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E8C4" w14:textId="055F201B" w:rsidR="00D914D1" w:rsidRPr="00AE540E" w:rsidRDefault="00D914D1" w:rsidP="00C00938">
      <w:pPr>
        <w:tabs>
          <w:tab w:val="left" w:pos="917"/>
        </w:tabs>
        <w:rPr>
          <w:b/>
          <w:szCs w:val="24"/>
        </w:rPr>
      </w:pPr>
    </w:p>
    <w:p w14:paraId="02F69354" w14:textId="77777777" w:rsidR="00137EFC" w:rsidRPr="00AE540E" w:rsidRDefault="00137EFC" w:rsidP="00C00938">
      <w:pPr>
        <w:tabs>
          <w:tab w:val="left" w:pos="917"/>
        </w:tabs>
        <w:rPr>
          <w:b/>
          <w:szCs w:val="24"/>
        </w:rPr>
      </w:pPr>
    </w:p>
    <w:p w14:paraId="487EB530" w14:textId="77777777" w:rsidR="00137EFC" w:rsidRPr="00AE540E" w:rsidRDefault="00137EFC" w:rsidP="00C00938">
      <w:pPr>
        <w:tabs>
          <w:tab w:val="left" w:pos="917"/>
        </w:tabs>
        <w:rPr>
          <w:b/>
          <w:szCs w:val="24"/>
        </w:rPr>
      </w:pPr>
    </w:p>
    <w:p w14:paraId="3FF9CAB5" w14:textId="77777777" w:rsidR="00137EFC" w:rsidRPr="00AE540E" w:rsidRDefault="00137EFC" w:rsidP="00C00938">
      <w:pPr>
        <w:tabs>
          <w:tab w:val="left" w:pos="917"/>
        </w:tabs>
        <w:rPr>
          <w:b/>
          <w:szCs w:val="24"/>
        </w:rPr>
      </w:pPr>
    </w:p>
    <w:p w14:paraId="6CE24B2E" w14:textId="77777777" w:rsidR="00137EFC" w:rsidRPr="00AE540E" w:rsidRDefault="00137EFC" w:rsidP="00C00938">
      <w:pPr>
        <w:tabs>
          <w:tab w:val="left" w:pos="917"/>
        </w:tabs>
        <w:rPr>
          <w:b/>
          <w:szCs w:val="24"/>
        </w:rPr>
      </w:pPr>
    </w:p>
    <w:p w14:paraId="534F746A" w14:textId="64E6431A" w:rsidR="00AE540E" w:rsidRDefault="00AE540E" w:rsidP="00C00938">
      <w:pPr>
        <w:tabs>
          <w:tab w:val="left" w:pos="917"/>
        </w:tabs>
        <w:rPr>
          <w:rFonts w:ascii="Arial" w:hAnsi="Arial" w:cs="Arial"/>
          <w:noProof/>
          <w:color w:val="000000"/>
          <w:sz w:val="22"/>
          <w:szCs w:val="22"/>
        </w:rPr>
      </w:pPr>
    </w:p>
    <w:p w14:paraId="70A918D4" w14:textId="5D3159EB" w:rsidR="00C978FB" w:rsidRDefault="00C978FB" w:rsidP="00C00938">
      <w:pPr>
        <w:tabs>
          <w:tab w:val="left" w:pos="917"/>
        </w:tabs>
        <w:rPr>
          <w:rFonts w:ascii="Arial" w:hAnsi="Arial" w:cs="Arial"/>
          <w:noProof/>
          <w:color w:val="000000"/>
          <w:sz w:val="22"/>
          <w:szCs w:val="22"/>
        </w:rPr>
      </w:pPr>
    </w:p>
    <w:p w14:paraId="495379D7" w14:textId="22761568" w:rsidR="00C978FB" w:rsidRDefault="00C978FB" w:rsidP="00C00938">
      <w:pPr>
        <w:tabs>
          <w:tab w:val="left" w:pos="917"/>
        </w:tabs>
        <w:rPr>
          <w:rFonts w:ascii="Arial" w:hAnsi="Arial" w:cs="Arial"/>
          <w:noProof/>
          <w:color w:val="000000"/>
          <w:sz w:val="22"/>
          <w:szCs w:val="22"/>
        </w:rPr>
      </w:pPr>
    </w:p>
    <w:p w14:paraId="27200AA1" w14:textId="13447FC8" w:rsidR="00C978FB" w:rsidRDefault="00C978FB" w:rsidP="00C00938">
      <w:pPr>
        <w:tabs>
          <w:tab w:val="left" w:pos="917"/>
        </w:tabs>
        <w:rPr>
          <w:rFonts w:ascii="Arial" w:hAnsi="Arial" w:cs="Arial"/>
          <w:noProof/>
          <w:color w:val="000000"/>
          <w:sz w:val="22"/>
          <w:szCs w:val="22"/>
        </w:rPr>
      </w:pPr>
    </w:p>
    <w:p w14:paraId="1C3FE001" w14:textId="35158399" w:rsidR="00C978FB" w:rsidRDefault="00C978FB" w:rsidP="00C00938">
      <w:pPr>
        <w:tabs>
          <w:tab w:val="left" w:pos="917"/>
        </w:tabs>
        <w:rPr>
          <w:rFonts w:ascii="Arial" w:hAnsi="Arial" w:cs="Arial"/>
          <w:noProof/>
          <w:color w:val="000000"/>
          <w:sz w:val="22"/>
          <w:szCs w:val="22"/>
        </w:rPr>
      </w:pPr>
    </w:p>
    <w:p w14:paraId="1FED3891" w14:textId="6A9FC4F3" w:rsidR="00C978FB" w:rsidRDefault="00C978FB" w:rsidP="00C00938">
      <w:pPr>
        <w:tabs>
          <w:tab w:val="left" w:pos="917"/>
        </w:tabs>
        <w:rPr>
          <w:rFonts w:ascii="Arial" w:hAnsi="Arial" w:cs="Arial"/>
          <w:noProof/>
          <w:color w:val="000000"/>
          <w:sz w:val="22"/>
          <w:szCs w:val="22"/>
        </w:rPr>
      </w:pPr>
    </w:p>
    <w:p w14:paraId="0E5399EA" w14:textId="38444E3F" w:rsidR="00C978FB" w:rsidRDefault="00C978FB" w:rsidP="00C00938">
      <w:pPr>
        <w:tabs>
          <w:tab w:val="left" w:pos="917"/>
        </w:tabs>
        <w:rPr>
          <w:rFonts w:ascii="Arial" w:hAnsi="Arial" w:cs="Arial"/>
          <w:noProof/>
          <w:color w:val="000000"/>
          <w:sz w:val="22"/>
          <w:szCs w:val="22"/>
        </w:rPr>
      </w:pPr>
    </w:p>
    <w:p w14:paraId="2F7A8F1E" w14:textId="77777777" w:rsidR="00C978FB" w:rsidRDefault="00C978FB" w:rsidP="00C00938">
      <w:pPr>
        <w:tabs>
          <w:tab w:val="left" w:pos="917"/>
        </w:tabs>
        <w:rPr>
          <w:b/>
          <w:szCs w:val="24"/>
        </w:rPr>
      </w:pPr>
    </w:p>
    <w:p w14:paraId="58C2ED9F" w14:textId="1242B133" w:rsidR="00C00938" w:rsidRPr="000E6537" w:rsidRDefault="00454FDA" w:rsidP="00454FDA">
      <w:pPr>
        <w:overflowPunct/>
        <w:autoSpaceDE/>
        <w:autoSpaceDN/>
        <w:adjustRightInd/>
        <w:jc w:val="center"/>
        <w:textAlignment w:val="auto"/>
      </w:pPr>
      <w:bookmarkStart w:id="0" w:name="_Toc318364273"/>
      <w:r w:rsidRPr="000E6537">
        <w:rPr>
          <w:noProof/>
        </w:rPr>
        <w:drawing>
          <wp:inline distT="0" distB="0" distL="0" distR="0" wp14:anchorId="04EF0906" wp14:editId="6139D177">
            <wp:extent cx="1905000" cy="1895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pic:spPr>
                </pic:pic>
              </a:graphicData>
            </a:graphic>
          </wp:inline>
        </w:drawing>
      </w:r>
    </w:p>
    <w:p w14:paraId="56970EB4" w14:textId="77777777" w:rsidR="00AE540E" w:rsidRPr="000E6537" w:rsidRDefault="00AE540E" w:rsidP="00AE540E">
      <w:pPr>
        <w:overflowPunct/>
        <w:autoSpaceDE/>
        <w:autoSpaceDN/>
        <w:adjustRightInd/>
        <w:jc w:val="center"/>
        <w:textAlignment w:val="auto"/>
        <w:rPr>
          <w:b/>
          <w:sz w:val="32"/>
          <w:szCs w:val="32"/>
        </w:rPr>
      </w:pPr>
    </w:p>
    <w:p w14:paraId="6CC4CB61" w14:textId="77777777" w:rsidR="00454FDA" w:rsidRPr="000E6537" w:rsidRDefault="00454FDA" w:rsidP="00454FDA">
      <w:pPr>
        <w:overflowPunct/>
        <w:autoSpaceDE/>
        <w:autoSpaceDN/>
        <w:adjustRightInd/>
        <w:jc w:val="center"/>
        <w:textAlignment w:val="auto"/>
        <w:rPr>
          <w:b/>
          <w:sz w:val="32"/>
          <w:szCs w:val="32"/>
        </w:rPr>
      </w:pPr>
      <w:r w:rsidRPr="000E6537">
        <w:rPr>
          <w:b/>
          <w:sz w:val="32"/>
          <w:szCs w:val="32"/>
        </w:rPr>
        <w:t>Community Development Block Grant - Coronavirus</w:t>
      </w:r>
    </w:p>
    <w:p w14:paraId="54BB4046" w14:textId="77777777" w:rsidR="00454FDA" w:rsidRPr="000E6537" w:rsidRDefault="00454FDA" w:rsidP="00454FDA">
      <w:pPr>
        <w:overflowPunct/>
        <w:autoSpaceDE/>
        <w:autoSpaceDN/>
        <w:adjustRightInd/>
        <w:jc w:val="center"/>
        <w:textAlignment w:val="auto"/>
        <w:rPr>
          <w:b/>
          <w:sz w:val="32"/>
          <w:szCs w:val="32"/>
        </w:rPr>
      </w:pPr>
    </w:p>
    <w:p w14:paraId="499D02E3" w14:textId="4744C956" w:rsidR="00294E65" w:rsidRPr="000E6537" w:rsidRDefault="00B82CD3" w:rsidP="00AE540E">
      <w:pPr>
        <w:overflowPunct/>
        <w:autoSpaceDE/>
        <w:autoSpaceDN/>
        <w:adjustRightInd/>
        <w:jc w:val="center"/>
        <w:textAlignment w:val="auto"/>
        <w:rPr>
          <w:b/>
          <w:sz w:val="32"/>
          <w:szCs w:val="32"/>
        </w:rPr>
      </w:pPr>
      <w:r w:rsidRPr="000E6537">
        <w:rPr>
          <w:b/>
          <w:sz w:val="32"/>
          <w:szCs w:val="32"/>
        </w:rPr>
        <w:t xml:space="preserve">BUSINESS RESILIENCY PROGRAM </w:t>
      </w:r>
    </w:p>
    <w:p w14:paraId="55455450" w14:textId="77777777" w:rsidR="00137EFC" w:rsidRPr="000E6537" w:rsidRDefault="00137EFC" w:rsidP="00C00938">
      <w:pPr>
        <w:tabs>
          <w:tab w:val="left" w:pos="720"/>
        </w:tabs>
        <w:overflowPunct/>
        <w:autoSpaceDE/>
        <w:autoSpaceDN/>
        <w:adjustRightInd/>
        <w:ind w:left="720"/>
        <w:jc w:val="center"/>
        <w:textAlignment w:val="auto"/>
        <w:rPr>
          <w:rFonts w:eastAsia="Calibri"/>
          <w:b/>
          <w:bCs/>
          <w:szCs w:val="24"/>
          <w:u w:val="single"/>
        </w:rPr>
      </w:pPr>
    </w:p>
    <w:p w14:paraId="5FC06098" w14:textId="77777777" w:rsidR="00137EFC" w:rsidRPr="000E6537" w:rsidRDefault="00137EFC" w:rsidP="00C00938">
      <w:pPr>
        <w:tabs>
          <w:tab w:val="left" w:pos="720"/>
        </w:tabs>
        <w:overflowPunct/>
        <w:autoSpaceDE/>
        <w:autoSpaceDN/>
        <w:adjustRightInd/>
        <w:ind w:left="720"/>
        <w:jc w:val="center"/>
        <w:textAlignment w:val="auto"/>
        <w:rPr>
          <w:rFonts w:eastAsia="Calibri"/>
          <w:b/>
          <w:bCs/>
          <w:szCs w:val="24"/>
          <w:u w:val="single"/>
        </w:rPr>
      </w:pPr>
    </w:p>
    <w:p w14:paraId="724697C2" w14:textId="77777777" w:rsidR="00137EFC" w:rsidRPr="000E6537" w:rsidRDefault="00137EFC" w:rsidP="00C00938">
      <w:pPr>
        <w:tabs>
          <w:tab w:val="left" w:pos="720"/>
        </w:tabs>
        <w:overflowPunct/>
        <w:autoSpaceDE/>
        <w:autoSpaceDN/>
        <w:adjustRightInd/>
        <w:ind w:left="720"/>
        <w:jc w:val="center"/>
        <w:textAlignment w:val="auto"/>
        <w:rPr>
          <w:rFonts w:eastAsia="Calibri"/>
          <w:b/>
          <w:bCs/>
          <w:szCs w:val="24"/>
          <w:u w:val="single"/>
        </w:rPr>
      </w:pPr>
    </w:p>
    <w:p w14:paraId="1938E6F0" w14:textId="77777777" w:rsidR="00137EFC" w:rsidRPr="000E6537" w:rsidRDefault="00137EFC" w:rsidP="00C00938">
      <w:pPr>
        <w:tabs>
          <w:tab w:val="left" w:pos="720"/>
        </w:tabs>
        <w:overflowPunct/>
        <w:autoSpaceDE/>
        <w:autoSpaceDN/>
        <w:adjustRightInd/>
        <w:ind w:left="720"/>
        <w:jc w:val="center"/>
        <w:textAlignment w:val="auto"/>
        <w:rPr>
          <w:rFonts w:eastAsia="Calibri"/>
          <w:b/>
          <w:bCs/>
          <w:szCs w:val="24"/>
          <w:u w:val="single"/>
        </w:rPr>
      </w:pPr>
    </w:p>
    <w:p w14:paraId="37004999" w14:textId="77777777" w:rsidR="00137EFC" w:rsidRPr="000E6537" w:rsidRDefault="00137EFC" w:rsidP="00C00938">
      <w:pPr>
        <w:tabs>
          <w:tab w:val="left" w:pos="720"/>
        </w:tabs>
        <w:overflowPunct/>
        <w:autoSpaceDE/>
        <w:autoSpaceDN/>
        <w:adjustRightInd/>
        <w:ind w:left="720"/>
        <w:jc w:val="center"/>
        <w:textAlignment w:val="auto"/>
        <w:rPr>
          <w:rFonts w:eastAsia="Calibri"/>
          <w:b/>
          <w:bCs/>
          <w:szCs w:val="24"/>
          <w:u w:val="single"/>
        </w:rPr>
      </w:pPr>
    </w:p>
    <w:p w14:paraId="21144634" w14:textId="77777777" w:rsidR="00137EFC" w:rsidRPr="000E6537" w:rsidRDefault="00137EFC" w:rsidP="00C00938">
      <w:pPr>
        <w:tabs>
          <w:tab w:val="left" w:pos="720"/>
        </w:tabs>
        <w:overflowPunct/>
        <w:autoSpaceDE/>
        <w:autoSpaceDN/>
        <w:adjustRightInd/>
        <w:ind w:left="720"/>
        <w:jc w:val="center"/>
        <w:textAlignment w:val="auto"/>
        <w:rPr>
          <w:rFonts w:eastAsia="Calibri"/>
          <w:b/>
          <w:bCs/>
          <w:szCs w:val="24"/>
          <w:u w:val="single"/>
        </w:rPr>
      </w:pPr>
    </w:p>
    <w:p w14:paraId="21D607A4" w14:textId="77777777" w:rsidR="006513E6" w:rsidRPr="000E6537" w:rsidRDefault="006513E6" w:rsidP="00C00938">
      <w:pPr>
        <w:tabs>
          <w:tab w:val="left" w:pos="720"/>
        </w:tabs>
        <w:overflowPunct/>
        <w:autoSpaceDE/>
        <w:autoSpaceDN/>
        <w:adjustRightInd/>
        <w:ind w:left="720"/>
        <w:jc w:val="center"/>
        <w:textAlignment w:val="auto"/>
        <w:rPr>
          <w:rFonts w:eastAsia="Calibri"/>
          <w:b/>
          <w:bCs/>
          <w:szCs w:val="24"/>
          <w:u w:val="single"/>
        </w:rPr>
      </w:pPr>
    </w:p>
    <w:p w14:paraId="2AEFF4BF" w14:textId="77777777" w:rsidR="006513E6" w:rsidRPr="000E6537" w:rsidRDefault="006513E6" w:rsidP="00C00938">
      <w:pPr>
        <w:tabs>
          <w:tab w:val="left" w:pos="720"/>
        </w:tabs>
        <w:overflowPunct/>
        <w:autoSpaceDE/>
        <w:autoSpaceDN/>
        <w:adjustRightInd/>
        <w:ind w:left="720"/>
        <w:jc w:val="center"/>
        <w:textAlignment w:val="auto"/>
        <w:rPr>
          <w:rFonts w:eastAsia="Calibri"/>
          <w:b/>
          <w:bCs/>
          <w:szCs w:val="24"/>
          <w:u w:val="single"/>
        </w:rPr>
      </w:pPr>
    </w:p>
    <w:p w14:paraId="528D18E1" w14:textId="156666F7" w:rsidR="006513E6" w:rsidRPr="000E6537" w:rsidRDefault="006513E6" w:rsidP="00C00938">
      <w:pPr>
        <w:tabs>
          <w:tab w:val="left" w:pos="720"/>
        </w:tabs>
        <w:overflowPunct/>
        <w:autoSpaceDE/>
        <w:autoSpaceDN/>
        <w:adjustRightInd/>
        <w:ind w:left="720"/>
        <w:jc w:val="center"/>
        <w:textAlignment w:val="auto"/>
        <w:rPr>
          <w:rFonts w:eastAsia="Calibri"/>
          <w:b/>
          <w:bCs/>
          <w:szCs w:val="24"/>
          <w:u w:val="single"/>
        </w:rPr>
      </w:pPr>
    </w:p>
    <w:p w14:paraId="1488D82B" w14:textId="60D99334" w:rsidR="00C978FB" w:rsidRPr="000E6537" w:rsidRDefault="00C978FB" w:rsidP="00C00938">
      <w:pPr>
        <w:tabs>
          <w:tab w:val="left" w:pos="720"/>
        </w:tabs>
        <w:overflowPunct/>
        <w:autoSpaceDE/>
        <w:autoSpaceDN/>
        <w:adjustRightInd/>
        <w:ind w:left="720"/>
        <w:jc w:val="center"/>
        <w:textAlignment w:val="auto"/>
        <w:rPr>
          <w:rFonts w:eastAsia="Calibri"/>
          <w:b/>
          <w:bCs/>
          <w:szCs w:val="24"/>
          <w:u w:val="single"/>
        </w:rPr>
      </w:pPr>
    </w:p>
    <w:p w14:paraId="15F12AD4" w14:textId="77777777" w:rsidR="00C978FB" w:rsidRPr="000E6537" w:rsidRDefault="00C978FB" w:rsidP="00C00938">
      <w:pPr>
        <w:tabs>
          <w:tab w:val="left" w:pos="720"/>
        </w:tabs>
        <w:overflowPunct/>
        <w:autoSpaceDE/>
        <w:autoSpaceDN/>
        <w:adjustRightInd/>
        <w:ind w:left="720"/>
        <w:jc w:val="center"/>
        <w:textAlignment w:val="auto"/>
        <w:rPr>
          <w:rFonts w:eastAsia="Calibri"/>
          <w:b/>
          <w:bCs/>
          <w:szCs w:val="24"/>
          <w:u w:val="single"/>
        </w:rPr>
      </w:pPr>
    </w:p>
    <w:p w14:paraId="0A00533F" w14:textId="1F780255" w:rsidR="00137EFC" w:rsidRPr="000E6537" w:rsidRDefault="00137EFC" w:rsidP="00C00938">
      <w:pPr>
        <w:tabs>
          <w:tab w:val="left" w:pos="720"/>
        </w:tabs>
        <w:overflowPunct/>
        <w:autoSpaceDE/>
        <w:autoSpaceDN/>
        <w:adjustRightInd/>
        <w:ind w:left="720"/>
        <w:jc w:val="center"/>
        <w:textAlignment w:val="auto"/>
        <w:rPr>
          <w:rFonts w:eastAsia="Calibri"/>
          <w:b/>
          <w:bCs/>
          <w:szCs w:val="24"/>
          <w:u w:val="single"/>
        </w:rPr>
      </w:pPr>
    </w:p>
    <w:p w14:paraId="59FE2AF4" w14:textId="13E47003" w:rsidR="003A11D1" w:rsidRPr="000E6537" w:rsidRDefault="003A11D1" w:rsidP="00C00938">
      <w:pPr>
        <w:tabs>
          <w:tab w:val="left" w:pos="720"/>
        </w:tabs>
        <w:overflowPunct/>
        <w:autoSpaceDE/>
        <w:autoSpaceDN/>
        <w:adjustRightInd/>
        <w:ind w:left="720"/>
        <w:jc w:val="center"/>
        <w:textAlignment w:val="auto"/>
        <w:rPr>
          <w:rFonts w:eastAsia="Calibri"/>
          <w:b/>
          <w:bCs/>
          <w:szCs w:val="24"/>
          <w:u w:val="single"/>
        </w:rPr>
      </w:pPr>
    </w:p>
    <w:p w14:paraId="3DA9E2A1" w14:textId="39681587" w:rsidR="00515B17" w:rsidRPr="000E6537" w:rsidRDefault="00515B17" w:rsidP="00C00938">
      <w:pPr>
        <w:tabs>
          <w:tab w:val="left" w:pos="720"/>
        </w:tabs>
        <w:overflowPunct/>
        <w:autoSpaceDE/>
        <w:autoSpaceDN/>
        <w:adjustRightInd/>
        <w:ind w:left="720"/>
        <w:jc w:val="center"/>
        <w:textAlignment w:val="auto"/>
        <w:rPr>
          <w:rFonts w:eastAsia="Calibri"/>
          <w:b/>
          <w:bCs/>
          <w:szCs w:val="24"/>
          <w:u w:val="single"/>
        </w:rPr>
      </w:pPr>
    </w:p>
    <w:p w14:paraId="690EAA1E" w14:textId="72A12513" w:rsidR="00515B17" w:rsidRPr="000E6537" w:rsidRDefault="00515B17" w:rsidP="00C00938">
      <w:pPr>
        <w:tabs>
          <w:tab w:val="left" w:pos="720"/>
        </w:tabs>
        <w:overflowPunct/>
        <w:autoSpaceDE/>
        <w:autoSpaceDN/>
        <w:adjustRightInd/>
        <w:ind w:left="720"/>
        <w:jc w:val="center"/>
        <w:textAlignment w:val="auto"/>
        <w:rPr>
          <w:rFonts w:eastAsia="Calibri"/>
          <w:b/>
          <w:bCs/>
          <w:szCs w:val="24"/>
          <w:u w:val="single"/>
        </w:rPr>
      </w:pPr>
    </w:p>
    <w:p w14:paraId="2B18447D" w14:textId="77777777" w:rsidR="00515B17" w:rsidRPr="000E6537" w:rsidRDefault="00515B17" w:rsidP="00C00938">
      <w:pPr>
        <w:tabs>
          <w:tab w:val="left" w:pos="720"/>
        </w:tabs>
        <w:overflowPunct/>
        <w:autoSpaceDE/>
        <w:autoSpaceDN/>
        <w:adjustRightInd/>
        <w:ind w:left="720"/>
        <w:jc w:val="center"/>
        <w:textAlignment w:val="auto"/>
        <w:rPr>
          <w:rFonts w:eastAsia="Calibri"/>
          <w:b/>
          <w:bCs/>
          <w:szCs w:val="24"/>
          <w:u w:val="single"/>
        </w:rPr>
      </w:pPr>
    </w:p>
    <w:p w14:paraId="77E8DC9B" w14:textId="77777777" w:rsidR="00C978FB" w:rsidRPr="000E6537" w:rsidRDefault="00C978FB" w:rsidP="002B2090">
      <w:pPr>
        <w:tabs>
          <w:tab w:val="left" w:pos="720"/>
        </w:tabs>
        <w:overflowPunct/>
        <w:autoSpaceDE/>
        <w:autoSpaceDN/>
        <w:adjustRightInd/>
        <w:textAlignment w:val="auto"/>
        <w:rPr>
          <w:rFonts w:eastAsia="Calibri"/>
          <w:b/>
          <w:bCs/>
          <w:szCs w:val="24"/>
          <w:u w:val="single"/>
        </w:rPr>
      </w:pPr>
    </w:p>
    <w:p w14:paraId="001AB5A7" w14:textId="6A823259" w:rsidR="00137EFC" w:rsidRPr="000E6537" w:rsidRDefault="006459CF" w:rsidP="006459CF">
      <w:pPr>
        <w:tabs>
          <w:tab w:val="left" w:pos="720"/>
        </w:tabs>
        <w:overflowPunct/>
        <w:autoSpaceDE/>
        <w:autoSpaceDN/>
        <w:adjustRightInd/>
        <w:jc w:val="center"/>
        <w:textAlignment w:val="auto"/>
        <w:rPr>
          <w:rFonts w:eastAsia="Calibri"/>
          <w:b/>
          <w:bCs/>
          <w:szCs w:val="24"/>
          <w:u w:val="single"/>
        </w:rPr>
      </w:pPr>
      <w:r w:rsidRPr="000E6537">
        <w:rPr>
          <w:rFonts w:eastAsia="Calibri"/>
          <w:b/>
          <w:bCs/>
          <w:szCs w:val="24"/>
          <w:u w:val="single"/>
        </w:rPr>
        <w:lastRenderedPageBreak/>
        <w:t>SECTION I</w:t>
      </w:r>
    </w:p>
    <w:p w14:paraId="06800F90" w14:textId="77777777" w:rsidR="006459CF" w:rsidRPr="000E6537" w:rsidRDefault="006459CF" w:rsidP="00515B17">
      <w:pPr>
        <w:tabs>
          <w:tab w:val="left" w:pos="720"/>
        </w:tabs>
        <w:overflowPunct/>
        <w:autoSpaceDE/>
        <w:autoSpaceDN/>
        <w:adjustRightInd/>
        <w:jc w:val="center"/>
        <w:textAlignment w:val="auto"/>
        <w:rPr>
          <w:rFonts w:eastAsia="Calibri"/>
          <w:b/>
          <w:bCs/>
          <w:szCs w:val="24"/>
          <w:u w:val="single"/>
        </w:rPr>
      </w:pPr>
    </w:p>
    <w:p w14:paraId="1BB77321" w14:textId="77777777" w:rsidR="00C00938" w:rsidRPr="000E6537" w:rsidRDefault="00C00938" w:rsidP="002B2090">
      <w:pPr>
        <w:tabs>
          <w:tab w:val="left" w:pos="720"/>
        </w:tabs>
        <w:overflowPunct/>
        <w:autoSpaceDE/>
        <w:autoSpaceDN/>
        <w:adjustRightInd/>
        <w:ind w:left="720"/>
        <w:jc w:val="center"/>
        <w:textAlignment w:val="auto"/>
        <w:rPr>
          <w:rFonts w:eastAsia="Calibri"/>
          <w:b/>
          <w:bCs/>
          <w:szCs w:val="24"/>
          <w:u w:val="single"/>
        </w:rPr>
      </w:pPr>
      <w:r w:rsidRPr="000E6537">
        <w:rPr>
          <w:rFonts w:eastAsia="Calibri"/>
          <w:b/>
          <w:bCs/>
          <w:szCs w:val="24"/>
          <w:u w:val="single"/>
        </w:rPr>
        <w:t>FUNDING OPPORTUNITY INFORMATION</w:t>
      </w:r>
    </w:p>
    <w:p w14:paraId="67C879F3" w14:textId="77777777" w:rsidR="00C00938" w:rsidRPr="000E6537" w:rsidRDefault="00C00938" w:rsidP="00C00938">
      <w:pPr>
        <w:tabs>
          <w:tab w:val="left" w:pos="720"/>
        </w:tabs>
        <w:overflowPunct/>
        <w:autoSpaceDE/>
        <w:autoSpaceDN/>
        <w:adjustRightInd/>
        <w:ind w:left="720"/>
        <w:jc w:val="center"/>
        <w:textAlignment w:val="auto"/>
        <w:rPr>
          <w:rFonts w:eastAsia="Calibri"/>
          <w:b/>
          <w:bCs/>
          <w:color w:val="C0504D"/>
          <w:szCs w:val="24"/>
        </w:rPr>
      </w:pPr>
    </w:p>
    <w:p w14:paraId="10FB5A03" w14:textId="77777777" w:rsidR="00C00938" w:rsidRPr="000E6537" w:rsidRDefault="00C00938" w:rsidP="00C00938">
      <w:pPr>
        <w:spacing w:line="40" w:lineRule="exact"/>
        <w:rPr>
          <w:rFonts w:eastAsia="Calibri"/>
          <w:b/>
          <w:bCs/>
          <w:color w:val="C0504D"/>
          <w:szCs w:val="24"/>
        </w:rPr>
      </w:pPr>
    </w:p>
    <w:p w14:paraId="5982DD75" w14:textId="77777777" w:rsidR="00BD70DF" w:rsidRPr="000E6537" w:rsidRDefault="00BD70DF" w:rsidP="00BD70DF">
      <w:pPr>
        <w:rPr>
          <w:rFonts w:eastAsia="Calibri"/>
          <w:b/>
          <w:bCs/>
          <w:color w:val="C0504D"/>
          <w:szCs w:val="24"/>
        </w:rPr>
      </w:pPr>
      <w:r w:rsidRPr="000E6537">
        <w:rPr>
          <w:rFonts w:eastAsia="Calibri"/>
          <w:szCs w:val="24"/>
        </w:rPr>
        <w:t xml:space="preserve">This Application is for the use of federal Community Development Block Grant-Coronavirus (CDBG-CV) Funds through the State of Illinois’ Department of Commerce and Economic Opportunity (DCEO), Office of Community Development.  </w:t>
      </w:r>
    </w:p>
    <w:p w14:paraId="0C76C13A" w14:textId="77777777" w:rsidR="00BD70DF" w:rsidRPr="000E6537" w:rsidRDefault="00BD70DF" w:rsidP="00BD70DF">
      <w:pPr>
        <w:spacing w:line="288" w:lineRule="exact"/>
        <w:rPr>
          <w:rFonts w:eastAsia="Calibri"/>
          <w:b/>
          <w:bCs/>
          <w:color w:val="C0504D"/>
          <w:szCs w:val="24"/>
        </w:rPr>
      </w:pPr>
    </w:p>
    <w:p w14:paraId="42DF7AE1" w14:textId="25B34E32" w:rsidR="00BD70DF" w:rsidRPr="00A851C8" w:rsidRDefault="00BD70DF" w:rsidP="00BD70DF">
      <w:pPr>
        <w:rPr>
          <w:rFonts w:eastAsia="Calibri"/>
          <w:b/>
          <w:bCs/>
          <w:color w:val="FF0000"/>
          <w:sz w:val="22"/>
          <w:szCs w:val="22"/>
        </w:rPr>
      </w:pPr>
      <w:r w:rsidRPr="00A851C8">
        <w:rPr>
          <w:rFonts w:eastAsia="Calibri"/>
          <w:sz w:val="22"/>
          <w:szCs w:val="22"/>
        </w:rPr>
        <w:t xml:space="preserve">CATALOG OF FEDERAL DOMESTIC ASSISTANCE (CFDA) NUMBER: </w:t>
      </w:r>
      <w:r w:rsidR="000606E0" w:rsidRPr="00A851C8">
        <w:rPr>
          <w:rFonts w:eastAsia="Calibri"/>
          <w:sz w:val="22"/>
          <w:szCs w:val="22"/>
        </w:rPr>
        <w:t>14.228</w:t>
      </w:r>
    </w:p>
    <w:p w14:paraId="1279D50B" w14:textId="77777777" w:rsidR="00BD70DF" w:rsidRPr="00A851C8" w:rsidRDefault="00BD70DF" w:rsidP="00BD70DF">
      <w:pPr>
        <w:spacing w:line="41" w:lineRule="exact"/>
        <w:rPr>
          <w:rFonts w:eastAsia="Calibri"/>
          <w:b/>
          <w:bCs/>
          <w:color w:val="C0504D"/>
          <w:sz w:val="22"/>
          <w:szCs w:val="22"/>
        </w:rPr>
      </w:pPr>
    </w:p>
    <w:p w14:paraId="66EECF86" w14:textId="1C0387E4" w:rsidR="00BD70DF" w:rsidRPr="00A851C8" w:rsidRDefault="00BD70DF" w:rsidP="00BD70DF">
      <w:pPr>
        <w:rPr>
          <w:rFonts w:eastAsia="Calibri"/>
          <w:b/>
          <w:bCs/>
          <w:sz w:val="22"/>
          <w:szCs w:val="22"/>
        </w:rPr>
      </w:pPr>
      <w:r w:rsidRPr="00A851C8">
        <w:rPr>
          <w:rFonts w:eastAsia="Calibri"/>
          <w:sz w:val="22"/>
          <w:szCs w:val="22"/>
        </w:rPr>
        <w:t>CFDA TITLE: COMMUNITY DEVELOPMENT BLOCK GRANT</w:t>
      </w:r>
      <w:r w:rsidR="000606E0" w:rsidRPr="00A851C8">
        <w:rPr>
          <w:rFonts w:eastAsia="Calibri"/>
          <w:sz w:val="22"/>
          <w:szCs w:val="22"/>
        </w:rPr>
        <w:t>S/STATES PROGRAM</w:t>
      </w:r>
      <w:r w:rsidRPr="00A851C8">
        <w:rPr>
          <w:rFonts w:eastAsia="Calibri"/>
          <w:sz w:val="22"/>
          <w:szCs w:val="22"/>
        </w:rPr>
        <w:t xml:space="preserve">-CORONAVIRUS </w:t>
      </w:r>
    </w:p>
    <w:p w14:paraId="729C4149" w14:textId="77777777" w:rsidR="00BD70DF" w:rsidRPr="00A851C8" w:rsidRDefault="00BD70DF" w:rsidP="00BD70DF">
      <w:pPr>
        <w:spacing w:line="41" w:lineRule="exact"/>
        <w:rPr>
          <w:rFonts w:eastAsia="Calibri"/>
          <w:b/>
          <w:bCs/>
          <w:sz w:val="22"/>
          <w:szCs w:val="22"/>
        </w:rPr>
      </w:pPr>
    </w:p>
    <w:p w14:paraId="57047117" w14:textId="7AB982E1" w:rsidR="00BD70DF" w:rsidRPr="00A851C8" w:rsidRDefault="00BD70DF" w:rsidP="000606E0">
      <w:pPr>
        <w:rPr>
          <w:rFonts w:eastAsia="Calibri"/>
          <w:b/>
          <w:bCs/>
          <w:sz w:val="22"/>
          <w:szCs w:val="22"/>
        </w:rPr>
      </w:pPr>
      <w:r w:rsidRPr="00A851C8">
        <w:rPr>
          <w:rFonts w:eastAsia="Calibri"/>
          <w:sz w:val="22"/>
          <w:szCs w:val="22"/>
        </w:rPr>
        <w:t>CATALOG OF STATE FINANCIAL ASSISTANCE (CSFA) NUMBER:</w:t>
      </w:r>
      <w:r w:rsidR="000606E0" w:rsidRPr="00A851C8">
        <w:rPr>
          <w:sz w:val="22"/>
          <w:szCs w:val="22"/>
        </w:rPr>
        <w:t xml:space="preserve"> 420-75-3165</w:t>
      </w:r>
    </w:p>
    <w:p w14:paraId="607360FC" w14:textId="1A51D012" w:rsidR="00BD70DF" w:rsidRPr="00A851C8" w:rsidRDefault="00BD70DF" w:rsidP="00BD70DF">
      <w:pPr>
        <w:rPr>
          <w:rFonts w:eastAsia="Calibri"/>
          <w:b/>
          <w:bCs/>
          <w:sz w:val="22"/>
          <w:szCs w:val="22"/>
        </w:rPr>
      </w:pPr>
      <w:r w:rsidRPr="00A851C8">
        <w:rPr>
          <w:rFonts w:eastAsia="Calibri"/>
          <w:sz w:val="22"/>
          <w:szCs w:val="22"/>
        </w:rPr>
        <w:t xml:space="preserve">CSFA TITLE: COMMUNITY DEVELOPMENT BLOCK GRANT-CORONAVIRUS </w:t>
      </w:r>
      <w:r w:rsidR="00DB7D89" w:rsidRPr="00A851C8">
        <w:rPr>
          <w:rFonts w:eastAsia="Calibri"/>
          <w:sz w:val="22"/>
          <w:szCs w:val="22"/>
        </w:rPr>
        <w:tab/>
        <w:t xml:space="preserve">BUSINESS RESILIENCY </w:t>
      </w:r>
      <w:r w:rsidRPr="00A851C8">
        <w:rPr>
          <w:rFonts w:eastAsia="Calibri"/>
          <w:sz w:val="22"/>
          <w:szCs w:val="22"/>
        </w:rPr>
        <w:t>PROGRAM</w:t>
      </w:r>
    </w:p>
    <w:p w14:paraId="33D45616" w14:textId="77777777" w:rsidR="00F864EE" w:rsidRPr="00A851C8" w:rsidRDefault="00F864EE" w:rsidP="00F864EE">
      <w:pPr>
        <w:rPr>
          <w:rFonts w:eastAsia="Calibri"/>
          <w:sz w:val="22"/>
          <w:szCs w:val="22"/>
        </w:rPr>
      </w:pPr>
      <w:r w:rsidRPr="00A851C8">
        <w:rPr>
          <w:rFonts w:eastAsia="Calibri"/>
          <w:sz w:val="22"/>
          <w:szCs w:val="22"/>
        </w:rPr>
        <w:t>NOTICE OF FUNDING OPPORTUNITY NUMBER: 3165-2578</w:t>
      </w:r>
    </w:p>
    <w:p w14:paraId="455C9763" w14:textId="1E2E9B4B" w:rsidR="00BD70DF" w:rsidRPr="00A851C8" w:rsidRDefault="00BD70DF" w:rsidP="00BD70DF">
      <w:pPr>
        <w:rPr>
          <w:rFonts w:eastAsia="Calibri"/>
          <w:b/>
          <w:bCs/>
          <w:color w:val="C0504D"/>
          <w:sz w:val="22"/>
          <w:szCs w:val="22"/>
        </w:rPr>
      </w:pPr>
      <w:r w:rsidRPr="00A851C8">
        <w:rPr>
          <w:rFonts w:eastAsia="Calibri"/>
          <w:sz w:val="22"/>
          <w:szCs w:val="22"/>
        </w:rPr>
        <w:t xml:space="preserve">DCEO FUNDING OPPORTUNITY NUMBER: </w:t>
      </w:r>
      <w:r w:rsidR="000606E0" w:rsidRPr="00A851C8">
        <w:rPr>
          <w:rFonts w:eastAsia="Calibri"/>
          <w:sz w:val="22"/>
          <w:szCs w:val="22"/>
        </w:rPr>
        <w:t>30-1</w:t>
      </w:r>
    </w:p>
    <w:p w14:paraId="0C2883C4" w14:textId="77777777" w:rsidR="00BD70DF" w:rsidRPr="00A851C8" w:rsidRDefault="00BD70DF" w:rsidP="00BD70DF">
      <w:pPr>
        <w:spacing w:line="41" w:lineRule="exact"/>
        <w:rPr>
          <w:rFonts w:eastAsia="Calibri"/>
          <w:b/>
          <w:bCs/>
          <w:color w:val="C0504D"/>
          <w:sz w:val="22"/>
          <w:szCs w:val="22"/>
        </w:rPr>
      </w:pPr>
    </w:p>
    <w:p w14:paraId="09539EAB" w14:textId="4D1873BB" w:rsidR="00BD70DF" w:rsidRPr="00A851C8" w:rsidRDefault="00BD70DF" w:rsidP="00BD70DF">
      <w:pPr>
        <w:rPr>
          <w:rFonts w:eastAsia="Calibri"/>
          <w:sz w:val="22"/>
          <w:szCs w:val="22"/>
        </w:rPr>
      </w:pPr>
      <w:r w:rsidRPr="00A851C8">
        <w:rPr>
          <w:rFonts w:eastAsia="Calibri"/>
          <w:sz w:val="22"/>
          <w:szCs w:val="22"/>
        </w:rPr>
        <w:t xml:space="preserve">DCEO FUNDING OPPORTUNITY TITLE: CDBG-CV </w:t>
      </w:r>
      <w:r w:rsidR="00DB7D89" w:rsidRPr="00A851C8">
        <w:rPr>
          <w:rFonts w:eastAsia="Calibri"/>
          <w:sz w:val="22"/>
          <w:szCs w:val="22"/>
        </w:rPr>
        <w:t>BUSINESS RESILIENCY</w:t>
      </w:r>
    </w:p>
    <w:p w14:paraId="67FABCE4" w14:textId="77777777" w:rsidR="00BD70DF" w:rsidRPr="00A851C8" w:rsidRDefault="00BD70DF" w:rsidP="00BD70DF">
      <w:pPr>
        <w:rPr>
          <w:rFonts w:eastAsia="Calibri"/>
          <w:b/>
          <w:bCs/>
          <w:color w:val="C0504D"/>
          <w:szCs w:val="24"/>
        </w:rPr>
      </w:pPr>
    </w:p>
    <w:p w14:paraId="781634A4" w14:textId="74391479" w:rsidR="00FA173D" w:rsidRPr="00A851C8" w:rsidRDefault="00BD70DF" w:rsidP="00CB7197">
      <w:r w:rsidRPr="00A851C8">
        <w:rPr>
          <w:rFonts w:eastAsia="Calibri"/>
          <w:szCs w:val="24"/>
        </w:rPr>
        <w:t>Applications may be submitted based on the published Guidebook</w:t>
      </w:r>
      <w:r w:rsidR="00DB7D89" w:rsidRPr="00A851C8">
        <w:rPr>
          <w:rFonts w:eastAsia="Calibri"/>
          <w:szCs w:val="24"/>
        </w:rPr>
        <w:t xml:space="preserve"> and Notice of Funding Opportunity (NOFO)</w:t>
      </w:r>
      <w:r w:rsidRPr="00A851C8">
        <w:rPr>
          <w:rFonts w:eastAsia="Calibri"/>
          <w:szCs w:val="24"/>
        </w:rPr>
        <w:t xml:space="preserve">.  The Guidebook and required supporting documentation for the application can be found at:  </w:t>
      </w:r>
      <w:hyperlink r:id="rId9" w:history="1">
        <w:r w:rsidR="00CB7197" w:rsidRPr="00A851C8">
          <w:rPr>
            <w:rStyle w:val="Hyperlink"/>
          </w:rPr>
          <w:t>https://dceo.illinois.gov/communitydevelopment.html</w:t>
        </w:r>
      </w:hyperlink>
    </w:p>
    <w:p w14:paraId="3D2DA4C5" w14:textId="77777777" w:rsidR="00CB7197" w:rsidRPr="00A851C8" w:rsidRDefault="00CB7197" w:rsidP="00CB7197">
      <w:pPr>
        <w:rPr>
          <w:sz w:val="28"/>
          <w:szCs w:val="28"/>
        </w:rPr>
      </w:pPr>
    </w:p>
    <w:bookmarkEnd w:id="0"/>
    <w:p w14:paraId="052E28B7" w14:textId="1B3B30C3" w:rsidR="00FA173D" w:rsidRPr="00A851C8" w:rsidRDefault="00560E62" w:rsidP="002B209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outlineLvl w:val="0"/>
        <w:rPr>
          <w:b/>
          <w:u w:val="single"/>
        </w:rPr>
      </w:pPr>
      <w:r w:rsidRPr="00A851C8">
        <w:rPr>
          <w:b/>
          <w:u w:val="single"/>
        </w:rPr>
        <w:t>FEDERAL AND STATE PROGRAM OBJECTIVES</w:t>
      </w:r>
    </w:p>
    <w:p w14:paraId="48CA78B7" w14:textId="77777777" w:rsidR="006459CF" w:rsidRPr="00A851C8" w:rsidRDefault="006459CF" w:rsidP="002B209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outlineLvl w:val="0"/>
        <w:rPr>
          <w:b/>
          <w:u w:val="single"/>
        </w:rPr>
      </w:pPr>
    </w:p>
    <w:p w14:paraId="41602DB5" w14:textId="598CE6EC" w:rsidR="00DB7D89" w:rsidRPr="00A851C8" w:rsidRDefault="00DB7D89" w:rsidP="002B2090">
      <w:pPr>
        <w:tabs>
          <w:tab w:val="left" w:pos="720"/>
          <w:tab w:val="left" w:pos="1315"/>
          <w:tab w:val="left" w:pos="2057"/>
          <w:tab w:val="left" w:pos="2865"/>
          <w:tab w:val="left" w:pos="3591"/>
          <w:tab w:val="left" w:pos="4317"/>
          <w:tab w:val="left" w:pos="5026"/>
          <w:tab w:val="left" w:pos="5719"/>
          <w:tab w:val="left" w:pos="6478"/>
          <w:tab w:val="left" w:pos="7187"/>
          <w:tab w:val="left" w:pos="7913"/>
          <w:tab w:val="left" w:pos="8639"/>
        </w:tabs>
      </w:pPr>
      <w:bookmarkStart w:id="1" w:name="_Hlk135654339"/>
      <w:r w:rsidRPr="00A851C8">
        <w:t>On March 27th, 2020, Congress passed the Coronavirus Aid, Relief and Economic Security Act (CARES Act) to directly address the impacts of COVID-19. As part of the CARES Act, Congress appropriated $5 billion to the U.S. Department of Housing and Urban Development (HUD) for allocation to cities and states through the Community Development Block Grant (CDBG) program. The State of Illinois has been allocated $70,753,404 of these CARES Act CDBG</w:t>
      </w:r>
      <w:r w:rsidR="0031554C" w:rsidRPr="00A851C8">
        <w:t>-Coronavirus</w:t>
      </w:r>
      <w:r w:rsidRPr="00A851C8">
        <w:t xml:space="preserve"> funds (CDBG-CV funds).  CDBG-CV funds must be utilized to prevent, prepare for, and respond to COVID-19. The State of Illinois will offer three programs to meet this goal.</w:t>
      </w:r>
    </w:p>
    <w:p w14:paraId="21C6567E" w14:textId="77777777" w:rsidR="00DB7D89" w:rsidRPr="00A851C8" w:rsidRDefault="00DB7D89" w:rsidP="00515B17">
      <w:pPr>
        <w:tabs>
          <w:tab w:val="left" w:pos="720"/>
          <w:tab w:val="left" w:pos="1315"/>
          <w:tab w:val="left" w:pos="2057"/>
          <w:tab w:val="left" w:pos="2865"/>
          <w:tab w:val="left" w:pos="3591"/>
          <w:tab w:val="left" w:pos="4317"/>
          <w:tab w:val="left" w:pos="5026"/>
          <w:tab w:val="left" w:pos="5719"/>
          <w:tab w:val="left" w:pos="6478"/>
          <w:tab w:val="left" w:pos="7187"/>
          <w:tab w:val="left" w:pos="7913"/>
          <w:tab w:val="left" w:pos="8639"/>
        </w:tabs>
      </w:pPr>
    </w:p>
    <w:tbl>
      <w:tblPr>
        <w:tblW w:w="0" w:type="auto"/>
        <w:tblCellMar>
          <w:left w:w="0" w:type="dxa"/>
          <w:right w:w="0" w:type="dxa"/>
        </w:tblCellMar>
        <w:tblLook w:val="04A0" w:firstRow="1" w:lastRow="0" w:firstColumn="1" w:lastColumn="0" w:noHBand="0" w:noVBand="1"/>
      </w:tblPr>
      <w:tblGrid>
        <w:gridCol w:w="2196"/>
        <w:gridCol w:w="1796"/>
        <w:gridCol w:w="1922"/>
        <w:gridCol w:w="1432"/>
        <w:gridCol w:w="1761"/>
        <w:gridCol w:w="809"/>
      </w:tblGrid>
      <w:tr w:rsidR="00DB7D89" w:rsidRPr="00A851C8" w14:paraId="35E0FBE0" w14:textId="77777777" w:rsidTr="000F6DA4">
        <w:tc>
          <w:tcPr>
            <w:tcW w:w="2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F0DC2A" w14:textId="77777777" w:rsidR="00DB7D89" w:rsidRPr="00A851C8" w:rsidRDefault="00DB7D89" w:rsidP="000F6DA4">
            <w:pPr>
              <w:jc w:val="center"/>
              <w:rPr>
                <w:b/>
                <w:bCs/>
              </w:rPr>
            </w:pPr>
            <w:r w:rsidRPr="00A851C8">
              <w:rPr>
                <w:b/>
                <w:bCs/>
              </w:rPr>
              <w:t>Program</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3B2088" w14:textId="77777777" w:rsidR="00DB7D89" w:rsidRPr="00A851C8" w:rsidRDefault="00DB7D89" w:rsidP="000F6DA4">
            <w:pPr>
              <w:jc w:val="center"/>
              <w:rPr>
                <w:b/>
                <w:bCs/>
              </w:rPr>
            </w:pPr>
            <w:r w:rsidRPr="00A851C8">
              <w:rPr>
                <w:b/>
                <w:bCs/>
              </w:rPr>
              <w:t>Funding available throughout State</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5BE31D" w14:textId="77777777" w:rsidR="00DB7D89" w:rsidRPr="00A851C8" w:rsidRDefault="00DB7D89" w:rsidP="000F6DA4">
            <w:pPr>
              <w:jc w:val="center"/>
              <w:rPr>
                <w:b/>
                <w:bCs/>
              </w:rPr>
            </w:pPr>
            <w:r w:rsidRPr="00A851C8">
              <w:rPr>
                <w:b/>
                <w:bCs/>
              </w:rPr>
              <w:t>Funding for Non-Entitlement Areas Only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4A3FB" w14:textId="77777777" w:rsidR="00DB7D89" w:rsidRPr="00A851C8" w:rsidRDefault="00DB7D89" w:rsidP="000F6DA4">
            <w:pPr>
              <w:jc w:val="center"/>
              <w:rPr>
                <w:b/>
                <w:bCs/>
              </w:rPr>
            </w:pPr>
            <w:r w:rsidRPr="00A851C8">
              <w:rPr>
                <w:b/>
                <w:bCs/>
              </w:rPr>
              <w:t>Total Funding</w:t>
            </w:r>
          </w:p>
        </w:tc>
        <w:tc>
          <w:tcPr>
            <w:tcW w:w="1800" w:type="dxa"/>
            <w:tcBorders>
              <w:top w:val="single" w:sz="8" w:space="0" w:color="auto"/>
              <w:left w:val="nil"/>
              <w:bottom w:val="single" w:sz="8" w:space="0" w:color="auto"/>
              <w:right w:val="single" w:sz="8" w:space="0" w:color="auto"/>
            </w:tcBorders>
          </w:tcPr>
          <w:p w14:paraId="36B3A2DC" w14:textId="77777777" w:rsidR="00DB7D89" w:rsidRPr="00A851C8" w:rsidRDefault="00DB7D89" w:rsidP="000F6DA4">
            <w:pPr>
              <w:jc w:val="center"/>
              <w:rPr>
                <w:b/>
                <w:bCs/>
              </w:rPr>
            </w:pPr>
            <w:r w:rsidRPr="00A851C8">
              <w:rPr>
                <w:b/>
                <w:bCs/>
              </w:rPr>
              <w:t>Grant Ceiling</w:t>
            </w:r>
          </w:p>
        </w:tc>
        <w:tc>
          <w:tcPr>
            <w:tcW w:w="900" w:type="dxa"/>
            <w:tcBorders>
              <w:top w:val="single" w:sz="8" w:space="0" w:color="auto"/>
              <w:left w:val="nil"/>
              <w:bottom w:val="single" w:sz="8" w:space="0" w:color="auto"/>
              <w:right w:val="single" w:sz="8" w:space="0" w:color="auto"/>
            </w:tcBorders>
          </w:tcPr>
          <w:p w14:paraId="247BA120" w14:textId="77777777" w:rsidR="00DB7D89" w:rsidRPr="00A851C8" w:rsidRDefault="00DB7D89" w:rsidP="000F6DA4">
            <w:pPr>
              <w:jc w:val="center"/>
              <w:rPr>
                <w:b/>
                <w:bCs/>
              </w:rPr>
            </w:pPr>
            <w:r w:rsidRPr="00A851C8">
              <w:rPr>
                <w:b/>
                <w:bCs/>
              </w:rPr>
              <w:t>Goals</w:t>
            </w:r>
          </w:p>
        </w:tc>
      </w:tr>
      <w:tr w:rsidR="00DB7D89" w:rsidRPr="00A851C8" w14:paraId="0901DAC6" w14:textId="77777777" w:rsidTr="000F6DA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BA382" w14:textId="77777777" w:rsidR="00DB7D89" w:rsidRPr="00A851C8" w:rsidRDefault="00DB7D89" w:rsidP="000F6DA4">
            <w:r w:rsidRPr="00A851C8">
              <w:t>Shelter Construction, Reconstruction, Rehab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C2C719F" w14:textId="77777777" w:rsidR="00DB7D89" w:rsidRPr="00A851C8" w:rsidRDefault="00DB7D89" w:rsidP="000F6DA4">
            <w:pPr>
              <w:jc w:val="right"/>
            </w:pPr>
            <w:r w:rsidRPr="00A851C8">
              <w:t>$15,000,000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00F8780" w14:textId="77777777" w:rsidR="00DB7D89" w:rsidRPr="00A851C8" w:rsidRDefault="00DB7D89" w:rsidP="000F6DA4">
            <w:pPr>
              <w:jc w:val="right"/>
            </w:pPr>
            <w:r w:rsidRPr="00A851C8">
              <w:t>$5,000,000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ECE0FD2" w14:textId="77777777" w:rsidR="00DB7D89" w:rsidRPr="00A851C8" w:rsidRDefault="00DB7D89" w:rsidP="000F6DA4">
            <w:pPr>
              <w:jc w:val="right"/>
            </w:pPr>
            <w:r w:rsidRPr="00A851C8">
              <w:t>$20,000,000</w:t>
            </w:r>
          </w:p>
        </w:tc>
        <w:tc>
          <w:tcPr>
            <w:tcW w:w="1800" w:type="dxa"/>
            <w:tcBorders>
              <w:top w:val="nil"/>
              <w:left w:val="nil"/>
              <w:bottom w:val="single" w:sz="8" w:space="0" w:color="auto"/>
              <w:right w:val="single" w:sz="8" w:space="0" w:color="auto"/>
            </w:tcBorders>
          </w:tcPr>
          <w:p w14:paraId="1241A85C" w14:textId="77777777" w:rsidR="00DB7D89" w:rsidRPr="00A851C8" w:rsidRDefault="00DB7D89" w:rsidP="000F6DA4">
            <w:pPr>
              <w:jc w:val="right"/>
            </w:pPr>
            <w:r w:rsidRPr="00A851C8">
              <w:t>$2,000,000.</w:t>
            </w:r>
          </w:p>
        </w:tc>
        <w:tc>
          <w:tcPr>
            <w:tcW w:w="900" w:type="dxa"/>
            <w:tcBorders>
              <w:top w:val="nil"/>
              <w:left w:val="nil"/>
              <w:bottom w:val="single" w:sz="8" w:space="0" w:color="auto"/>
              <w:right w:val="single" w:sz="8" w:space="0" w:color="auto"/>
            </w:tcBorders>
          </w:tcPr>
          <w:p w14:paraId="7BE48651" w14:textId="77777777" w:rsidR="00DB7D89" w:rsidRPr="00A851C8" w:rsidRDefault="00DB7D89" w:rsidP="000F6DA4">
            <w:pPr>
              <w:jc w:val="right"/>
            </w:pPr>
            <w:r w:rsidRPr="00A851C8">
              <w:t>10.</w:t>
            </w:r>
          </w:p>
        </w:tc>
      </w:tr>
      <w:tr w:rsidR="00DB7D89" w:rsidRPr="00A851C8" w14:paraId="00D71756" w14:textId="77777777" w:rsidTr="000F6DA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28F76" w14:textId="77777777" w:rsidR="00DB7D89" w:rsidRPr="00A851C8" w:rsidRDefault="00DB7D89" w:rsidP="000F6DA4">
            <w:r w:rsidRPr="00A851C8">
              <w:t>Healthy Houses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9B657D0" w14:textId="77777777" w:rsidR="00DB7D89" w:rsidRPr="00A851C8" w:rsidRDefault="00DB7D89" w:rsidP="000F6DA4">
            <w:pPr>
              <w:jc w:val="right"/>
            </w:pPr>
            <w:r w:rsidRPr="00A851C8">
              <w:t>$21,614,873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353BE5F" w14:textId="77777777" w:rsidR="00DB7D89" w:rsidRPr="00A851C8" w:rsidRDefault="00DB7D89" w:rsidP="000F6DA4">
            <w:pPr>
              <w:jc w:val="right"/>
            </w:pPr>
            <w:r w:rsidRPr="00A851C8">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EBB2D5B" w14:textId="77777777" w:rsidR="00DB7D89" w:rsidRPr="00A851C8" w:rsidRDefault="00DB7D89" w:rsidP="000F6DA4">
            <w:pPr>
              <w:jc w:val="right"/>
            </w:pPr>
            <w:r w:rsidRPr="00A851C8">
              <w:t>$21,614,874</w:t>
            </w:r>
          </w:p>
        </w:tc>
        <w:tc>
          <w:tcPr>
            <w:tcW w:w="1800" w:type="dxa"/>
            <w:tcBorders>
              <w:top w:val="nil"/>
              <w:left w:val="nil"/>
              <w:bottom w:val="single" w:sz="8" w:space="0" w:color="auto"/>
              <w:right w:val="single" w:sz="8" w:space="0" w:color="auto"/>
            </w:tcBorders>
          </w:tcPr>
          <w:p w14:paraId="6DC7FD02" w14:textId="77777777" w:rsidR="00DB7D89" w:rsidRPr="00A851C8" w:rsidRDefault="00DB7D89" w:rsidP="000F6DA4">
            <w:pPr>
              <w:jc w:val="right"/>
            </w:pPr>
            <w:r w:rsidRPr="00A851C8">
              <w:t>$50,000/home.</w:t>
            </w:r>
          </w:p>
        </w:tc>
        <w:tc>
          <w:tcPr>
            <w:tcW w:w="900" w:type="dxa"/>
            <w:tcBorders>
              <w:top w:val="nil"/>
              <w:left w:val="nil"/>
              <w:bottom w:val="single" w:sz="8" w:space="0" w:color="auto"/>
              <w:right w:val="single" w:sz="8" w:space="0" w:color="auto"/>
            </w:tcBorders>
          </w:tcPr>
          <w:p w14:paraId="2C4226CB" w14:textId="77777777" w:rsidR="00DB7D89" w:rsidRPr="00A851C8" w:rsidRDefault="00DB7D89" w:rsidP="000F6DA4">
            <w:pPr>
              <w:jc w:val="right"/>
            </w:pPr>
            <w:r w:rsidRPr="00A851C8">
              <w:t>410.</w:t>
            </w:r>
          </w:p>
        </w:tc>
      </w:tr>
      <w:tr w:rsidR="00DB7D89" w:rsidRPr="00A851C8" w14:paraId="3AD37031" w14:textId="77777777" w:rsidTr="000F6DA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6ECB2" w14:textId="77777777" w:rsidR="00DB7D89" w:rsidRPr="00A851C8" w:rsidRDefault="00DB7D89" w:rsidP="000F6DA4">
            <w:r w:rsidRPr="00A851C8">
              <w:t>Business Resiliency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CD35A2E" w14:textId="77777777" w:rsidR="00DB7D89" w:rsidRPr="00A851C8" w:rsidRDefault="00DB7D89" w:rsidP="000F6DA4">
            <w:pPr>
              <w:jc w:val="right"/>
            </w:pPr>
            <w:r w:rsidRPr="00A851C8">
              <w:t>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3378322" w14:textId="77777777" w:rsidR="00DB7D89" w:rsidRPr="00A851C8" w:rsidRDefault="00DB7D89" w:rsidP="000F6DA4">
            <w:pPr>
              <w:jc w:val="right"/>
            </w:pPr>
            <w:r w:rsidRPr="00A851C8">
              <w:t>$24,185,793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3AE82D2" w14:textId="77777777" w:rsidR="00DB7D89" w:rsidRPr="00A851C8" w:rsidRDefault="00DB7D89" w:rsidP="000F6DA4">
            <w:pPr>
              <w:jc w:val="right"/>
            </w:pPr>
            <w:r w:rsidRPr="00A851C8">
              <w:t>$24,185,793</w:t>
            </w:r>
          </w:p>
        </w:tc>
        <w:tc>
          <w:tcPr>
            <w:tcW w:w="1800" w:type="dxa"/>
            <w:tcBorders>
              <w:top w:val="nil"/>
              <w:left w:val="nil"/>
              <w:bottom w:val="single" w:sz="8" w:space="0" w:color="auto"/>
              <w:right w:val="single" w:sz="8" w:space="0" w:color="auto"/>
            </w:tcBorders>
          </w:tcPr>
          <w:p w14:paraId="08DD9978" w14:textId="39A46B12" w:rsidR="00DB7D89" w:rsidRPr="00A851C8" w:rsidRDefault="00D15720" w:rsidP="000F6DA4">
            <w:pPr>
              <w:jc w:val="right"/>
            </w:pPr>
            <w:r w:rsidRPr="00A851C8">
              <w:t>$20,000/business</w:t>
            </w:r>
          </w:p>
        </w:tc>
        <w:tc>
          <w:tcPr>
            <w:tcW w:w="900" w:type="dxa"/>
            <w:tcBorders>
              <w:top w:val="nil"/>
              <w:left w:val="nil"/>
              <w:bottom w:val="single" w:sz="8" w:space="0" w:color="auto"/>
              <w:right w:val="single" w:sz="8" w:space="0" w:color="auto"/>
            </w:tcBorders>
          </w:tcPr>
          <w:p w14:paraId="385548B7" w14:textId="1A48E924" w:rsidR="00DB7D89" w:rsidRPr="00A851C8" w:rsidRDefault="00AC3B7C" w:rsidP="000F6DA4">
            <w:pPr>
              <w:jc w:val="right"/>
            </w:pPr>
            <w:r w:rsidRPr="00A851C8">
              <w:t>1,209</w:t>
            </w:r>
            <w:r w:rsidR="00DB7D89" w:rsidRPr="00A851C8">
              <w:t>.</w:t>
            </w:r>
          </w:p>
        </w:tc>
      </w:tr>
      <w:tr w:rsidR="00DB7D89" w:rsidRPr="00A851C8" w14:paraId="0BDB76C1" w14:textId="77777777" w:rsidTr="000F6DA4">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EE3A" w14:textId="77777777" w:rsidR="00DB7D89" w:rsidRPr="00A851C8" w:rsidRDefault="00DB7D89" w:rsidP="000F6DA4">
            <w:r w:rsidRPr="00A851C8">
              <w:t>TOTAL</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C570C86" w14:textId="77777777" w:rsidR="00DB7D89" w:rsidRPr="00A851C8" w:rsidRDefault="00DB7D89" w:rsidP="000F6DA4">
            <w:pPr>
              <w:jc w:val="right"/>
            </w:pPr>
            <w:r w:rsidRPr="00A851C8">
              <w:t>$36,614,873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2884845" w14:textId="77777777" w:rsidR="00DB7D89" w:rsidRPr="00A851C8" w:rsidRDefault="00DB7D89" w:rsidP="000F6DA4">
            <w:pPr>
              <w:jc w:val="right"/>
            </w:pPr>
            <w:r w:rsidRPr="00A851C8">
              <w:t>$29,185,793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14965DF" w14:textId="77777777" w:rsidR="00DB7D89" w:rsidRPr="00A851C8" w:rsidRDefault="00DB7D89" w:rsidP="000F6DA4">
            <w:pPr>
              <w:jc w:val="right"/>
            </w:pPr>
            <w:r w:rsidRPr="00A851C8">
              <w:t>$65,800,667</w:t>
            </w:r>
          </w:p>
        </w:tc>
        <w:tc>
          <w:tcPr>
            <w:tcW w:w="1800" w:type="dxa"/>
            <w:tcBorders>
              <w:top w:val="nil"/>
              <w:left w:val="nil"/>
              <w:bottom w:val="single" w:sz="8" w:space="0" w:color="auto"/>
              <w:right w:val="single" w:sz="8" w:space="0" w:color="auto"/>
            </w:tcBorders>
          </w:tcPr>
          <w:p w14:paraId="77D5D794" w14:textId="77777777" w:rsidR="00DB7D89" w:rsidRPr="00A851C8" w:rsidRDefault="00DB7D89" w:rsidP="000F6DA4">
            <w:pPr>
              <w:jc w:val="right"/>
            </w:pPr>
          </w:p>
        </w:tc>
        <w:tc>
          <w:tcPr>
            <w:tcW w:w="900" w:type="dxa"/>
            <w:tcBorders>
              <w:top w:val="nil"/>
              <w:left w:val="nil"/>
              <w:bottom w:val="single" w:sz="8" w:space="0" w:color="auto"/>
              <w:right w:val="single" w:sz="8" w:space="0" w:color="auto"/>
            </w:tcBorders>
          </w:tcPr>
          <w:p w14:paraId="61BC321D" w14:textId="77777777" w:rsidR="00DB7D89" w:rsidRPr="00A851C8" w:rsidRDefault="00DB7D89" w:rsidP="000F6DA4">
            <w:pPr>
              <w:jc w:val="right"/>
            </w:pPr>
          </w:p>
        </w:tc>
      </w:tr>
    </w:tbl>
    <w:p w14:paraId="7D677305" w14:textId="77777777" w:rsidR="00DB7D89" w:rsidRPr="00A851C8" w:rsidRDefault="00DB7D89" w:rsidP="00515B17">
      <w:pPr>
        <w:tabs>
          <w:tab w:val="left" w:pos="720"/>
          <w:tab w:val="left" w:pos="1315"/>
          <w:tab w:val="left" w:pos="2057"/>
          <w:tab w:val="left" w:pos="2865"/>
          <w:tab w:val="left" w:pos="3591"/>
          <w:tab w:val="left" w:pos="4317"/>
          <w:tab w:val="left" w:pos="5026"/>
          <w:tab w:val="left" w:pos="5719"/>
          <w:tab w:val="left" w:pos="6478"/>
          <w:tab w:val="left" w:pos="7187"/>
          <w:tab w:val="left" w:pos="7913"/>
          <w:tab w:val="left" w:pos="8639"/>
        </w:tabs>
      </w:pPr>
    </w:p>
    <w:p w14:paraId="04B48DC4" w14:textId="77777777" w:rsidR="00DB7D89" w:rsidRPr="00A851C8" w:rsidRDefault="00DB7D89" w:rsidP="002B2090">
      <w:pPr>
        <w:tabs>
          <w:tab w:val="left" w:pos="720"/>
          <w:tab w:val="left" w:pos="1315"/>
          <w:tab w:val="left" w:pos="2057"/>
          <w:tab w:val="left" w:pos="2865"/>
          <w:tab w:val="left" w:pos="3591"/>
          <w:tab w:val="left" w:pos="4317"/>
          <w:tab w:val="left" w:pos="5026"/>
          <w:tab w:val="left" w:pos="5719"/>
          <w:tab w:val="left" w:pos="6478"/>
          <w:tab w:val="left" w:pos="7187"/>
          <w:tab w:val="left" w:pos="7913"/>
          <w:tab w:val="left" w:pos="8639"/>
        </w:tabs>
      </w:pPr>
      <w:r w:rsidRPr="00A851C8">
        <w:t xml:space="preserve">HUD regulations provide that five percent (5%) of the allocation can be used for administration and two percent (2%) for technical assistance for the State-administered program.  Within the statutory requirements of the Act, Illinois has the flexibility to design its own program objectives and procedures for program administration and to develop criteria for selection of grant recipients. </w:t>
      </w:r>
    </w:p>
    <w:bookmarkEnd w:id="1"/>
    <w:p w14:paraId="6AA46FC1" w14:textId="15B7368D" w:rsidR="00DB7D89" w:rsidRPr="00A851C8" w:rsidRDefault="00DB7D89" w:rsidP="00515B17">
      <w:pPr>
        <w:pStyle w:val="DefaultText"/>
        <w:spacing w:after="120"/>
      </w:pPr>
    </w:p>
    <w:p w14:paraId="30B48390" w14:textId="4EFBCA0F" w:rsidR="00166BF4" w:rsidRPr="00A851C8" w:rsidRDefault="00166BF4" w:rsidP="002B2090">
      <w:pPr>
        <w:pStyle w:val="DefaultText"/>
        <w:spacing w:before="120" w:after="120"/>
        <w:jc w:val="center"/>
        <w:rPr>
          <w:b/>
          <w:bCs/>
          <w:u w:val="single"/>
        </w:rPr>
      </w:pPr>
      <w:r w:rsidRPr="00A851C8">
        <w:rPr>
          <w:b/>
          <w:bCs/>
          <w:u w:val="single"/>
        </w:rPr>
        <w:t>GENERAL APPLICANT INFORMATION</w:t>
      </w:r>
    </w:p>
    <w:p w14:paraId="4E134C1D" w14:textId="77777777" w:rsidR="00166BF4" w:rsidRPr="00A851C8" w:rsidRDefault="00166BF4" w:rsidP="00515B17">
      <w:pPr>
        <w:pStyle w:val="DefaultText"/>
        <w:spacing w:after="120"/>
      </w:pPr>
    </w:p>
    <w:p w14:paraId="56EA6BF2" w14:textId="5A375C19" w:rsidR="00202851" w:rsidRPr="00A851C8" w:rsidRDefault="00422C11" w:rsidP="0077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A851C8">
        <w:rPr>
          <w:b/>
          <w:bCs/>
        </w:rPr>
        <w:t>A.</w:t>
      </w:r>
      <w:r w:rsidRPr="00A851C8">
        <w:tab/>
      </w:r>
      <w:r w:rsidRPr="00A851C8">
        <w:rPr>
          <w:b/>
          <w:caps/>
          <w:u w:val="single"/>
        </w:rPr>
        <w:t>Funding Availability</w:t>
      </w:r>
    </w:p>
    <w:p w14:paraId="7A3BFCC0" w14:textId="77777777" w:rsidR="00202851" w:rsidRPr="00A851C8" w:rsidRDefault="00202851" w:rsidP="0020285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bookmarkStart w:id="2" w:name="_Hlk135656299"/>
      <w:r w:rsidRPr="00A851C8">
        <w:t>Each program component has a maximum funding level or grant ceiling.  While grant ceilings establish the upper limits that may be requested, individual grants are invited only to apply in amounts commensurate with requirements of the proposed project.</w:t>
      </w:r>
    </w:p>
    <w:p w14:paraId="5F1E8A70" w14:textId="7CC7DED9" w:rsidR="00515B17" w:rsidRPr="00A851C8" w:rsidRDefault="00515B17" w:rsidP="00774DA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A851C8">
        <w:t>Funds are available to all eligible applicants meeting program component requirements until all funds allocated to this component have been distributed.  All applications will include a review of all sources and uses of funds, determination that other assistance funding have not been used for the same purpose, and a determination that CDBG participation is appropriate.</w:t>
      </w:r>
      <w:r w:rsidR="00774DAF" w:rsidRPr="00A851C8">
        <w:t xml:space="preserve">  The Department reserves the right to offer an award less than the application amount. </w:t>
      </w:r>
    </w:p>
    <w:p w14:paraId="3F00073A" w14:textId="77777777" w:rsidR="00422C11" w:rsidRPr="00A851C8" w:rsidRDefault="00422C11" w:rsidP="0023484B">
      <w:pPr>
        <w:tabs>
          <w:tab w:val="left" w:pos="540"/>
          <w:tab w:val="decimal" w:pos="5719"/>
          <w:tab w:val="decimal" w:pos="8886"/>
        </w:tabs>
        <w:spacing w:after="240"/>
        <w:ind w:left="720"/>
      </w:pPr>
      <w:r w:rsidRPr="00A851C8">
        <w:t>In case of unforeseen circumstances, the Department of Commerce and Economic Opportunity (Department) reserves the right to adjust allocations to address specific needs.</w:t>
      </w:r>
    </w:p>
    <w:p w14:paraId="5C48ABA0" w14:textId="31082455" w:rsidR="00166BF4" w:rsidRPr="00A851C8" w:rsidRDefault="00515B17" w:rsidP="0023484B">
      <w:pPr>
        <w:pStyle w:val="DefaultText"/>
        <w:spacing w:after="240"/>
        <w:ind w:left="720"/>
      </w:pPr>
      <w:bookmarkStart w:id="3" w:name="_Hlk36109508"/>
      <w:bookmarkStart w:id="4" w:name="_Hlk135656346"/>
      <w:bookmarkEnd w:id="2"/>
      <w:r w:rsidRPr="00A851C8">
        <w:rPr>
          <w:rFonts w:cstheme="minorHAnsi"/>
        </w:rPr>
        <w:t xml:space="preserve">All applications must be made through </w:t>
      </w:r>
      <w:r w:rsidR="000F6DA4" w:rsidRPr="00A851C8">
        <w:rPr>
          <w:rFonts w:cstheme="minorHAnsi"/>
        </w:rPr>
        <w:t xml:space="preserve">one </w:t>
      </w:r>
      <w:r w:rsidRPr="00A851C8">
        <w:rPr>
          <w:rFonts w:cstheme="minorHAnsi"/>
        </w:rPr>
        <w:t>unit of local government</w:t>
      </w:r>
      <w:r w:rsidR="000F6DA4" w:rsidRPr="00A851C8">
        <w:rPr>
          <w:rFonts w:cstheme="minorHAnsi"/>
        </w:rPr>
        <w:t xml:space="preserve"> acting as the Lead Local Government (LLG) for all local governments in the County.  The local government acting as the LLG must be</w:t>
      </w:r>
      <w:r w:rsidRPr="00A851C8">
        <w:rPr>
          <w:rFonts w:cstheme="minorHAnsi"/>
        </w:rPr>
        <w:t xml:space="preserve"> </w:t>
      </w:r>
      <w:r w:rsidRPr="00A851C8">
        <w:t>recognized by the Illinois Constitution and able to support economic development activities on a sufficient scale</w:t>
      </w:r>
      <w:r w:rsidR="000F6DA4" w:rsidRPr="00A851C8">
        <w:t>.</w:t>
      </w:r>
      <w:r w:rsidRPr="00A851C8">
        <w:t xml:space="preserve"> Grant funds </w:t>
      </w:r>
      <w:r w:rsidR="000F6DA4" w:rsidRPr="00A851C8">
        <w:t xml:space="preserve">will be </w:t>
      </w:r>
      <w:r w:rsidRPr="00A851C8">
        <w:t xml:space="preserve">granted to </w:t>
      </w:r>
      <w:r w:rsidR="000F6DA4" w:rsidRPr="00A851C8">
        <w:t>the LLG</w:t>
      </w:r>
      <w:r w:rsidRPr="00A851C8">
        <w:t xml:space="preserve"> to be provided as financial assistance to an eligible business which must document the need for grant assistance.  </w:t>
      </w:r>
      <w:r w:rsidRPr="00A851C8">
        <w:rPr>
          <w:b/>
        </w:rPr>
        <w:t>Businesses cannot apply directly to DCEO</w:t>
      </w:r>
      <w:r w:rsidRPr="00A851C8">
        <w:t xml:space="preserve"> for assistance and grant awards will not be made directly to the business.</w:t>
      </w:r>
      <w:bookmarkEnd w:id="3"/>
    </w:p>
    <w:p w14:paraId="41B8DE79" w14:textId="77777777" w:rsidR="00166BF4" w:rsidRPr="00A851C8" w:rsidRDefault="00FA173D" w:rsidP="0023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rPr>
          <w:b/>
          <w:u w:val="single"/>
        </w:rPr>
      </w:pPr>
      <w:bookmarkStart w:id="5" w:name="_Toc318364275"/>
      <w:bookmarkEnd w:id="4"/>
      <w:r w:rsidRPr="00A851C8">
        <w:rPr>
          <w:b/>
        </w:rPr>
        <w:t>B.</w:t>
      </w:r>
      <w:r w:rsidRPr="00A851C8">
        <w:tab/>
      </w:r>
      <w:r w:rsidR="00166BF4" w:rsidRPr="00A851C8">
        <w:rPr>
          <w:b/>
          <w:u w:val="single"/>
        </w:rPr>
        <w:t>APPLICATION MATERIALS</w:t>
      </w:r>
    </w:p>
    <w:p w14:paraId="451A1389" w14:textId="59198152" w:rsidR="00166BF4" w:rsidRPr="00A851C8" w:rsidRDefault="00166BF4" w:rsidP="002B2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A851C8">
        <w:rPr>
          <w:b/>
        </w:rPr>
        <w:t>ALL ORIGINAL Application Forms and Materials as shown in the Guidebook must be utilized</w:t>
      </w:r>
      <w:r w:rsidRPr="00A851C8">
        <w:t>.   The Department WILL designate an application “DO NOT FUND”, and not complete the rest of its’ scoring for the following reasons:</w:t>
      </w:r>
    </w:p>
    <w:p w14:paraId="146C37FA" w14:textId="205AC756" w:rsidR="00166BF4" w:rsidRPr="00A851C8" w:rsidRDefault="00166BF4" w:rsidP="00AB10EF">
      <w:pPr>
        <w:numPr>
          <w:ilvl w:val="0"/>
          <w:numId w:val="27"/>
        </w:numPr>
        <w:tabs>
          <w:tab w:val="left" w:pos="1440"/>
          <w:tab w:val="left" w:pos="1800"/>
          <w:tab w:val="left" w:pos="3600"/>
          <w:tab w:val="left" w:pos="4320"/>
          <w:tab w:val="left" w:pos="5040"/>
          <w:tab w:val="left" w:pos="5760"/>
          <w:tab w:val="left" w:pos="6480"/>
          <w:tab w:val="left" w:pos="7200"/>
          <w:tab w:val="left" w:pos="7920"/>
          <w:tab w:val="left" w:pos="8640"/>
        </w:tabs>
        <w:ind w:left="1440" w:hanging="360"/>
      </w:pPr>
      <w:r w:rsidRPr="00A851C8">
        <w:t>Using self-created forms</w:t>
      </w:r>
    </w:p>
    <w:p w14:paraId="16AC370F" w14:textId="559DDFB2" w:rsidR="00166BF4" w:rsidRPr="00A851C8" w:rsidRDefault="00166BF4" w:rsidP="00AB10EF">
      <w:pPr>
        <w:numPr>
          <w:ilvl w:val="0"/>
          <w:numId w:val="27"/>
        </w:numPr>
        <w:tabs>
          <w:tab w:val="left" w:pos="1440"/>
          <w:tab w:val="left" w:pos="1800"/>
          <w:tab w:val="left" w:pos="3600"/>
          <w:tab w:val="left" w:pos="4320"/>
          <w:tab w:val="left" w:pos="5040"/>
          <w:tab w:val="left" w:pos="5760"/>
          <w:tab w:val="left" w:pos="6480"/>
          <w:tab w:val="left" w:pos="7200"/>
          <w:tab w:val="left" w:pos="7920"/>
          <w:tab w:val="left" w:pos="8640"/>
        </w:tabs>
        <w:ind w:left="1440" w:hanging="360"/>
      </w:pPr>
      <w:r w:rsidRPr="00A851C8">
        <w:t>Adding to or removing any language in forms</w:t>
      </w:r>
    </w:p>
    <w:p w14:paraId="67C8E7A1" w14:textId="7D4A734B" w:rsidR="00166BF4" w:rsidRPr="00A851C8" w:rsidRDefault="00166BF4" w:rsidP="0023484B">
      <w:pPr>
        <w:numPr>
          <w:ilvl w:val="0"/>
          <w:numId w:val="27"/>
        </w:numPr>
        <w:tabs>
          <w:tab w:val="left" w:pos="1440"/>
          <w:tab w:val="left" w:pos="1800"/>
          <w:tab w:val="left" w:pos="3600"/>
          <w:tab w:val="left" w:pos="4320"/>
          <w:tab w:val="left" w:pos="5040"/>
          <w:tab w:val="left" w:pos="5760"/>
          <w:tab w:val="left" w:pos="6480"/>
          <w:tab w:val="left" w:pos="7200"/>
          <w:tab w:val="left" w:pos="7920"/>
          <w:tab w:val="left" w:pos="8640"/>
        </w:tabs>
        <w:ind w:left="1440" w:hanging="360"/>
      </w:pPr>
      <w:r w:rsidRPr="00A851C8">
        <w:t>Forged, copied, taped, pasted or any alterations to original signatures or dates</w:t>
      </w:r>
    </w:p>
    <w:p w14:paraId="216AF9A3" w14:textId="77777777" w:rsidR="00166BF4" w:rsidRPr="00A851C8" w:rsidRDefault="00166BF4" w:rsidP="00166BF4">
      <w:pPr>
        <w:tabs>
          <w:tab w:val="left" w:pos="1440"/>
          <w:tab w:val="left" w:pos="1800"/>
          <w:tab w:val="left" w:pos="3600"/>
          <w:tab w:val="left" w:pos="4320"/>
          <w:tab w:val="left" w:pos="5040"/>
          <w:tab w:val="left" w:pos="5760"/>
          <w:tab w:val="left" w:pos="6480"/>
          <w:tab w:val="left" w:pos="7200"/>
          <w:tab w:val="left" w:pos="7920"/>
          <w:tab w:val="left" w:pos="8640"/>
        </w:tabs>
        <w:ind w:left="720"/>
      </w:pPr>
    </w:p>
    <w:p w14:paraId="7847B832" w14:textId="76290D8D" w:rsidR="00166BF4" w:rsidRPr="00A851C8" w:rsidRDefault="00166BF4" w:rsidP="00751F67">
      <w:pPr>
        <w:tabs>
          <w:tab w:val="left" w:pos="1440"/>
          <w:tab w:val="left" w:pos="1800"/>
          <w:tab w:val="left" w:pos="3600"/>
          <w:tab w:val="left" w:pos="4320"/>
          <w:tab w:val="left" w:pos="5040"/>
          <w:tab w:val="left" w:pos="5760"/>
          <w:tab w:val="left" w:pos="6480"/>
          <w:tab w:val="left" w:pos="7200"/>
          <w:tab w:val="left" w:pos="7920"/>
          <w:tab w:val="left" w:pos="8640"/>
        </w:tabs>
        <w:spacing w:after="240"/>
        <w:ind w:left="720"/>
      </w:pPr>
      <w:r w:rsidRPr="00A851C8">
        <w:t xml:space="preserve">All Letters, Notices, Resolutions, </w:t>
      </w:r>
      <w:r w:rsidR="00F73AD0" w:rsidRPr="00A851C8">
        <w:t>Agreements,</w:t>
      </w:r>
      <w:r w:rsidRPr="00A851C8">
        <w:t xml:space="preserve"> or other communication provided as part of the application must be of the exact verbiage contained in the Guidebook, be on the applicant entity’s official letterhead and have original signatures, where required.</w:t>
      </w:r>
    </w:p>
    <w:p w14:paraId="23A2515A" w14:textId="1FF9D40F" w:rsidR="00166BF4" w:rsidRPr="00A851C8" w:rsidRDefault="00166BF4" w:rsidP="0023484B">
      <w:pPr>
        <w:tabs>
          <w:tab w:val="left" w:pos="1440"/>
          <w:tab w:val="left" w:pos="1800"/>
          <w:tab w:val="left" w:pos="3600"/>
          <w:tab w:val="left" w:pos="4320"/>
          <w:tab w:val="left" w:pos="5040"/>
          <w:tab w:val="left" w:pos="5760"/>
          <w:tab w:val="left" w:pos="6480"/>
          <w:tab w:val="left" w:pos="7200"/>
          <w:tab w:val="left" w:pos="7920"/>
          <w:tab w:val="left" w:pos="8640"/>
        </w:tabs>
        <w:spacing w:after="240"/>
        <w:ind w:left="720"/>
      </w:pPr>
      <w:r w:rsidRPr="00A851C8">
        <w:t xml:space="preserve">All application forms and certifications requiring signature must be signed by the Chief Official of the applicant, unless otherwise noted. </w:t>
      </w:r>
    </w:p>
    <w:p w14:paraId="4E490469" w14:textId="77777777" w:rsidR="00751F67" w:rsidRPr="00A851C8" w:rsidRDefault="00751F67" w:rsidP="0023484B">
      <w:pPr>
        <w:tabs>
          <w:tab w:val="left" w:pos="1440"/>
          <w:tab w:val="left" w:pos="1800"/>
          <w:tab w:val="left" w:pos="3600"/>
          <w:tab w:val="left" w:pos="4320"/>
          <w:tab w:val="left" w:pos="5040"/>
          <w:tab w:val="left" w:pos="5760"/>
          <w:tab w:val="left" w:pos="6480"/>
          <w:tab w:val="left" w:pos="7200"/>
          <w:tab w:val="left" w:pos="7920"/>
          <w:tab w:val="left" w:pos="8640"/>
        </w:tabs>
        <w:spacing w:after="240"/>
        <w:ind w:left="720"/>
      </w:pPr>
    </w:p>
    <w:p w14:paraId="177C6112" w14:textId="2B77CB8B" w:rsidR="00166BF4" w:rsidRPr="00A851C8" w:rsidRDefault="00277E2F" w:rsidP="0023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A851C8">
        <w:t>C</w:t>
      </w:r>
      <w:r w:rsidR="00166BF4" w:rsidRPr="00A851C8">
        <w:t>.</w:t>
      </w:r>
      <w:r w:rsidR="00166BF4" w:rsidRPr="00A851C8">
        <w:tab/>
      </w:r>
      <w:r w:rsidR="00166BF4" w:rsidRPr="00A851C8">
        <w:rPr>
          <w:b/>
          <w:caps/>
          <w:u w:val="single"/>
        </w:rPr>
        <w:t>Technical Assistance</w:t>
      </w:r>
    </w:p>
    <w:p w14:paraId="19A4B18E" w14:textId="266DB02D" w:rsidR="00166BF4" w:rsidRPr="00A851C8" w:rsidRDefault="00166BF4" w:rsidP="00166BF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ight="-180"/>
        <w:outlineLvl w:val="0"/>
      </w:pPr>
      <w:r w:rsidRPr="00A851C8">
        <w:t xml:space="preserve">If you have any questions concerning the application process, please call the Department at (217) 785-6174, TDD 800/785-6055; or </w:t>
      </w:r>
      <w:r w:rsidR="002B2090" w:rsidRPr="00A851C8">
        <w:t xml:space="preserve">e-mail </w:t>
      </w:r>
      <w:hyperlink r:id="rId10" w:history="1">
        <w:r w:rsidR="002B2090" w:rsidRPr="00A851C8">
          <w:rPr>
            <w:rStyle w:val="Hyperlink"/>
          </w:rPr>
          <w:t>ceo.ocd@illinois.gov</w:t>
        </w:r>
      </w:hyperlink>
      <w:r w:rsidR="002B2090" w:rsidRPr="00A851C8">
        <w:t xml:space="preserve"> </w:t>
      </w:r>
    </w:p>
    <w:p w14:paraId="29B3C11A" w14:textId="217C2506" w:rsidR="009B43B8" w:rsidRPr="00A851C8" w:rsidRDefault="009B43B8"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32A50DA7" w14:textId="701E38FE"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527D4C14" w14:textId="5ED2D922"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59E0D773" w14:textId="7842638E"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25F233C7" w14:textId="28A237BE"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72412C71" w14:textId="607BAE7B"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03E1948E" w14:textId="6E837FD4"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45CBE83D" w14:textId="688AD20D"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30A92E9D" w14:textId="5E7BBD80"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4C21B7B5" w14:textId="7C6D4B88"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07F79A18" w14:textId="0521FD03"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03F400F5" w14:textId="337CB9E5"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52F44E1F" w14:textId="52527B4C"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4150E781" w14:textId="42980477"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5CF0173B" w14:textId="79007AEA"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22785916" w14:textId="0315F255"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7BFE5C60" w14:textId="123C0527"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239E6364" w14:textId="084A16DD" w:rsidR="00166BF4" w:rsidRPr="00A851C8" w:rsidRDefault="00166BF4"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1D5BCBA4" w14:textId="623B1C7D" w:rsidR="00BA6F49" w:rsidRPr="00A851C8" w:rsidRDefault="00BA6F49"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10C0DA47" w14:textId="51829ABA" w:rsidR="00751F67" w:rsidRPr="00A851C8" w:rsidRDefault="00751F67"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1A76AF9C" w14:textId="77777777" w:rsidR="00751F67" w:rsidRPr="00A851C8" w:rsidRDefault="00751F67" w:rsidP="00515B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p>
    <w:p w14:paraId="1F900B9E" w14:textId="4940B948" w:rsidR="00166BF4" w:rsidRPr="00A851C8" w:rsidRDefault="00166BF4" w:rsidP="002348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pPr>
    </w:p>
    <w:p w14:paraId="77A9B96C" w14:textId="77777777" w:rsidR="00166BF4" w:rsidRPr="00A851C8" w:rsidRDefault="00166BF4" w:rsidP="00337604">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A851C8">
        <w:rPr>
          <w:b/>
        </w:rPr>
        <w:t>SECTION II</w:t>
      </w:r>
    </w:p>
    <w:p w14:paraId="453B4F02" w14:textId="77777777" w:rsidR="00166BF4" w:rsidRPr="00A851C8" w:rsidRDefault="00166BF4" w:rsidP="00166BF4">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F52D36D" w14:textId="77777777" w:rsidR="00166BF4" w:rsidRPr="00A851C8" w:rsidRDefault="00166BF4" w:rsidP="00337604">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u w:val="single"/>
        </w:rPr>
      </w:pPr>
      <w:r w:rsidRPr="00A851C8">
        <w:rPr>
          <w:b/>
          <w:u w:val="single"/>
        </w:rPr>
        <w:t>CDBG-CV PROGRAM INFORMATION AND POLICIES</w:t>
      </w:r>
    </w:p>
    <w:p w14:paraId="7785ABF3" w14:textId="77777777" w:rsidR="00166BF4" w:rsidRPr="00A851C8" w:rsidRDefault="00166BF4" w:rsidP="00166BF4">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10D805" w14:textId="318547FA" w:rsidR="00166BF4" w:rsidRPr="00A851C8" w:rsidRDefault="00166BF4" w:rsidP="002B2090">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851C8">
        <w:t>This section of the application guide contains a description of the general requirements and policies applicable to all CDBG-CV projects.</w:t>
      </w:r>
    </w:p>
    <w:p w14:paraId="7CAE4653" w14:textId="6B8AA2DC" w:rsidR="00E9456C" w:rsidRPr="00A851C8" w:rsidRDefault="00E9456C" w:rsidP="00337604">
      <w:pPr>
        <w:pStyle w:val="DefaultT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1440" w:hanging="1440"/>
      </w:pPr>
      <w:bookmarkStart w:id="6" w:name="_Hlk135653089"/>
      <w:bookmarkEnd w:id="5"/>
      <w:r w:rsidRPr="00A851C8">
        <w:rPr>
          <w:b/>
          <w:caps/>
          <w:u w:val="single"/>
        </w:rPr>
        <w:t>REQUIREMENTS, DISCLAIMERS, FEDERAL and state compliance areas</w:t>
      </w:r>
    </w:p>
    <w:p w14:paraId="44CCDB22" w14:textId="6A2CD9CE" w:rsidR="00E9456C" w:rsidRPr="00A851C8" w:rsidRDefault="00E9456C" w:rsidP="0023484B">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851C8">
        <w:tab/>
        <w:t xml:space="preserve">The following requirements apply to </w:t>
      </w:r>
      <w:r w:rsidRPr="00A851C8">
        <w:rPr>
          <w:u w:val="single"/>
        </w:rPr>
        <w:t>all</w:t>
      </w:r>
      <w:r w:rsidRPr="00A851C8">
        <w:t xml:space="preserve"> applications submitted for consideration under the CDBG </w:t>
      </w:r>
      <w:r w:rsidR="00CA104D" w:rsidRPr="00A851C8">
        <w:t xml:space="preserve">and CDBG-CV </w:t>
      </w:r>
      <w:r w:rsidRPr="00A851C8">
        <w:t>Program</w:t>
      </w:r>
      <w:r w:rsidR="00CA104D" w:rsidRPr="00A851C8">
        <w:t>s</w:t>
      </w:r>
      <w:r w:rsidRPr="00A851C8">
        <w:t>.</w:t>
      </w:r>
    </w:p>
    <w:p w14:paraId="01FF804C" w14:textId="77777777" w:rsidR="00E9456C" w:rsidRPr="00A851C8" w:rsidRDefault="00E9456C" w:rsidP="00E9456C">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317508" w14:textId="0A539B41" w:rsidR="00166BF4" w:rsidRPr="00A851C8" w:rsidRDefault="00166BF4" w:rsidP="0023484B">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pPr>
      <w:bookmarkStart w:id="7" w:name="_Hlk135654909"/>
      <w:r w:rsidRPr="00A851C8">
        <w:rPr>
          <w:b/>
          <w:bCs/>
        </w:rPr>
        <w:t>All projects awarded must tie back to the to the prevention, preparation, and response to coronavirus</w:t>
      </w:r>
      <w:bookmarkEnd w:id="7"/>
      <w:r w:rsidRPr="00A851C8">
        <w:t>. Documentation is essential to ensure that all activities comply with the CARES Act. The rationale for connection to addressing coronavirus will vary by jurisdiction and activity, but your application should tell a story about how the activities</w:t>
      </w:r>
      <w:r w:rsidR="002B2090" w:rsidRPr="00A851C8">
        <w:t xml:space="preserve"> </w:t>
      </w:r>
      <w:r w:rsidRPr="00A851C8">
        <w:t>address the purpose of this funding.</w:t>
      </w:r>
    </w:p>
    <w:p w14:paraId="41E98806" w14:textId="00F35BCA" w:rsidR="00E9456C" w:rsidRPr="00A851C8" w:rsidRDefault="00B57C64"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pPr>
      <w:r w:rsidRPr="00A851C8">
        <w:rPr>
          <w:szCs w:val="24"/>
        </w:rPr>
        <w:t>HUD is waiving the requirements of 570.200(h) and 570.489(b) to the extent necessary to authorize a grantee to permit reimbursement of pre-application costs of subrecipients, and units of general local government, including those costs related to preparation and submission of the grant application; however, c</w:t>
      </w:r>
      <w:r w:rsidR="00E9456C" w:rsidRPr="00A851C8">
        <w:t xml:space="preserve">osts incurred </w:t>
      </w:r>
      <w:r w:rsidR="000A1D20" w:rsidRPr="00A851C8">
        <w:t xml:space="preserve">prior to March </w:t>
      </w:r>
      <w:r w:rsidR="002D14B2" w:rsidRPr="00A851C8">
        <w:t>21</w:t>
      </w:r>
      <w:r w:rsidR="000A1D20" w:rsidRPr="00A851C8">
        <w:t xml:space="preserve">, </w:t>
      </w:r>
      <w:r w:rsidR="00F73AD0" w:rsidRPr="00A851C8">
        <w:t>2020,</w:t>
      </w:r>
      <w:r w:rsidR="00E9456C" w:rsidRPr="00A851C8">
        <w:t xml:space="preserve"> are not reimbursable under this grant program.</w:t>
      </w:r>
    </w:p>
    <w:p w14:paraId="58EEE05B" w14:textId="5F21EE5B" w:rsidR="002B2090" w:rsidRPr="00A851C8" w:rsidRDefault="002B2090"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pPr>
      <w:bookmarkStart w:id="8" w:name="_Hlk135655119"/>
      <w:r w:rsidRPr="00A851C8">
        <w:t>All grants must meet the National Objective of Low to Moderate Income for the benefiting business</w:t>
      </w:r>
      <w:bookmarkEnd w:id="8"/>
      <w:r w:rsidRPr="00A851C8">
        <w:t>.</w:t>
      </w:r>
    </w:p>
    <w:p w14:paraId="371432A9" w14:textId="77777777" w:rsidR="00E9456C" w:rsidRPr="00A851C8" w:rsidRDefault="00E9456C"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pPr>
      <w:r w:rsidRPr="00A851C8">
        <w:t>The Department reserves the right to reject any or all applications received and/or negotiate or cancel in part or in entirety grants resulting from application awards if it is in the Department’s best interest to do so.</w:t>
      </w:r>
    </w:p>
    <w:p w14:paraId="35C05383" w14:textId="77777777" w:rsidR="00082719" w:rsidRPr="00A851C8" w:rsidRDefault="00082719"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pPr>
      <w:r w:rsidRPr="00A851C8">
        <w:t>The Department reserves the right to establish the amount of grant funds awarded, raise the individual grant ceilings, and to award funds to the next highest rated applicant(s) should funds become available due to de-obligations, etc.</w:t>
      </w:r>
    </w:p>
    <w:p w14:paraId="73BA64EC" w14:textId="77777777" w:rsidR="00E9456C" w:rsidRPr="00A851C8" w:rsidRDefault="00E9456C"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pPr>
      <w:r w:rsidRPr="00A851C8">
        <w:t>The Department reserves the right to deny funding when submitted applications involve eligible units of government with serious unresolved audit or monitoring findings related to performance.</w:t>
      </w:r>
    </w:p>
    <w:p w14:paraId="483075FC" w14:textId="4AC74056" w:rsidR="00DE3E8C" w:rsidRPr="00A851C8" w:rsidRDefault="00082719"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textAlignment w:val="auto"/>
      </w:pPr>
      <w:r w:rsidRPr="00A851C8">
        <w:t>A grant agreement will be issued</w:t>
      </w:r>
      <w:r w:rsidR="00854F5E" w:rsidRPr="00A851C8">
        <w:t xml:space="preserve"> to the local government</w:t>
      </w:r>
      <w:r w:rsidRPr="00A851C8">
        <w:t xml:space="preserve"> for a contract period of </w:t>
      </w:r>
      <w:r w:rsidR="006F4D9D" w:rsidRPr="00A851C8">
        <w:t>six</w:t>
      </w:r>
      <w:r w:rsidR="00166BF4" w:rsidRPr="00A851C8">
        <w:t xml:space="preserve"> </w:t>
      </w:r>
      <w:r w:rsidRPr="00A851C8">
        <w:t xml:space="preserve">months.  If circumstances beyond a grantee’s control are apparent and impact the project, a grantee may apply for an extension, which may, or may not be granted.  </w:t>
      </w:r>
      <w:r w:rsidRPr="00A851C8">
        <w:rPr>
          <w:u w:val="single"/>
        </w:rPr>
        <w:t xml:space="preserve">No more than one </w:t>
      </w:r>
      <w:r w:rsidR="006F4D9D" w:rsidRPr="00A851C8">
        <w:rPr>
          <w:u w:val="single"/>
        </w:rPr>
        <w:t>three</w:t>
      </w:r>
      <w:r w:rsidRPr="00A851C8">
        <w:rPr>
          <w:u w:val="single"/>
        </w:rPr>
        <w:t>-month extension may be considered.</w:t>
      </w:r>
      <w:r w:rsidRPr="00A851C8">
        <w:t xml:space="preserve">  Requests for Modifications must be presented to the Department and approved prior to any changes.</w:t>
      </w:r>
    </w:p>
    <w:p w14:paraId="18B5F651" w14:textId="48B6AC22" w:rsidR="00DE3E8C" w:rsidRPr="00A851C8" w:rsidRDefault="00DE3E8C"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right="90" w:hanging="720"/>
        <w:textAlignment w:val="auto"/>
      </w:pPr>
      <w:r w:rsidRPr="00A851C8">
        <w:t xml:space="preserve">A HUD Exempt/Categorically Excluded not subject to 58.5 Environmental Review form, </w:t>
      </w:r>
      <w:proofErr w:type="gramStart"/>
      <w:r w:rsidRPr="00A851C8">
        <w:t>signed</w:t>
      </w:r>
      <w:proofErr w:type="gramEnd"/>
      <w:r w:rsidRPr="00A851C8">
        <w:t xml:space="preserve"> and dated by the community’s environmental review preparer and chief elected official must be included with the application.</w:t>
      </w:r>
    </w:p>
    <w:p w14:paraId="48331F09" w14:textId="2841F1E2" w:rsidR="00FB2E54" w:rsidRPr="00A851C8" w:rsidRDefault="00971D63"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right="90" w:hanging="720"/>
        <w:textAlignment w:val="auto"/>
      </w:pPr>
      <w:bookmarkStart w:id="9" w:name="_Hlk134022715"/>
      <w:r w:rsidRPr="00A851C8">
        <w:t xml:space="preserve">A copy of the current FEMA </w:t>
      </w:r>
      <w:proofErr w:type="spellStart"/>
      <w:r w:rsidRPr="00A851C8">
        <w:t>FIRMette</w:t>
      </w:r>
      <w:proofErr w:type="spellEnd"/>
      <w:r w:rsidRPr="00A851C8">
        <w:t xml:space="preserve"> obtained from FEMA’s Map Service Center </w:t>
      </w:r>
      <w:hyperlink r:id="rId11" w:history="1">
        <w:r w:rsidR="00921BF6" w:rsidRPr="00A851C8">
          <w:rPr>
            <w:rStyle w:val="Hyperlink"/>
          </w:rPr>
          <w:t>https://msc.fema.gov/portal/home</w:t>
        </w:r>
      </w:hyperlink>
      <w:r w:rsidR="00921BF6" w:rsidRPr="00A851C8">
        <w:t xml:space="preserve"> </w:t>
      </w:r>
      <w:r w:rsidRPr="00A851C8">
        <w:t xml:space="preserve">with </w:t>
      </w:r>
      <w:proofErr w:type="gramStart"/>
      <w:r w:rsidR="009C32BB" w:rsidRPr="00A851C8">
        <w:t>all of</w:t>
      </w:r>
      <w:proofErr w:type="gramEnd"/>
      <w:r w:rsidR="009C32BB" w:rsidRPr="00A851C8">
        <w:t xml:space="preserve"> </w:t>
      </w:r>
      <w:r w:rsidRPr="00A851C8">
        <w:t>the proposed business’s location</w:t>
      </w:r>
      <w:r w:rsidR="009C32BB" w:rsidRPr="00A851C8">
        <w:t>s</w:t>
      </w:r>
      <w:r w:rsidRPr="00A851C8">
        <w:t xml:space="preserve"> clearly marked must be included with the application.</w:t>
      </w:r>
      <w:r w:rsidR="009C32BB" w:rsidRPr="00A851C8">
        <w:t xml:space="preserve">  Businesses must be labeled by number and an accompanying key provided noting which business correlates to which number. </w:t>
      </w:r>
      <w:r w:rsidRPr="00A851C8">
        <w:t xml:space="preserve"> If the business </w:t>
      </w:r>
      <w:proofErr w:type="gramStart"/>
      <w:r w:rsidRPr="00A851C8">
        <w:t>is located in</w:t>
      </w:r>
      <w:proofErr w:type="gramEnd"/>
      <w:r w:rsidRPr="00A851C8">
        <w:t xml:space="preserve"> a denoted prohibited Floodway, then the business would be ineligible for assistance unless the business is a functionally dependent use of the floodway (e.g., a riverside marina or boat repair shop).</w:t>
      </w:r>
      <w:r w:rsidR="009C32BB" w:rsidRPr="00A851C8">
        <w:t xml:space="preserve"> If a singular FEMA </w:t>
      </w:r>
      <w:proofErr w:type="spellStart"/>
      <w:r w:rsidR="009C32BB" w:rsidRPr="00A851C8">
        <w:t>FIRMette</w:t>
      </w:r>
      <w:proofErr w:type="spellEnd"/>
      <w:r w:rsidR="009C32BB" w:rsidRPr="00A851C8">
        <w:t xml:space="preserve"> is not sufficient to provide the location of all the businesses applying, multiple FEMA </w:t>
      </w:r>
      <w:proofErr w:type="spellStart"/>
      <w:r w:rsidR="009C32BB" w:rsidRPr="00A851C8">
        <w:t>FIRMettes</w:t>
      </w:r>
      <w:proofErr w:type="spellEnd"/>
      <w:r w:rsidR="009C32BB" w:rsidRPr="00A851C8">
        <w:t xml:space="preserve"> may be included.</w:t>
      </w:r>
    </w:p>
    <w:bookmarkEnd w:id="9"/>
    <w:p w14:paraId="6016C8D7" w14:textId="683F0644" w:rsidR="00265A44" w:rsidRPr="00A851C8" w:rsidRDefault="009C408E" w:rsidP="00AB10EF">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right="90" w:hanging="720"/>
        <w:textAlignment w:val="auto"/>
      </w:pPr>
      <w:r w:rsidRPr="00A851C8">
        <w:rPr>
          <w:rStyle w:val="Hyperlink"/>
          <w:color w:val="auto"/>
          <w:u w:val="none"/>
        </w:rPr>
        <w:t>A</w:t>
      </w:r>
      <w:r w:rsidR="009F7410" w:rsidRPr="00A851C8">
        <w:rPr>
          <w:rStyle w:val="Hyperlink"/>
          <w:color w:val="auto"/>
          <w:u w:val="none"/>
        </w:rPr>
        <w:t>ll businesses must provide</w:t>
      </w:r>
      <w:r w:rsidR="00FB2E54" w:rsidRPr="00A851C8">
        <w:rPr>
          <w:rStyle w:val="Hyperlink"/>
          <w:color w:val="auto"/>
          <w:u w:val="none"/>
        </w:rPr>
        <w:t xml:space="preserve"> </w:t>
      </w:r>
      <w:bookmarkStart w:id="10" w:name="_Hlk126330480"/>
      <w:r w:rsidR="00910C99" w:rsidRPr="00A851C8">
        <w:rPr>
          <w:rStyle w:val="Hyperlink"/>
          <w:color w:val="auto"/>
          <w:u w:val="none"/>
        </w:rPr>
        <w:t xml:space="preserve">an </w:t>
      </w:r>
      <w:bookmarkStart w:id="11" w:name="_Hlk37708598"/>
      <w:r w:rsidR="00910C99" w:rsidRPr="00A851C8">
        <w:rPr>
          <w:rStyle w:val="Hyperlink"/>
          <w:color w:val="auto"/>
          <w:u w:val="none"/>
        </w:rPr>
        <w:t>ITR-1</w:t>
      </w:r>
      <w:bookmarkEnd w:id="11"/>
      <w:r w:rsidR="00910C99" w:rsidRPr="00A851C8">
        <w:rPr>
          <w:rStyle w:val="Hyperlink"/>
          <w:color w:val="auto"/>
          <w:u w:val="none"/>
        </w:rPr>
        <w:t xml:space="preserve"> </w:t>
      </w:r>
      <w:r w:rsidR="00FB2E54" w:rsidRPr="00A851C8">
        <w:rPr>
          <w:rStyle w:val="Hyperlink"/>
          <w:color w:val="auto"/>
          <w:u w:val="none"/>
        </w:rPr>
        <w:t>verification that the business has no tax liability with the Illinois Department of Revenue</w:t>
      </w:r>
      <w:bookmarkEnd w:id="10"/>
      <w:r w:rsidR="00FB2E54" w:rsidRPr="00A851C8">
        <w:rPr>
          <w:rStyle w:val="Hyperlink"/>
          <w:color w:val="auto"/>
          <w:u w:val="none"/>
        </w:rPr>
        <w:t xml:space="preserve"> </w:t>
      </w:r>
      <w:r w:rsidR="009F7410" w:rsidRPr="00A851C8">
        <w:rPr>
          <w:rStyle w:val="Hyperlink"/>
          <w:color w:val="auto"/>
          <w:u w:val="none"/>
        </w:rPr>
        <w:t>at the time of application</w:t>
      </w:r>
      <w:proofErr w:type="gramStart"/>
      <w:r w:rsidR="009F7410" w:rsidRPr="00A851C8">
        <w:rPr>
          <w:rStyle w:val="Hyperlink"/>
          <w:color w:val="auto"/>
          <w:u w:val="none"/>
        </w:rPr>
        <w:t xml:space="preserve">. </w:t>
      </w:r>
      <w:r w:rsidR="00FB2E54" w:rsidRPr="00A851C8">
        <w:rPr>
          <w:rStyle w:val="Hyperlink"/>
          <w:color w:val="auto"/>
          <w:u w:val="none"/>
        </w:rPr>
        <w:t>.</w:t>
      </w:r>
      <w:proofErr w:type="gramEnd"/>
      <w:r w:rsidR="009B43B8" w:rsidRPr="00A851C8">
        <w:rPr>
          <w:rStyle w:val="Hyperlink"/>
          <w:color w:val="auto"/>
          <w:u w:val="none"/>
        </w:rPr>
        <w:t xml:space="preserve"> </w:t>
      </w:r>
      <w:r w:rsidR="009B43B8" w:rsidRPr="00A851C8">
        <w:t>This may be obtained at:</w:t>
      </w:r>
      <w:r w:rsidR="009F7410" w:rsidRPr="00A851C8">
        <w:t xml:space="preserve"> </w:t>
      </w:r>
      <w:hyperlink r:id="rId12" w:history="1">
        <w:r w:rsidR="009F7410" w:rsidRPr="00A851C8">
          <w:rPr>
            <w:rStyle w:val="Hyperlink"/>
          </w:rPr>
          <w:t>http://tax.illinois.gov/taxforms/misc/clearance/ITR-1.pdf</w:t>
        </w:r>
      </w:hyperlink>
      <w:r w:rsidR="009B43B8" w:rsidRPr="00A851C8">
        <w:t xml:space="preserve">           </w:t>
      </w:r>
    </w:p>
    <w:p w14:paraId="6DFC5702" w14:textId="77777777" w:rsidR="007112FE" w:rsidRPr="00A851C8" w:rsidRDefault="007112FE" w:rsidP="007112FE">
      <w:pPr>
        <w:pStyle w:val="ListParagraph"/>
        <w:numPr>
          <w:ilvl w:val="0"/>
          <w:numId w:val="5"/>
        </w:numPr>
        <w:spacing w:after="120"/>
        <w:ind w:left="1440" w:right="86" w:hanging="720"/>
      </w:pPr>
      <w:r w:rsidRPr="00A851C8">
        <w:t xml:space="preserve">CDBG-CV grant funds may not be used for any activity that would duplicate other benefits received. A duplication of benefits (DOB) occurs when a person, household, business, government, or other entity receives financial assistance from multiple sources for the same purpose within the same </w:t>
      </w:r>
      <w:proofErr w:type="gramStart"/>
      <w:r w:rsidRPr="00A851C8">
        <w:t>time period</w:t>
      </w:r>
      <w:proofErr w:type="gramEnd"/>
      <w:r w:rsidRPr="00A851C8">
        <w:t>, and the total assistance received for that purpose is more than the total need for assistance. Within the CDBG-CV program, all grantees are bound by Section 312 of the Stafford Act, as amended by the Disaster Recovery Reform Act, and the OMB Cost Principles within 2 CFR part 200 that require all costs to be “necessary and reasonable for the performance of the Federal award.”</w:t>
      </w:r>
    </w:p>
    <w:p w14:paraId="5FCAE99D" w14:textId="0E09903E" w:rsidR="00673840" w:rsidRPr="00A851C8" w:rsidRDefault="00265A44" w:rsidP="00634B8D">
      <w:pPr>
        <w:pStyle w:val="DefaultText"/>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right="86" w:hanging="720"/>
        <w:textAlignment w:val="auto"/>
      </w:pPr>
      <w:r w:rsidRPr="00A851C8">
        <w:rPr>
          <w:b/>
          <w:bCs/>
        </w:rPr>
        <w:t>Each applicant must agree to comply with all applicable federal and state requirements.</w:t>
      </w:r>
      <w:r w:rsidRPr="00A851C8">
        <w:t xml:space="preserve">  </w:t>
      </w:r>
      <w:r w:rsidRPr="00A851C8">
        <w:rPr>
          <w:b/>
        </w:rPr>
        <w:t xml:space="preserve">This includes 2 CFR 200, 24 CFR 570, Part 85, and the Grantee Accountability &amp; Transparency Act (GATA). </w:t>
      </w:r>
      <w:r w:rsidRPr="00A851C8">
        <w:t xml:space="preserve"> </w:t>
      </w:r>
      <w:r w:rsidR="009B43B8" w:rsidRPr="00A851C8">
        <w:t xml:space="preserve">          </w:t>
      </w:r>
      <w:bookmarkStart w:id="12" w:name="_Hlk35899435"/>
      <w:bookmarkStart w:id="13" w:name="_Toc318364276"/>
    </w:p>
    <w:p w14:paraId="1F4285E1" w14:textId="5D35CD31" w:rsidR="00B05CB2" w:rsidRPr="00A851C8" w:rsidRDefault="00B05CB2" w:rsidP="00634B8D">
      <w:pPr>
        <w:pStyle w:val="ListParagraph"/>
        <w:numPr>
          <w:ilvl w:val="0"/>
          <w:numId w:val="29"/>
        </w:numPr>
        <w:tabs>
          <w:tab w:val="left" w:pos="720"/>
        </w:tabs>
        <w:overflowPunct/>
        <w:autoSpaceDE/>
        <w:autoSpaceDN/>
        <w:adjustRightInd/>
        <w:spacing w:before="240" w:after="120"/>
        <w:ind w:hanging="720"/>
        <w:textAlignment w:val="auto"/>
      </w:pPr>
      <w:bookmarkStart w:id="14" w:name="_Hlk135653214"/>
      <w:bookmarkEnd w:id="12"/>
      <w:bookmarkEnd w:id="6"/>
      <w:r w:rsidRPr="00A851C8">
        <w:rPr>
          <w:b/>
          <w:bCs/>
          <w:u w:val="single"/>
        </w:rPr>
        <w:t xml:space="preserve">RESIDENT </w:t>
      </w:r>
      <w:r w:rsidRPr="00A851C8">
        <w:rPr>
          <w:b/>
          <w:u w:val="single"/>
        </w:rPr>
        <w:t>PARTICIPATION</w:t>
      </w:r>
    </w:p>
    <w:p w14:paraId="53AFC071" w14:textId="03C5E19C" w:rsidR="00B05CB2" w:rsidRPr="00A851C8" w:rsidRDefault="00B05CB2" w:rsidP="00751F6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 w:rsidRPr="00A851C8">
        <w:tab/>
        <w:t xml:space="preserve">A public hearing must be held prior to submission of an application and </w:t>
      </w:r>
      <w:r w:rsidRPr="00A851C8">
        <w:rPr>
          <w:u w:val="single"/>
        </w:rPr>
        <w:t>prior to passage of a local council resolution of support by the local governing body</w:t>
      </w:r>
      <w:r w:rsidRPr="00A851C8">
        <w:t xml:space="preserve">. </w:t>
      </w:r>
    </w:p>
    <w:p w14:paraId="18769974" w14:textId="0AD97D98" w:rsidR="00B05CB2" w:rsidRPr="00A851C8" w:rsidRDefault="00B05CB2" w:rsidP="00B05C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63"/>
        <w:rPr>
          <w:u w:val="single"/>
        </w:rPr>
      </w:pPr>
      <w:r w:rsidRPr="00A851C8">
        <w:tab/>
      </w:r>
      <w:r w:rsidR="00E350C5" w:rsidRPr="00A851C8">
        <w:rPr>
          <w:u w:val="single"/>
        </w:rPr>
        <w:t>Resident</w:t>
      </w:r>
      <w:r w:rsidRPr="00A851C8">
        <w:rPr>
          <w:u w:val="single"/>
        </w:rPr>
        <w:t xml:space="preserve"> Participation</w:t>
      </w:r>
    </w:p>
    <w:p w14:paraId="4AE6201A" w14:textId="6241E3AA" w:rsidR="00634B8D" w:rsidRPr="00A851C8" w:rsidRDefault="00B05CB2" w:rsidP="00751F67">
      <w:pPr>
        <w:pStyle w:val="Default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 xml:space="preserve">All applicants </w:t>
      </w:r>
      <w:r w:rsidRPr="00A851C8">
        <w:rPr>
          <w:b/>
          <w:u w:val="single"/>
        </w:rPr>
        <w:t>must</w:t>
      </w:r>
      <w:r w:rsidRPr="00A851C8">
        <w:t xml:space="preserve"> provide for public participation.  All residents must be given reasonable access to the community’s application and reasonable time to review the application prior to the public hearing.   </w:t>
      </w:r>
    </w:p>
    <w:p w14:paraId="56DBC5BA" w14:textId="77777777" w:rsidR="00B05CB2" w:rsidRPr="00A851C8" w:rsidRDefault="00B05CB2" w:rsidP="00634B8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A851C8">
        <w:tab/>
      </w:r>
      <w:r w:rsidRPr="00A851C8">
        <w:rPr>
          <w:u w:val="single"/>
        </w:rPr>
        <w:t>Public Notice</w:t>
      </w:r>
    </w:p>
    <w:p w14:paraId="483D44DD" w14:textId="12E1893C" w:rsidR="00B05CB2" w:rsidRPr="00A851C8" w:rsidRDefault="00B05CB2" w:rsidP="00AB10EF">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 xml:space="preserve">A Notice of Public Hearing </w:t>
      </w:r>
      <w:r w:rsidRPr="00A851C8">
        <w:rPr>
          <w:b/>
          <w:u w:val="single"/>
        </w:rPr>
        <w:t>must</w:t>
      </w:r>
      <w:r w:rsidRPr="00A851C8">
        <w:t xml:space="preserve"> be published at least once in a newspaper of general circulation at least </w:t>
      </w:r>
      <w:r w:rsidR="00E350C5" w:rsidRPr="00A851C8">
        <w:rPr>
          <w:u w:val="single"/>
        </w:rPr>
        <w:t>seven</w:t>
      </w:r>
      <w:r w:rsidRPr="00A851C8">
        <w:t xml:space="preserve"> calendar days (</w:t>
      </w:r>
      <w:r w:rsidRPr="00A851C8">
        <w:rPr>
          <w:u w:val="single"/>
        </w:rPr>
        <w:t>excluding</w:t>
      </w:r>
      <w:r w:rsidRPr="00A851C8">
        <w:t xml:space="preserve"> the date of publication </w:t>
      </w:r>
      <w:r w:rsidRPr="00A851C8">
        <w:rPr>
          <w:i/>
        </w:rPr>
        <w:t>and</w:t>
      </w:r>
      <w:r w:rsidRPr="00A851C8">
        <w:t xml:space="preserve"> the date of the hearing) prior to the public hearing.</w:t>
      </w:r>
      <w:r w:rsidRPr="00A851C8">
        <w:rPr>
          <w:b/>
        </w:rPr>
        <w:t xml:space="preserve"> </w:t>
      </w:r>
      <w:r w:rsidR="00A12033" w:rsidRPr="00A851C8">
        <w:rPr>
          <w:bCs/>
        </w:rPr>
        <w:t>For example, if the Public Hearing is to take place on the 9</w:t>
      </w:r>
      <w:r w:rsidR="00A12033" w:rsidRPr="00A851C8">
        <w:rPr>
          <w:bCs/>
          <w:vertAlign w:val="superscript"/>
        </w:rPr>
        <w:t>th</w:t>
      </w:r>
      <w:r w:rsidR="00A12033" w:rsidRPr="00A851C8">
        <w:rPr>
          <w:bCs/>
        </w:rPr>
        <w:t xml:space="preserve"> of the month, the Notice must be published no later than the 1</w:t>
      </w:r>
      <w:r w:rsidR="00A12033" w:rsidRPr="00A851C8">
        <w:rPr>
          <w:bCs/>
          <w:vertAlign w:val="superscript"/>
        </w:rPr>
        <w:t>st</w:t>
      </w:r>
      <w:r w:rsidR="00A12033" w:rsidRPr="00A851C8">
        <w:rPr>
          <w:bCs/>
        </w:rPr>
        <w:t xml:space="preserve"> of the month.</w:t>
      </w:r>
    </w:p>
    <w:p w14:paraId="6F03C471" w14:textId="22F66ABF" w:rsidR="006D4872" w:rsidRPr="00A851C8" w:rsidRDefault="00B05CB2" w:rsidP="00634B8D">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 xml:space="preserve">All project information must be available for viewing </w:t>
      </w:r>
      <w:r w:rsidR="00BA6F49" w:rsidRPr="00A851C8">
        <w:t xml:space="preserve">no later than </w:t>
      </w:r>
      <w:r w:rsidRPr="00A851C8">
        <w:t>the first</w:t>
      </w:r>
      <w:r w:rsidR="00BA6F49" w:rsidRPr="00A851C8">
        <w:t xml:space="preserve"> business</w:t>
      </w:r>
      <w:r w:rsidRPr="00A851C8">
        <w:t xml:space="preserve"> da</w:t>
      </w:r>
      <w:r w:rsidR="00BA6F49" w:rsidRPr="00A851C8">
        <w:t>y</w:t>
      </w:r>
      <w:r w:rsidRPr="00A851C8">
        <w:t xml:space="preserve"> </w:t>
      </w:r>
      <w:r w:rsidR="00BA6F49" w:rsidRPr="00A851C8">
        <w:t>after the date of</w:t>
      </w:r>
      <w:r w:rsidRPr="00A851C8">
        <w:t xml:space="preserve"> publication at a location within the community.</w:t>
      </w:r>
      <w:r w:rsidR="00BA6F49" w:rsidRPr="00A851C8">
        <w:t xml:space="preserve">  The location of project information for viewing must be included in the Notice of Public Hearing.  </w:t>
      </w:r>
      <w:r w:rsidRPr="00A851C8">
        <w:t xml:space="preserve"> </w:t>
      </w:r>
    </w:p>
    <w:p w14:paraId="7EDFE267" w14:textId="7E940D25" w:rsidR="00B05CB2" w:rsidRPr="00A851C8" w:rsidRDefault="006D4872" w:rsidP="00634B8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A851C8">
        <w:tab/>
      </w:r>
      <w:r w:rsidR="00B05CB2" w:rsidRPr="00A851C8">
        <w:rPr>
          <w:u w:val="single"/>
        </w:rPr>
        <w:t>Conducting the Public Hearing</w:t>
      </w:r>
    </w:p>
    <w:p w14:paraId="6DFD88B8" w14:textId="77777777" w:rsidR="00B05CB2" w:rsidRPr="00A851C8" w:rsidRDefault="00B05CB2" w:rsidP="00634B8D">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 xml:space="preserve">Public Hearings must be facilitated by the applicant’s governing body authorized official and certified by the authorized official or clerk.  </w:t>
      </w:r>
    </w:p>
    <w:p w14:paraId="3272EC10" w14:textId="77777777" w:rsidR="00B05CB2" w:rsidRPr="00A851C8" w:rsidRDefault="00B05CB2" w:rsidP="0023484B">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Efforts must be made to assure reasonable access to the public hearing by persons with disabilities; as well as be conducted in a manner to meet the needs of non-English speaking residents where a significant number of non-English speaking residents can reasonably be expected to participate.</w:t>
      </w:r>
    </w:p>
    <w:p w14:paraId="7DD6E6F8" w14:textId="77777777" w:rsidR="00B05CB2" w:rsidRPr="00A851C8" w:rsidRDefault="00B05CB2" w:rsidP="00AB10EF">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Those attending the public hearing must be informed of where and how to access a copy of the application.</w:t>
      </w:r>
    </w:p>
    <w:p w14:paraId="3867AB09" w14:textId="715A90F2" w:rsidR="00B05CB2" w:rsidRPr="00A851C8" w:rsidRDefault="00B05CB2" w:rsidP="0023484B">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A sign-in sheet must be provided to document attendance. It is suggested that each person attending the public hearing provide his address and identify his role of participation (e.g., resident, elected or appointed official, municipal employee, contractor, grant administrator, business owner, etc.).</w:t>
      </w:r>
      <w:r w:rsidR="009E665E" w:rsidRPr="00A851C8">
        <w:t xml:space="preserve">  </w:t>
      </w:r>
    </w:p>
    <w:p w14:paraId="7C194452" w14:textId="77777777" w:rsidR="00B05CB2" w:rsidRPr="00A851C8" w:rsidRDefault="00B05CB2" w:rsidP="00277E2F">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hanging="720"/>
      </w:pPr>
      <w:r w:rsidRPr="00A851C8">
        <w:t xml:space="preserve">The public hearing must cover:  </w:t>
      </w:r>
    </w:p>
    <w:p w14:paraId="705EE5A3" w14:textId="15525910" w:rsidR="00B05CB2" w:rsidRPr="00A851C8" w:rsidRDefault="00B05CB2" w:rsidP="00AB10EF">
      <w:pPr>
        <w:pStyle w:val="DefaultText"/>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A851C8">
        <w:t>The amount of funds available</w:t>
      </w:r>
    </w:p>
    <w:p w14:paraId="039C9521" w14:textId="132F82E6" w:rsidR="00B05CB2" w:rsidRPr="00A851C8" w:rsidRDefault="009E665E" w:rsidP="00AB10EF">
      <w:pPr>
        <w:pStyle w:val="DefaultText"/>
        <w:numPr>
          <w:ilvl w:val="0"/>
          <w:numId w:val="6"/>
        </w:numPr>
        <w:tabs>
          <w:tab w:val="left" w:pos="153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A851C8">
        <w:t>The</w:t>
      </w:r>
      <w:r w:rsidR="00B05CB2" w:rsidRPr="00A851C8">
        <w:t xml:space="preserve"> activities that will be undertaken with grant funding, including amount</w:t>
      </w:r>
    </w:p>
    <w:p w14:paraId="2F807C70" w14:textId="77777777" w:rsidR="00B05CB2" w:rsidRPr="00A851C8" w:rsidRDefault="00B05CB2" w:rsidP="00AB10EF">
      <w:pPr>
        <w:pStyle w:val="DefaultText"/>
        <w:numPr>
          <w:ilvl w:val="0"/>
          <w:numId w:val="6"/>
        </w:numPr>
        <w:tabs>
          <w:tab w:val="left" w:pos="153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A851C8">
        <w:t xml:space="preserve">A </w:t>
      </w:r>
      <w:r w:rsidRPr="00A851C8">
        <w:rPr>
          <w:u w:val="single"/>
        </w:rPr>
        <w:t>detailed, prioritized</w:t>
      </w:r>
      <w:r w:rsidRPr="00A851C8">
        <w:t xml:space="preserve"> list of community development and housing needs; and</w:t>
      </w:r>
    </w:p>
    <w:p w14:paraId="20A6737F" w14:textId="6AAEC5C2" w:rsidR="009E665E" w:rsidRPr="00A851C8" w:rsidRDefault="00B05CB2" w:rsidP="0023484B">
      <w:pPr>
        <w:pStyle w:val="DefaultText"/>
        <w:numPr>
          <w:ilvl w:val="0"/>
          <w:numId w:val="6"/>
        </w:numPr>
        <w:tabs>
          <w:tab w:val="left" w:pos="153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pPr>
      <w:r w:rsidRPr="00A851C8">
        <w:t>A narrative discussion of the scope of the project including the proposed improvements, costs, benefit area, impact on community finances, etc.</w:t>
      </w:r>
    </w:p>
    <w:p w14:paraId="1586323E" w14:textId="0940D7D0" w:rsidR="006D4872" w:rsidRPr="00A851C8" w:rsidRDefault="00B05CB2" w:rsidP="00634B8D">
      <w:pPr>
        <w:pStyle w:val="DefaultT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pPr>
      <w:r w:rsidRPr="00A851C8">
        <w:t xml:space="preserve">The minutes of the public hearing must be certified by the chief elected official or other authorized local officials, such as county clerk, city clerk, etc.  </w:t>
      </w:r>
    </w:p>
    <w:p w14:paraId="02C5A087" w14:textId="584227EC" w:rsidR="00B05CB2" w:rsidRPr="00A851C8" w:rsidRDefault="006D4872" w:rsidP="00B05C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A851C8">
        <w:tab/>
      </w:r>
      <w:r w:rsidR="00B05CB2" w:rsidRPr="00A851C8">
        <w:rPr>
          <w:u w:val="single"/>
        </w:rPr>
        <w:t>Documenting Resident Participation</w:t>
      </w:r>
    </w:p>
    <w:p w14:paraId="72AC0EBE" w14:textId="77777777" w:rsidR="00B05CB2" w:rsidRPr="00A851C8" w:rsidRDefault="00B05CB2" w:rsidP="00B05CB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A851C8">
        <w:t xml:space="preserve">The following documents must be submitted with the application.  </w:t>
      </w:r>
    </w:p>
    <w:p w14:paraId="4DBE759A" w14:textId="77777777" w:rsidR="00B05CB2" w:rsidRPr="00A851C8" w:rsidRDefault="00B05CB2" w:rsidP="00AB10EF">
      <w:pPr>
        <w:pStyle w:val="Default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851C8">
        <w:t>7-day Notice</w:t>
      </w:r>
    </w:p>
    <w:p w14:paraId="1EB278FA" w14:textId="77777777" w:rsidR="00B05CB2" w:rsidRPr="00A851C8" w:rsidRDefault="00B05CB2" w:rsidP="00AB10EF">
      <w:pPr>
        <w:pStyle w:val="Default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851C8">
        <w:t>Newspaper Clipping</w:t>
      </w:r>
    </w:p>
    <w:p w14:paraId="3FD7D51A" w14:textId="77777777" w:rsidR="00B05CB2" w:rsidRPr="00A851C8" w:rsidRDefault="00B05CB2" w:rsidP="00AB10EF">
      <w:pPr>
        <w:pStyle w:val="Default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851C8">
        <w:t>Publisher’s Certification</w:t>
      </w:r>
    </w:p>
    <w:p w14:paraId="56172ED2" w14:textId="77777777" w:rsidR="00B05CB2" w:rsidRPr="00A851C8" w:rsidRDefault="00B05CB2" w:rsidP="00AB10EF">
      <w:pPr>
        <w:pStyle w:val="Default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851C8">
        <w:t>Certified Minutes</w:t>
      </w:r>
    </w:p>
    <w:p w14:paraId="526C091A" w14:textId="77777777" w:rsidR="00B05CB2" w:rsidRPr="00A851C8" w:rsidRDefault="00B05CB2" w:rsidP="00AB10EF">
      <w:pPr>
        <w:pStyle w:val="Default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851C8">
        <w:t>Attendance Sheet</w:t>
      </w:r>
    </w:p>
    <w:p w14:paraId="15A609FB" w14:textId="77777777" w:rsidR="00B05CB2" w:rsidRPr="00A851C8" w:rsidRDefault="00B05CB2" w:rsidP="00B05C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63"/>
      </w:pPr>
      <w:r w:rsidRPr="00A851C8">
        <w:tab/>
      </w:r>
    </w:p>
    <w:p w14:paraId="1DD9AC5D" w14:textId="56B511B3" w:rsidR="00B05CB2" w:rsidRPr="00A851C8" w:rsidRDefault="00B05CB2" w:rsidP="002348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259"/>
        <w:rPr>
          <w:b/>
          <w:u w:val="single"/>
        </w:rPr>
      </w:pPr>
      <w:r w:rsidRPr="00A851C8">
        <w:rPr>
          <w:b/>
        </w:rPr>
        <w:tab/>
      </w:r>
      <w:r w:rsidR="006448FD" w:rsidRPr="00A851C8">
        <w:rPr>
          <w:b/>
        </w:rPr>
        <w:t xml:space="preserve">As the opportunity for resident participation is a federal requirement, </w:t>
      </w:r>
      <w:r w:rsidR="006448FD" w:rsidRPr="00A851C8">
        <w:rPr>
          <w:b/>
          <w:u w:val="single"/>
        </w:rPr>
        <w:t>i</w:t>
      </w:r>
      <w:r w:rsidRPr="00A851C8">
        <w:rPr>
          <w:b/>
          <w:u w:val="single"/>
        </w:rPr>
        <w:t>f the publication guideline or public hearing requirements are not met, the application will not be reviewed further nor considered for funding.</w:t>
      </w:r>
    </w:p>
    <w:bookmarkEnd w:id="14"/>
    <w:p w14:paraId="10926E57" w14:textId="7335A57F" w:rsidR="00265A44" w:rsidRPr="00A851C8" w:rsidRDefault="00B05CB2" w:rsidP="00634B8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259"/>
      </w:pPr>
      <w:r w:rsidRPr="00A851C8">
        <w:rPr>
          <w:b/>
        </w:rPr>
        <w:tab/>
        <w:t>A sample of a public hearing notice is contained in the Application Forms section.</w:t>
      </w:r>
      <w:r w:rsidRPr="00A851C8">
        <w:t xml:space="preserve"> </w:t>
      </w:r>
      <w:bookmarkStart w:id="15" w:name="_Toc318364329"/>
      <w:bookmarkEnd w:id="13"/>
    </w:p>
    <w:p w14:paraId="4F3EBDFA" w14:textId="15192263" w:rsidR="00265A44" w:rsidRPr="00A851C8" w:rsidRDefault="00265A44" w:rsidP="0023484B">
      <w:pPr>
        <w:pStyle w:val="DefaultText"/>
        <w:numPr>
          <w:ilvl w:val="0"/>
          <w:numId w:val="30"/>
        </w:numPr>
        <w:tabs>
          <w:tab w:val="left" w:pos="720"/>
          <w:tab w:val="left" w:pos="935"/>
          <w:tab w:val="decimal" w:pos="5719"/>
          <w:tab w:val="decimal" w:pos="8886"/>
        </w:tabs>
        <w:spacing w:before="240" w:after="120"/>
        <w:ind w:hanging="720"/>
      </w:pPr>
      <w:bookmarkStart w:id="16" w:name="_Hlk135653506"/>
      <w:r w:rsidRPr="00A851C8">
        <w:rPr>
          <w:b/>
          <w:u w:val="single"/>
        </w:rPr>
        <w:t>ACTIVITY DELIVERY COSTS and ASSOCIATED COSTS</w:t>
      </w:r>
    </w:p>
    <w:p w14:paraId="38B9BF01" w14:textId="7A46CD26" w:rsidR="004E44B2" w:rsidRPr="00A851C8" w:rsidRDefault="00265A44" w:rsidP="004E44B2">
      <w:pPr>
        <w:pStyle w:val="DefaultText"/>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pPr>
      <w:r w:rsidRPr="00A851C8">
        <w:t xml:space="preserve">Community Development Block Grants are federally funded and must comply with extensive federal regulations. Failure to comply could result in grant funds being repaid by the Grantee.  It is </w:t>
      </w:r>
      <w:r w:rsidR="0023484B" w:rsidRPr="00A851C8">
        <w:t>necessary for</w:t>
      </w:r>
      <w:r w:rsidRPr="00A851C8">
        <w:t xml:space="preserve"> Grantees </w:t>
      </w:r>
      <w:r w:rsidR="0023484B" w:rsidRPr="00A851C8">
        <w:t xml:space="preserve">to </w:t>
      </w:r>
      <w:r w:rsidRPr="00A851C8">
        <w:t>seek out an experienced Grant Administrator to manage all the details of the grant, provide oversight and coordination of the project. This management process is called “Activity Delivery”</w:t>
      </w:r>
      <w:r w:rsidR="00634B8D" w:rsidRPr="00A851C8">
        <w:t>.</w:t>
      </w:r>
      <w:r w:rsidRPr="00A851C8">
        <w:t xml:space="preserve">  A list of experienced CDBG Grant Administrators can be found at:  </w:t>
      </w:r>
      <w:hyperlink r:id="rId13" w:history="1">
        <w:r w:rsidR="004E44B2" w:rsidRPr="00A851C8">
          <w:rPr>
            <w:rStyle w:val="Hyperlink"/>
          </w:rPr>
          <w:t>https://www2.illinois.gov/dceo/CommunityDevelopment/Pages/default.aspx</w:t>
        </w:r>
      </w:hyperlink>
    </w:p>
    <w:p w14:paraId="1B5EB95C" w14:textId="5E220C37" w:rsidR="0071393B" w:rsidRPr="00A851C8" w:rsidRDefault="0071393B" w:rsidP="0023484B">
      <w:pPr>
        <w:spacing w:after="240"/>
        <w:ind w:left="720"/>
        <w:jc w:val="both"/>
        <w:rPr>
          <w:b/>
        </w:rPr>
      </w:pPr>
      <w:r w:rsidRPr="00A851C8">
        <w:rPr>
          <w:b/>
        </w:rPr>
        <w:t xml:space="preserve">All application writers and grant administrators </w:t>
      </w:r>
      <w:r w:rsidRPr="00A851C8">
        <w:rPr>
          <w:b/>
          <w:sz w:val="22"/>
          <w:szCs w:val="22"/>
        </w:rPr>
        <w:t xml:space="preserve">must have administered an Illinois CDBG grant within the last </w:t>
      </w:r>
      <w:r w:rsidR="0023484B" w:rsidRPr="00A851C8">
        <w:rPr>
          <w:b/>
          <w:sz w:val="22"/>
          <w:szCs w:val="22"/>
        </w:rPr>
        <w:t>6</w:t>
      </w:r>
      <w:r w:rsidRPr="00A851C8">
        <w:rPr>
          <w:b/>
          <w:sz w:val="22"/>
          <w:szCs w:val="22"/>
        </w:rPr>
        <w:t xml:space="preserve"> years</w:t>
      </w:r>
      <w:r w:rsidR="0023484B" w:rsidRPr="00A851C8">
        <w:rPr>
          <w:b/>
          <w:sz w:val="22"/>
          <w:szCs w:val="22"/>
        </w:rPr>
        <w:t>.</w:t>
      </w:r>
    </w:p>
    <w:p w14:paraId="06ADBA8F" w14:textId="3A818739" w:rsidR="006810CD" w:rsidRPr="00A851C8" w:rsidRDefault="00265A44" w:rsidP="006810CD">
      <w:pPr>
        <w:spacing w:after="240"/>
        <w:ind w:left="720"/>
      </w:pPr>
      <w:r w:rsidRPr="00A851C8">
        <w:rPr>
          <w:b/>
        </w:rPr>
        <w:t xml:space="preserve">All application writers must </w:t>
      </w:r>
      <w:r w:rsidRPr="00A851C8">
        <w:rPr>
          <w:b/>
          <w:sz w:val="22"/>
          <w:szCs w:val="22"/>
        </w:rPr>
        <w:t xml:space="preserve">attend the grant Application Workshop.  </w:t>
      </w:r>
      <w:bookmarkStart w:id="17" w:name="_Hlk135664673"/>
      <w:r w:rsidRPr="00A851C8">
        <w:rPr>
          <w:bCs/>
          <w:sz w:val="22"/>
          <w:szCs w:val="22"/>
        </w:rPr>
        <w:t xml:space="preserve">Information on </w:t>
      </w:r>
      <w:r w:rsidR="00CB7197" w:rsidRPr="00A851C8">
        <w:rPr>
          <w:bCs/>
          <w:sz w:val="22"/>
          <w:szCs w:val="22"/>
        </w:rPr>
        <w:t>date, time and</w:t>
      </w:r>
      <w:bookmarkEnd w:id="17"/>
      <w:r w:rsidR="00CB7197" w:rsidRPr="00A851C8">
        <w:rPr>
          <w:bCs/>
          <w:sz w:val="22"/>
          <w:szCs w:val="22"/>
        </w:rPr>
        <w:t xml:space="preserve"> </w:t>
      </w:r>
      <w:r w:rsidRPr="00A851C8">
        <w:rPr>
          <w:bCs/>
          <w:sz w:val="22"/>
          <w:szCs w:val="22"/>
        </w:rPr>
        <w:t xml:space="preserve">registration is available on our website at: </w:t>
      </w:r>
      <w:hyperlink r:id="rId14" w:history="1">
        <w:r w:rsidR="006810CD" w:rsidRPr="00A851C8">
          <w:rPr>
            <w:rStyle w:val="Hyperlink"/>
          </w:rPr>
          <w:t>https://dceo.illinois.gov/communitydevelopment.html</w:t>
        </w:r>
      </w:hyperlink>
    </w:p>
    <w:p w14:paraId="07DBF97F" w14:textId="7A779929" w:rsidR="00265A44" w:rsidRPr="00A851C8" w:rsidRDefault="006810CD" w:rsidP="006810CD">
      <w:pPr>
        <w:pStyle w:val="DefaultText"/>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15"/>
      </w:pPr>
      <w:r w:rsidRPr="00A851C8">
        <w:tab/>
      </w:r>
      <w:r w:rsidRPr="00A851C8">
        <w:tab/>
      </w:r>
      <w:r w:rsidR="00265A44" w:rsidRPr="00A851C8">
        <w:t>Contracts for the purpose of securing services for activity delivery</w:t>
      </w:r>
      <w:r w:rsidR="00CE0824" w:rsidRPr="00A851C8">
        <w:t xml:space="preserve">, including activities related to </w:t>
      </w:r>
      <w:r w:rsidR="00B57C64" w:rsidRPr="00A851C8">
        <w:t>writing and the submission of the application,</w:t>
      </w:r>
      <w:r w:rsidR="00265A44" w:rsidRPr="00A851C8">
        <w:t xml:space="preserve"> must be competitively procured unless the contract is with an Intergovernmental Agreement Agency, or an Inter-Entity Agreement Agency.  If an applicant is awarded a CDBG-CV grant, the grantee’s procurement process must be documented and kept with the grant files.  </w:t>
      </w:r>
      <w:r w:rsidRPr="00A851C8">
        <w:t xml:space="preserve">The </w:t>
      </w:r>
      <w:r w:rsidR="00265A44" w:rsidRPr="00A851C8">
        <w:t>Illinois CDBG Procurement Policy</w:t>
      </w:r>
      <w:r w:rsidRPr="00A851C8">
        <w:t xml:space="preserve"> can be found in Section VII of the CDBG Programs Guidebook on our website.</w:t>
      </w:r>
      <w:r w:rsidR="00CE0824" w:rsidRPr="00A851C8">
        <w:t xml:space="preserve"> </w:t>
      </w:r>
    </w:p>
    <w:p w14:paraId="39993E39" w14:textId="60876C5E" w:rsidR="00265A44" w:rsidRPr="00A851C8" w:rsidRDefault="00265A44" w:rsidP="0023484B">
      <w:pPr>
        <w:pStyle w:val="DefaultText"/>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pPr>
      <w:r w:rsidRPr="00A851C8">
        <w:t xml:space="preserve">The amount of CDBG-CV funds that may be allowed for reasonable activity delivery costs is </w:t>
      </w:r>
      <w:r w:rsidR="00F36E02" w:rsidRPr="00A851C8">
        <w:t>10</w:t>
      </w:r>
      <w:r w:rsidR="00AC3B7C" w:rsidRPr="00A851C8">
        <w:t>% of the grant request but</w:t>
      </w:r>
      <w:r w:rsidR="0071393B" w:rsidRPr="00A851C8">
        <w:t xml:space="preserve"> no more than </w:t>
      </w:r>
      <w:r w:rsidRPr="00A851C8">
        <w:t>$35,000</w:t>
      </w:r>
      <w:r w:rsidR="0071393B" w:rsidRPr="00A851C8">
        <w:t>;</w:t>
      </w:r>
      <w:r w:rsidRPr="00A851C8">
        <w:t xml:space="preserve"> and must be included in the total grant award. </w:t>
      </w:r>
    </w:p>
    <w:p w14:paraId="3DA0057B" w14:textId="166901FC" w:rsidR="00265A44" w:rsidRPr="00A851C8" w:rsidRDefault="00265A44" w:rsidP="0023484B">
      <w:pPr>
        <w:pStyle w:val="DefaultText"/>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pPr>
      <w:r w:rsidRPr="00A851C8">
        <w:rPr>
          <w:b/>
        </w:rPr>
        <w:t xml:space="preserve">Activity Delivery:  </w:t>
      </w:r>
      <w:r w:rsidRPr="00A851C8">
        <w:t>Includes</w:t>
      </w:r>
      <w:r w:rsidRPr="00A851C8">
        <w:rPr>
          <w:b/>
        </w:rPr>
        <w:t xml:space="preserve"> </w:t>
      </w:r>
      <w:r w:rsidRPr="00A851C8">
        <w:t xml:space="preserve">such costs as (but are not limited to) salaries, travel costs, services performed under third party contracts, including </w:t>
      </w:r>
      <w:r w:rsidR="00B57C64" w:rsidRPr="00A851C8">
        <w:rPr>
          <w:szCs w:val="24"/>
        </w:rPr>
        <w:t>preparation and submission of the grant application,</w:t>
      </w:r>
      <w:r w:rsidR="00B57C64" w:rsidRPr="00A851C8">
        <w:t xml:space="preserve"> </w:t>
      </w:r>
      <w:r w:rsidRPr="00A851C8">
        <w:t>legal and audit services, environmental record review preparation, additional fidelity bonding costs or other services required for the delivery of grant activities.</w:t>
      </w:r>
    </w:p>
    <w:p w14:paraId="58751E87" w14:textId="0DC19F1B" w:rsidR="00265A44" w:rsidRPr="00A851C8" w:rsidRDefault="00265A44" w:rsidP="0023484B">
      <w:pPr>
        <w:pStyle w:val="DefaultText"/>
        <w:tabs>
          <w:tab w:val="left" w:pos="2160"/>
        </w:tabs>
        <w:spacing w:after="240"/>
        <w:ind w:left="720"/>
      </w:pPr>
      <w:r w:rsidRPr="00A851C8">
        <w:t xml:space="preserve">Activity delivery costs may include the estimated cost of an audit to be conducted in accordance with the Comptroller General's Governmental Auditing Standards, and </w:t>
      </w:r>
      <w:r w:rsidRPr="00A851C8">
        <w:rPr>
          <w:u w:val="single"/>
        </w:rPr>
        <w:t>2 CFR 200.501</w:t>
      </w:r>
      <w:r w:rsidRPr="00A851C8">
        <w:t xml:space="preserve">, if applicable.  However, be advised that CDBG-CV funds can </w:t>
      </w:r>
      <w:r w:rsidRPr="00A851C8">
        <w:rPr>
          <w:u w:val="single"/>
        </w:rPr>
        <w:t>only</w:t>
      </w:r>
      <w:r w:rsidRPr="00A851C8">
        <w:t xml:space="preserve"> be used to pay for its portion of the costs of an audit when a "single audit" is required.  If a grantee expends less than $750,000 of federal funds in one fiscal year, a single audit is not required.  The grantee may still have to conduct an annual audit as required by State statute, but CDBG-CV funds may </w:t>
      </w:r>
      <w:r w:rsidRPr="00A851C8">
        <w:rPr>
          <w:u w:val="single"/>
        </w:rPr>
        <w:t>not</w:t>
      </w:r>
      <w:r w:rsidRPr="00A851C8">
        <w:t xml:space="preserve"> be used to reimburse for any portion of the audit costs.</w:t>
      </w:r>
    </w:p>
    <w:p w14:paraId="4CDEBCF8" w14:textId="01FF878B" w:rsidR="0023484B" w:rsidRPr="00A851C8" w:rsidRDefault="00265A44" w:rsidP="0023484B">
      <w:pPr>
        <w:pStyle w:val="DefaultText"/>
        <w:tabs>
          <w:tab w:val="left" w:pos="720"/>
          <w:tab w:val="decimal" w:leader="dot" w:pos="9120"/>
        </w:tabs>
        <w:spacing w:after="240"/>
        <w:ind w:left="720"/>
        <w:rPr>
          <w:b/>
          <w:bCs/>
        </w:rPr>
      </w:pPr>
      <w:r w:rsidRPr="00A851C8">
        <w:rPr>
          <w:szCs w:val="24"/>
        </w:rPr>
        <w:t>All</w:t>
      </w:r>
      <w:r w:rsidRPr="00A851C8">
        <w:t xml:space="preserve"> Activity Delivery costs must be substantiated with complete invoices</w:t>
      </w:r>
      <w:r w:rsidR="006810CD" w:rsidRPr="00A851C8">
        <w:t xml:space="preserve"> utilizing the Department’s template</w:t>
      </w:r>
      <w:r w:rsidRPr="00A851C8">
        <w:t xml:space="preserve"> </w:t>
      </w:r>
      <w:r w:rsidR="006810CD" w:rsidRPr="00A851C8">
        <w:t>and</w:t>
      </w:r>
      <w:r w:rsidRPr="00A851C8">
        <w:t xml:space="preserve"> include the work that was completed, when and where it was completed, who completed it, associated wages and attributable costs.  Invoices without sufficient detail are not eligible for reimbursement.</w:t>
      </w:r>
      <w:r w:rsidR="00B57C64" w:rsidRPr="00A851C8">
        <w:t xml:space="preserve"> </w:t>
      </w:r>
      <w:r w:rsidR="00B57C64" w:rsidRPr="00A851C8">
        <w:rPr>
          <w:b/>
          <w:bCs/>
        </w:rPr>
        <w:t xml:space="preserve">Activity Delivery costs will not be reimbursed if </w:t>
      </w:r>
      <w:r w:rsidR="006B03CA" w:rsidRPr="00A851C8">
        <w:rPr>
          <w:b/>
          <w:bCs/>
        </w:rPr>
        <w:t xml:space="preserve">a grant is not awarded.  </w:t>
      </w:r>
    </w:p>
    <w:p w14:paraId="27D6EAA4" w14:textId="7E8B131E" w:rsidR="00151B32" w:rsidRPr="00A851C8" w:rsidRDefault="00151B32" w:rsidP="00AB10EF">
      <w:pPr>
        <w:pStyle w:val="DefaultText"/>
        <w:numPr>
          <w:ilvl w:val="0"/>
          <w:numId w:val="30"/>
        </w:numPr>
        <w:tabs>
          <w:tab w:val="left" w:pos="720"/>
          <w:tab w:val="left" w:pos="935"/>
          <w:tab w:val="decimal" w:pos="5719"/>
          <w:tab w:val="decimal" w:pos="8886"/>
        </w:tabs>
        <w:spacing w:before="240" w:after="120"/>
        <w:ind w:hanging="720"/>
      </w:pPr>
      <w:bookmarkStart w:id="18" w:name="_Hlk135662177"/>
      <w:bookmarkEnd w:id="16"/>
      <w:r w:rsidRPr="00A851C8">
        <w:rPr>
          <w:b/>
          <w:u w:val="single"/>
        </w:rPr>
        <w:t>INITIAL GRANTEE RESPONSIBILITY</w:t>
      </w:r>
    </w:p>
    <w:p w14:paraId="241EB263" w14:textId="3405EDB8" w:rsidR="00151B32" w:rsidRPr="00A851C8" w:rsidRDefault="009E665E" w:rsidP="0023484B">
      <w:pPr>
        <w:pStyle w:val="DefaultText"/>
        <w:tabs>
          <w:tab w:val="left" w:pos="480"/>
          <w:tab w:val="left" w:pos="935"/>
          <w:tab w:val="decimal" w:pos="5719"/>
          <w:tab w:val="decimal" w:pos="8886"/>
        </w:tabs>
        <w:spacing w:after="120"/>
        <w:ind w:left="720"/>
        <w:rPr>
          <w:szCs w:val="24"/>
        </w:rPr>
      </w:pPr>
      <w:r w:rsidRPr="00A851C8">
        <w:t>Successful applicants (local governments) w</w:t>
      </w:r>
      <w:r w:rsidR="00151B32" w:rsidRPr="00A851C8">
        <w:t xml:space="preserve">ill receive a </w:t>
      </w:r>
      <w:r w:rsidR="00151B32" w:rsidRPr="00A851C8">
        <w:rPr>
          <w:b/>
        </w:rPr>
        <w:t xml:space="preserve">Notice of State Award </w:t>
      </w:r>
      <w:r w:rsidR="00151B32" w:rsidRPr="00A851C8">
        <w:t>(NOSA)</w:t>
      </w:r>
      <w:r w:rsidR="00151B32" w:rsidRPr="00A851C8">
        <w:rPr>
          <w:szCs w:val="24"/>
        </w:rPr>
        <w:t xml:space="preserve"> which includes</w:t>
      </w:r>
      <w:r w:rsidR="00151B32" w:rsidRPr="00A851C8">
        <w:rPr>
          <w:b/>
          <w:szCs w:val="24"/>
        </w:rPr>
        <w:t xml:space="preserve"> </w:t>
      </w:r>
      <w:r w:rsidR="00151B32" w:rsidRPr="00A851C8">
        <w:rPr>
          <w:szCs w:val="24"/>
        </w:rPr>
        <w:t>information regarding your entity, grant funding, grant terms and conditions, and specific conditions assigned to the grant based on t</w:t>
      </w:r>
      <w:r w:rsidR="00E350C5" w:rsidRPr="00A851C8">
        <w:rPr>
          <w:szCs w:val="24"/>
        </w:rPr>
        <w:t>he risk assessments.  T</w:t>
      </w:r>
      <w:r w:rsidR="00151B32" w:rsidRPr="00A851C8">
        <w:rPr>
          <w:szCs w:val="24"/>
        </w:rPr>
        <w:t xml:space="preserve">o receive the formal Grant Agreement, the Grantee </w:t>
      </w:r>
      <w:r w:rsidRPr="00A851C8">
        <w:rPr>
          <w:szCs w:val="24"/>
        </w:rPr>
        <w:t xml:space="preserve">(local government) </w:t>
      </w:r>
      <w:r w:rsidR="00151B32" w:rsidRPr="00A851C8">
        <w:rPr>
          <w:szCs w:val="24"/>
        </w:rPr>
        <w:t xml:space="preserve">must indicate agreement to the contents of the NOSA by remitting its acceptance through the </w:t>
      </w:r>
      <w:r w:rsidR="00533ECE" w:rsidRPr="00A851C8">
        <w:rPr>
          <w:szCs w:val="24"/>
        </w:rPr>
        <w:t>G</w:t>
      </w:r>
      <w:r w:rsidR="006841D8" w:rsidRPr="00A851C8">
        <w:rPr>
          <w:szCs w:val="24"/>
        </w:rPr>
        <w:t>ATA Grantee</w:t>
      </w:r>
      <w:r w:rsidR="00533ECE" w:rsidRPr="00A851C8">
        <w:rPr>
          <w:szCs w:val="24"/>
        </w:rPr>
        <w:t xml:space="preserve"> </w:t>
      </w:r>
      <w:r w:rsidR="006841D8" w:rsidRPr="00A851C8">
        <w:rPr>
          <w:szCs w:val="24"/>
        </w:rPr>
        <w:t>P</w:t>
      </w:r>
      <w:r w:rsidR="00151B32" w:rsidRPr="00A851C8">
        <w:rPr>
          <w:szCs w:val="24"/>
        </w:rPr>
        <w:t xml:space="preserve">ortal. </w:t>
      </w:r>
    </w:p>
    <w:p w14:paraId="61A71D4D" w14:textId="74746EE1" w:rsidR="00151B32" w:rsidRPr="00A851C8" w:rsidRDefault="00151B32" w:rsidP="00AB10EF">
      <w:pPr>
        <w:pStyle w:val="DefaultText"/>
        <w:numPr>
          <w:ilvl w:val="0"/>
          <w:numId w:val="30"/>
        </w:numPr>
        <w:tabs>
          <w:tab w:val="left" w:pos="720"/>
          <w:tab w:val="left" w:pos="935"/>
          <w:tab w:val="decimal" w:pos="5719"/>
          <w:tab w:val="decimal" w:pos="8886"/>
        </w:tabs>
        <w:spacing w:before="240" w:after="120"/>
        <w:ind w:hanging="720"/>
      </w:pPr>
      <w:r w:rsidRPr="00A851C8">
        <w:rPr>
          <w:b/>
          <w:u w:val="single"/>
        </w:rPr>
        <w:t>REPORTING</w:t>
      </w:r>
    </w:p>
    <w:p w14:paraId="2AA0E65E" w14:textId="7F9525A5" w:rsidR="00A21188" w:rsidRPr="00A851C8" w:rsidRDefault="00895CB5" w:rsidP="00895CB5">
      <w:pPr>
        <w:pStyle w:val="DefaultText"/>
        <w:tabs>
          <w:tab w:val="left" w:pos="720"/>
          <w:tab w:val="left" w:pos="935"/>
          <w:tab w:val="decimal" w:pos="5719"/>
          <w:tab w:val="decimal" w:pos="8886"/>
        </w:tabs>
        <w:spacing w:after="120"/>
        <w:ind w:left="720" w:hanging="358"/>
      </w:pPr>
      <w:r w:rsidRPr="00A851C8">
        <w:tab/>
      </w:r>
      <w:r w:rsidR="00A21188" w:rsidRPr="00A851C8">
        <w:t xml:space="preserve">The local government will be responsible for a close-out report.  </w:t>
      </w:r>
    </w:p>
    <w:p w14:paraId="4EA98F51" w14:textId="5231629C" w:rsidR="00A21188" w:rsidRPr="00A851C8" w:rsidRDefault="00A21188" w:rsidP="00895CB5">
      <w:pPr>
        <w:pStyle w:val="DefaultText"/>
        <w:tabs>
          <w:tab w:val="left" w:pos="720"/>
          <w:tab w:val="left" w:pos="935"/>
          <w:tab w:val="decimal" w:pos="5719"/>
          <w:tab w:val="decimal" w:pos="8886"/>
        </w:tabs>
        <w:spacing w:after="120"/>
        <w:ind w:left="720"/>
      </w:pPr>
      <w:r w:rsidRPr="00A851C8">
        <w:t>Only the following will be required:</w:t>
      </w:r>
    </w:p>
    <w:p w14:paraId="5E8BA710" w14:textId="77777777" w:rsidR="009B278A" w:rsidRPr="00A851C8" w:rsidRDefault="009B278A" w:rsidP="00AB10EF">
      <w:pPr>
        <w:pStyle w:val="DefaultText"/>
        <w:numPr>
          <w:ilvl w:val="1"/>
          <w:numId w:val="22"/>
        </w:numPr>
        <w:tabs>
          <w:tab w:val="left" w:pos="720"/>
          <w:tab w:val="left" w:pos="935"/>
          <w:tab w:val="decimal" w:pos="5719"/>
          <w:tab w:val="decimal" w:pos="8886"/>
        </w:tabs>
        <w:spacing w:after="120"/>
      </w:pPr>
      <w:r w:rsidRPr="00A851C8">
        <w:t>Programmatic and Fiscal Closeout Report</w:t>
      </w:r>
    </w:p>
    <w:p w14:paraId="56023525" w14:textId="4879062A" w:rsidR="00337604" w:rsidRPr="00A851C8" w:rsidRDefault="00587943" w:rsidP="00AB10EF">
      <w:pPr>
        <w:pStyle w:val="DefaultText"/>
        <w:numPr>
          <w:ilvl w:val="1"/>
          <w:numId w:val="22"/>
        </w:numPr>
        <w:tabs>
          <w:tab w:val="left" w:pos="720"/>
          <w:tab w:val="left" w:pos="935"/>
          <w:tab w:val="decimal" w:pos="5719"/>
          <w:tab w:val="decimal" w:pos="8886"/>
        </w:tabs>
        <w:spacing w:after="120"/>
      </w:pPr>
      <w:r w:rsidRPr="00A851C8">
        <w:t xml:space="preserve">Cancelled checks/bank documentation to </w:t>
      </w:r>
      <w:r w:rsidR="00337604" w:rsidRPr="00A851C8">
        <w:t>verify</w:t>
      </w:r>
      <w:r w:rsidRPr="00A851C8">
        <w:t xml:space="preserve"> </w:t>
      </w:r>
      <w:r w:rsidR="006F4D9D" w:rsidRPr="00A851C8">
        <w:t>funds have been disbursed to the benefitting business(s)</w:t>
      </w:r>
      <w:r w:rsidR="00337604" w:rsidRPr="00A851C8">
        <w:t>.</w:t>
      </w:r>
    </w:p>
    <w:p w14:paraId="65EE6707" w14:textId="1D558FE5" w:rsidR="00533ECE" w:rsidRPr="00A851C8" w:rsidRDefault="00533ECE" w:rsidP="00AB10EF">
      <w:pPr>
        <w:pStyle w:val="DefaultText"/>
        <w:numPr>
          <w:ilvl w:val="1"/>
          <w:numId w:val="22"/>
        </w:numPr>
        <w:tabs>
          <w:tab w:val="left" w:pos="720"/>
          <w:tab w:val="left" w:pos="935"/>
          <w:tab w:val="decimal" w:pos="5719"/>
          <w:tab w:val="decimal" w:pos="8886"/>
        </w:tabs>
        <w:spacing w:after="120"/>
      </w:pPr>
      <w:proofErr w:type="gramStart"/>
      <w:r w:rsidRPr="00A851C8">
        <w:t>Invoice,</w:t>
      </w:r>
      <w:proofErr w:type="gramEnd"/>
      <w:r w:rsidRPr="00A851C8">
        <w:t xml:space="preserve"> cancelled checks/bank documentation to verify funds have been disbursed for Activity Delivery.</w:t>
      </w:r>
    </w:p>
    <w:p w14:paraId="2DE48926" w14:textId="0377C270" w:rsidR="00337604" w:rsidRPr="00A851C8" w:rsidRDefault="006F4D9D" w:rsidP="00337604">
      <w:pPr>
        <w:pStyle w:val="DefaultText"/>
        <w:numPr>
          <w:ilvl w:val="1"/>
          <w:numId w:val="22"/>
        </w:numPr>
        <w:tabs>
          <w:tab w:val="left" w:pos="720"/>
          <w:tab w:val="left" w:pos="935"/>
          <w:tab w:val="decimal" w:pos="5719"/>
          <w:tab w:val="decimal" w:pos="8886"/>
        </w:tabs>
        <w:spacing w:after="120"/>
      </w:pPr>
      <w:r w:rsidRPr="00A851C8">
        <w:t>Evidence of public hearing</w:t>
      </w:r>
      <w:r w:rsidR="00337604" w:rsidRPr="00A851C8">
        <w:t xml:space="preserve"> at time of closeout</w:t>
      </w:r>
      <w:r w:rsidRPr="00A851C8">
        <w:t>.</w:t>
      </w:r>
      <w:r w:rsidR="00895CB5" w:rsidRPr="00A851C8">
        <w:tab/>
      </w:r>
    </w:p>
    <w:p w14:paraId="09FE8B84" w14:textId="3E35D85F" w:rsidR="00A21188" w:rsidRPr="00A851C8" w:rsidRDefault="007F523E" w:rsidP="00337604">
      <w:pPr>
        <w:pStyle w:val="DefaultText"/>
        <w:tabs>
          <w:tab w:val="left" w:pos="720"/>
          <w:tab w:val="left" w:pos="935"/>
          <w:tab w:val="decimal" w:pos="5719"/>
          <w:tab w:val="decimal" w:pos="8886"/>
        </w:tabs>
        <w:spacing w:after="120"/>
        <w:ind w:left="720"/>
      </w:pPr>
      <w:r w:rsidRPr="00A851C8">
        <w:t>Grantees will</w:t>
      </w:r>
      <w:r w:rsidR="00A21188" w:rsidRPr="00A851C8">
        <w:t xml:space="preserve"> be required to retain receipts and documentation </w:t>
      </w:r>
      <w:r w:rsidR="00337604" w:rsidRPr="00A851C8">
        <w:t>for a minimum of 5 years after grant completion.</w:t>
      </w:r>
    </w:p>
    <w:bookmarkEnd w:id="18"/>
    <w:p w14:paraId="4D2573D1" w14:textId="30D90366" w:rsidR="00515B17" w:rsidRPr="00A851C8" w:rsidRDefault="00515B17" w:rsidP="00895CB5">
      <w:pPr>
        <w:pStyle w:val="DefaultText"/>
        <w:tabs>
          <w:tab w:val="left" w:pos="720"/>
          <w:tab w:val="left" w:pos="935"/>
          <w:tab w:val="decimal" w:pos="5719"/>
          <w:tab w:val="decimal" w:pos="8886"/>
        </w:tabs>
        <w:spacing w:after="120"/>
        <w:ind w:left="720" w:hanging="1440"/>
      </w:pPr>
    </w:p>
    <w:p w14:paraId="10643E2B" w14:textId="4DCDBAFF" w:rsidR="00515B17" w:rsidRPr="00A851C8" w:rsidRDefault="00515B17" w:rsidP="00895CB5">
      <w:pPr>
        <w:pStyle w:val="DefaultText"/>
        <w:tabs>
          <w:tab w:val="left" w:pos="720"/>
          <w:tab w:val="left" w:pos="935"/>
          <w:tab w:val="decimal" w:pos="5719"/>
          <w:tab w:val="decimal" w:pos="8886"/>
        </w:tabs>
        <w:spacing w:after="120"/>
        <w:ind w:left="720" w:hanging="1440"/>
      </w:pPr>
    </w:p>
    <w:p w14:paraId="688BB14F" w14:textId="521E1A63" w:rsidR="009703FA" w:rsidRPr="00A851C8" w:rsidRDefault="009703FA" w:rsidP="00895CB5">
      <w:pPr>
        <w:pStyle w:val="DefaultText"/>
        <w:tabs>
          <w:tab w:val="left" w:pos="720"/>
          <w:tab w:val="left" w:pos="935"/>
          <w:tab w:val="decimal" w:pos="5719"/>
          <w:tab w:val="decimal" w:pos="8886"/>
        </w:tabs>
        <w:spacing w:after="120"/>
        <w:ind w:left="720" w:hanging="1440"/>
      </w:pPr>
    </w:p>
    <w:p w14:paraId="67E71703" w14:textId="276AC022" w:rsidR="009703FA" w:rsidRPr="00A851C8" w:rsidRDefault="009703FA" w:rsidP="00895CB5">
      <w:pPr>
        <w:pStyle w:val="DefaultText"/>
        <w:tabs>
          <w:tab w:val="left" w:pos="720"/>
          <w:tab w:val="left" w:pos="935"/>
          <w:tab w:val="decimal" w:pos="5719"/>
          <w:tab w:val="decimal" w:pos="8886"/>
        </w:tabs>
        <w:spacing w:after="120"/>
        <w:ind w:left="720" w:hanging="1440"/>
      </w:pPr>
    </w:p>
    <w:p w14:paraId="45599D5C" w14:textId="19F6B76E" w:rsidR="009703FA" w:rsidRPr="00A851C8" w:rsidRDefault="009703FA" w:rsidP="00895CB5">
      <w:pPr>
        <w:pStyle w:val="DefaultText"/>
        <w:tabs>
          <w:tab w:val="left" w:pos="720"/>
          <w:tab w:val="left" w:pos="935"/>
          <w:tab w:val="decimal" w:pos="5719"/>
          <w:tab w:val="decimal" w:pos="8886"/>
        </w:tabs>
        <w:spacing w:after="120"/>
        <w:ind w:left="720" w:hanging="1440"/>
      </w:pPr>
    </w:p>
    <w:p w14:paraId="28E7A4BE" w14:textId="59A7E630" w:rsidR="009703FA" w:rsidRPr="00A851C8" w:rsidRDefault="009703FA" w:rsidP="00895CB5">
      <w:pPr>
        <w:pStyle w:val="DefaultText"/>
        <w:tabs>
          <w:tab w:val="left" w:pos="720"/>
          <w:tab w:val="left" w:pos="935"/>
          <w:tab w:val="decimal" w:pos="5719"/>
          <w:tab w:val="decimal" w:pos="8886"/>
        </w:tabs>
        <w:spacing w:after="120"/>
        <w:ind w:left="720" w:hanging="1440"/>
      </w:pPr>
    </w:p>
    <w:p w14:paraId="19369F20" w14:textId="5F834060" w:rsidR="009703FA" w:rsidRPr="00A851C8" w:rsidRDefault="009703FA" w:rsidP="00895CB5">
      <w:pPr>
        <w:pStyle w:val="DefaultText"/>
        <w:tabs>
          <w:tab w:val="left" w:pos="720"/>
          <w:tab w:val="left" w:pos="935"/>
          <w:tab w:val="decimal" w:pos="5719"/>
          <w:tab w:val="decimal" w:pos="8886"/>
        </w:tabs>
        <w:spacing w:after="120"/>
        <w:ind w:left="720" w:hanging="1440"/>
      </w:pPr>
    </w:p>
    <w:p w14:paraId="49499417" w14:textId="26C321CE" w:rsidR="009703FA" w:rsidRPr="00A851C8" w:rsidRDefault="009703FA" w:rsidP="00895CB5">
      <w:pPr>
        <w:pStyle w:val="DefaultText"/>
        <w:tabs>
          <w:tab w:val="left" w:pos="720"/>
          <w:tab w:val="left" w:pos="935"/>
          <w:tab w:val="decimal" w:pos="5719"/>
          <w:tab w:val="decimal" w:pos="8886"/>
        </w:tabs>
        <w:spacing w:after="120"/>
        <w:ind w:left="720" w:hanging="1440"/>
      </w:pPr>
    </w:p>
    <w:p w14:paraId="26F4A172" w14:textId="32BA8F7A" w:rsidR="009703FA" w:rsidRPr="00A851C8" w:rsidRDefault="009703FA" w:rsidP="00895CB5">
      <w:pPr>
        <w:pStyle w:val="DefaultText"/>
        <w:tabs>
          <w:tab w:val="left" w:pos="720"/>
          <w:tab w:val="left" w:pos="935"/>
          <w:tab w:val="decimal" w:pos="5719"/>
          <w:tab w:val="decimal" w:pos="8886"/>
        </w:tabs>
        <w:spacing w:after="120"/>
        <w:ind w:left="720" w:hanging="1440"/>
      </w:pPr>
    </w:p>
    <w:p w14:paraId="3A1F026E" w14:textId="52ACF7E6" w:rsidR="00337604" w:rsidRPr="00A851C8" w:rsidRDefault="00337604" w:rsidP="00895CB5">
      <w:pPr>
        <w:pStyle w:val="DefaultText"/>
        <w:tabs>
          <w:tab w:val="left" w:pos="720"/>
          <w:tab w:val="left" w:pos="935"/>
          <w:tab w:val="decimal" w:pos="5719"/>
          <w:tab w:val="decimal" w:pos="8886"/>
        </w:tabs>
        <w:spacing w:after="120"/>
        <w:ind w:left="720" w:hanging="1440"/>
      </w:pPr>
    </w:p>
    <w:p w14:paraId="50AF0666" w14:textId="65955AB5" w:rsidR="00337604" w:rsidRPr="00A851C8" w:rsidRDefault="00337604" w:rsidP="00895CB5">
      <w:pPr>
        <w:pStyle w:val="DefaultText"/>
        <w:tabs>
          <w:tab w:val="left" w:pos="720"/>
          <w:tab w:val="left" w:pos="935"/>
          <w:tab w:val="decimal" w:pos="5719"/>
          <w:tab w:val="decimal" w:pos="8886"/>
        </w:tabs>
        <w:spacing w:after="120"/>
        <w:ind w:left="720" w:hanging="1440"/>
      </w:pPr>
    </w:p>
    <w:p w14:paraId="2DC5C1EC" w14:textId="16AD515B" w:rsidR="00337604" w:rsidRPr="00A851C8" w:rsidRDefault="00337604" w:rsidP="00895CB5">
      <w:pPr>
        <w:pStyle w:val="DefaultText"/>
        <w:tabs>
          <w:tab w:val="left" w:pos="720"/>
          <w:tab w:val="left" w:pos="935"/>
          <w:tab w:val="decimal" w:pos="5719"/>
          <w:tab w:val="decimal" w:pos="8886"/>
        </w:tabs>
        <w:spacing w:after="120"/>
        <w:ind w:left="720" w:hanging="1440"/>
      </w:pPr>
    </w:p>
    <w:p w14:paraId="1216C2A3" w14:textId="0E35B1FF" w:rsidR="00337604" w:rsidRPr="00A851C8" w:rsidRDefault="00337604" w:rsidP="00895CB5">
      <w:pPr>
        <w:pStyle w:val="DefaultText"/>
        <w:tabs>
          <w:tab w:val="left" w:pos="720"/>
          <w:tab w:val="left" w:pos="935"/>
          <w:tab w:val="decimal" w:pos="5719"/>
          <w:tab w:val="decimal" w:pos="8886"/>
        </w:tabs>
        <w:spacing w:after="120"/>
        <w:ind w:left="720" w:hanging="1440"/>
      </w:pPr>
    </w:p>
    <w:p w14:paraId="3CFA41C1" w14:textId="67B952D7" w:rsidR="00337604" w:rsidRPr="00A851C8" w:rsidRDefault="00337604" w:rsidP="00895CB5">
      <w:pPr>
        <w:pStyle w:val="DefaultText"/>
        <w:tabs>
          <w:tab w:val="left" w:pos="720"/>
          <w:tab w:val="left" w:pos="935"/>
          <w:tab w:val="decimal" w:pos="5719"/>
          <w:tab w:val="decimal" w:pos="8886"/>
        </w:tabs>
        <w:spacing w:after="120"/>
        <w:ind w:left="720" w:hanging="1440"/>
      </w:pPr>
    </w:p>
    <w:p w14:paraId="4BABF81E" w14:textId="1F5A73F6" w:rsidR="00337604" w:rsidRPr="00A851C8" w:rsidRDefault="00337604" w:rsidP="00895CB5">
      <w:pPr>
        <w:pStyle w:val="DefaultText"/>
        <w:tabs>
          <w:tab w:val="left" w:pos="720"/>
          <w:tab w:val="left" w:pos="935"/>
          <w:tab w:val="decimal" w:pos="5719"/>
          <w:tab w:val="decimal" w:pos="8886"/>
        </w:tabs>
        <w:spacing w:after="120"/>
        <w:ind w:left="720" w:hanging="1440"/>
      </w:pPr>
    </w:p>
    <w:p w14:paraId="6C1F6EC5" w14:textId="0CE96392" w:rsidR="00337604" w:rsidRPr="00A851C8" w:rsidRDefault="00337604" w:rsidP="00895CB5">
      <w:pPr>
        <w:pStyle w:val="DefaultText"/>
        <w:tabs>
          <w:tab w:val="left" w:pos="720"/>
          <w:tab w:val="left" w:pos="935"/>
          <w:tab w:val="decimal" w:pos="5719"/>
          <w:tab w:val="decimal" w:pos="8886"/>
        </w:tabs>
        <w:spacing w:after="120"/>
        <w:ind w:left="720" w:hanging="1440"/>
      </w:pPr>
    </w:p>
    <w:p w14:paraId="709D9002" w14:textId="77777777" w:rsidR="00337604" w:rsidRPr="00A851C8" w:rsidRDefault="00337604" w:rsidP="00895CB5">
      <w:pPr>
        <w:pStyle w:val="DefaultText"/>
        <w:tabs>
          <w:tab w:val="left" w:pos="720"/>
          <w:tab w:val="left" w:pos="935"/>
          <w:tab w:val="decimal" w:pos="5719"/>
          <w:tab w:val="decimal" w:pos="8886"/>
        </w:tabs>
        <w:spacing w:after="120"/>
        <w:ind w:left="720" w:hanging="1440"/>
      </w:pPr>
    </w:p>
    <w:p w14:paraId="34E73C3A" w14:textId="1F91DC46" w:rsidR="009703FA" w:rsidRPr="00A851C8" w:rsidRDefault="009703FA" w:rsidP="00895CB5">
      <w:pPr>
        <w:pStyle w:val="DefaultText"/>
        <w:tabs>
          <w:tab w:val="left" w:pos="720"/>
          <w:tab w:val="left" w:pos="935"/>
          <w:tab w:val="decimal" w:pos="5719"/>
          <w:tab w:val="decimal" w:pos="8886"/>
        </w:tabs>
        <w:spacing w:after="120"/>
        <w:ind w:left="720" w:hanging="1440"/>
      </w:pPr>
    </w:p>
    <w:p w14:paraId="39BC2E70" w14:textId="034E63B2" w:rsidR="009B278A" w:rsidRPr="00A851C8" w:rsidRDefault="009B278A" w:rsidP="00895CB5">
      <w:pPr>
        <w:pStyle w:val="DefaultText"/>
        <w:tabs>
          <w:tab w:val="left" w:pos="720"/>
          <w:tab w:val="left" w:pos="935"/>
          <w:tab w:val="decimal" w:pos="5719"/>
          <w:tab w:val="decimal" w:pos="8886"/>
        </w:tabs>
        <w:spacing w:after="120"/>
        <w:ind w:left="720" w:hanging="1440"/>
      </w:pPr>
    </w:p>
    <w:p w14:paraId="71535171" w14:textId="77777777" w:rsidR="009B278A" w:rsidRPr="00A851C8" w:rsidRDefault="009B278A" w:rsidP="00895CB5">
      <w:pPr>
        <w:pStyle w:val="DefaultText"/>
        <w:tabs>
          <w:tab w:val="left" w:pos="720"/>
          <w:tab w:val="left" w:pos="935"/>
          <w:tab w:val="decimal" w:pos="5719"/>
          <w:tab w:val="decimal" w:pos="8886"/>
        </w:tabs>
        <w:spacing w:after="120"/>
        <w:ind w:left="720" w:hanging="1440"/>
      </w:pPr>
    </w:p>
    <w:p w14:paraId="45A78004" w14:textId="45E6F17E" w:rsidR="00751F67" w:rsidRPr="00A851C8" w:rsidRDefault="00751F67" w:rsidP="00011772">
      <w:pPr>
        <w:pStyle w:val="DefaultText"/>
        <w:tabs>
          <w:tab w:val="left" w:pos="720"/>
          <w:tab w:val="left" w:pos="935"/>
          <w:tab w:val="decimal" w:pos="5719"/>
          <w:tab w:val="decimal" w:pos="8886"/>
        </w:tabs>
        <w:spacing w:after="120"/>
      </w:pPr>
    </w:p>
    <w:p w14:paraId="47CB5906" w14:textId="77777777" w:rsidR="00751F67" w:rsidRPr="00A851C8" w:rsidRDefault="00751F67" w:rsidP="00895CB5">
      <w:pPr>
        <w:pStyle w:val="DefaultText"/>
        <w:tabs>
          <w:tab w:val="left" w:pos="720"/>
          <w:tab w:val="left" w:pos="935"/>
          <w:tab w:val="decimal" w:pos="5719"/>
          <w:tab w:val="decimal" w:pos="8886"/>
        </w:tabs>
        <w:spacing w:after="120"/>
        <w:ind w:left="720" w:hanging="1440"/>
      </w:pPr>
    </w:p>
    <w:p w14:paraId="3265030F" w14:textId="7C1408F5" w:rsidR="005B2A35" w:rsidRPr="00A851C8" w:rsidRDefault="005B2A35" w:rsidP="00337604">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A851C8">
        <w:rPr>
          <w:b/>
        </w:rPr>
        <w:t>SECTION III</w:t>
      </w:r>
      <w:bookmarkStart w:id="19" w:name="_Hlk2170181"/>
    </w:p>
    <w:bookmarkEnd w:id="19"/>
    <w:p w14:paraId="68331EE7" w14:textId="77777777" w:rsidR="005B2A35" w:rsidRPr="00A851C8" w:rsidRDefault="005B2A35" w:rsidP="005B2A35">
      <w:pPr>
        <w:tabs>
          <w:tab w:val="left" w:pos="720"/>
        </w:tabs>
        <w:overflowPunct/>
        <w:autoSpaceDE/>
        <w:adjustRightInd/>
        <w:rPr>
          <w:rFonts w:eastAsia="Calibri"/>
          <w:b/>
          <w:bCs/>
          <w:color w:val="C0504D"/>
          <w:sz w:val="22"/>
          <w:szCs w:val="22"/>
        </w:rPr>
      </w:pPr>
    </w:p>
    <w:p w14:paraId="169CFA0E" w14:textId="1B2BCA05" w:rsidR="005B2A35" w:rsidRPr="00A851C8" w:rsidRDefault="005B2A35" w:rsidP="00337604">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A851C8">
        <w:rPr>
          <w:b/>
          <w:iCs/>
        </w:rPr>
        <w:t>BUSINESS RESILIENCY</w:t>
      </w:r>
      <w:r w:rsidRPr="00A851C8">
        <w:rPr>
          <w:b/>
        </w:rPr>
        <w:t xml:space="preserve"> PROGRAM</w:t>
      </w:r>
    </w:p>
    <w:p w14:paraId="79F1E3FA" w14:textId="4FC3D692" w:rsidR="00C37E20" w:rsidRPr="00A851C8" w:rsidRDefault="00C37E20" w:rsidP="00337604">
      <w:pPr>
        <w:pStyle w:val="DefaultT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p>
    <w:p w14:paraId="1E0382C4" w14:textId="77777777" w:rsidR="000B2B1C" w:rsidRPr="00A851C8" w:rsidRDefault="00C37E20" w:rsidP="00DD3C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rFonts w:eastAsiaTheme="minorEastAsia"/>
          <w:kern w:val="24"/>
          <w:szCs w:val="24"/>
        </w:rPr>
      </w:pPr>
      <w:r w:rsidRPr="00A851C8">
        <w:rPr>
          <w:rFonts w:eastAsiaTheme="minorEastAsia"/>
          <w:kern w:val="24"/>
          <w:szCs w:val="24"/>
        </w:rPr>
        <w:t xml:space="preserve">The objective of </w:t>
      </w:r>
      <w:bookmarkStart w:id="20" w:name="_Hlk139039882"/>
      <w:r w:rsidRPr="00A851C8">
        <w:rPr>
          <w:rFonts w:eastAsiaTheme="minorEastAsia"/>
          <w:kern w:val="24"/>
          <w:szCs w:val="24"/>
        </w:rPr>
        <w:t>the Business Resiliency program is to reimburse businesses for the durable permanent or semi-permanent equipment purchased or rented to prevent, prepare for</w:t>
      </w:r>
      <w:r w:rsidR="009B278A" w:rsidRPr="00A851C8">
        <w:rPr>
          <w:rFonts w:eastAsiaTheme="minorEastAsia"/>
          <w:kern w:val="24"/>
          <w:szCs w:val="24"/>
        </w:rPr>
        <w:t>,</w:t>
      </w:r>
      <w:r w:rsidRPr="00A851C8">
        <w:rPr>
          <w:rFonts w:eastAsiaTheme="minorEastAsia"/>
          <w:kern w:val="24"/>
          <w:szCs w:val="24"/>
        </w:rPr>
        <w:t xml:space="preserve"> or respond to COVID-19.</w:t>
      </w:r>
      <w:r w:rsidR="009B278A" w:rsidRPr="00A851C8">
        <w:rPr>
          <w:rFonts w:eastAsiaTheme="minorEastAsia"/>
          <w:kern w:val="24"/>
          <w:szCs w:val="24"/>
        </w:rPr>
        <w:t xml:space="preserve">  </w:t>
      </w:r>
      <w:bookmarkEnd w:id="20"/>
      <w:r w:rsidR="009B278A" w:rsidRPr="00A851C8">
        <w:rPr>
          <w:rFonts w:eastAsiaTheme="minorEastAsia"/>
          <w:kern w:val="24"/>
          <w:szCs w:val="24"/>
        </w:rPr>
        <w:t xml:space="preserve">Funds are available upon request and qualified application.  </w:t>
      </w:r>
    </w:p>
    <w:p w14:paraId="1EA45354" w14:textId="2066ACE5" w:rsidR="00515B17" w:rsidRPr="00A851C8" w:rsidRDefault="00515B17" w:rsidP="00DD3C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A851C8">
        <w:rPr>
          <w:b/>
          <w:caps/>
          <w:u w:val="single"/>
        </w:rPr>
        <w:t>Eligible Applicants</w:t>
      </w:r>
    </w:p>
    <w:p w14:paraId="211D92DC" w14:textId="0B8EC992" w:rsidR="00515B17" w:rsidRPr="00A851C8" w:rsidRDefault="00337604" w:rsidP="00713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bookmarkStart w:id="21" w:name="_Hlk36109748"/>
      <w:bookmarkStart w:id="22" w:name="_Hlk135656454"/>
      <w:r w:rsidRPr="00A851C8">
        <w:t xml:space="preserve">A “Lead Local Government” must be established to act as a “clearinghouse” for all businesses within the county wishing to apply for CDBG-CV </w:t>
      </w:r>
      <w:r w:rsidR="002517E6" w:rsidRPr="00A851C8">
        <w:t>Business Resiliency grant funding.</w:t>
      </w:r>
      <w:r w:rsidR="00B73855" w:rsidRPr="00A851C8">
        <w:t xml:space="preserve">  </w:t>
      </w:r>
      <w:r w:rsidR="002517E6" w:rsidRPr="00A851C8">
        <w:t xml:space="preserve"> </w:t>
      </w:r>
      <w:bookmarkStart w:id="23" w:name="_Hlk36463692"/>
      <w:r w:rsidR="00515B17" w:rsidRPr="00A851C8">
        <w:t xml:space="preserve"> Local governments eligible to act as the Lead Local Government include counties, cities, and villages.</w:t>
      </w:r>
      <w:bookmarkEnd w:id="23"/>
      <w:r w:rsidR="00515B17" w:rsidRPr="00A851C8">
        <w:t xml:space="preserve"> </w:t>
      </w:r>
      <w:bookmarkEnd w:id="21"/>
      <w:r w:rsidR="002517E6" w:rsidRPr="00A851C8">
        <w:t>Ideally, the Lead Local Government will have received and completed a Community Development Block Grant (CDBG) within the past six years, thus making them familiar with the basic tenants of the federal program</w:t>
      </w:r>
      <w:r w:rsidR="00FD6030">
        <w:t>, however this is not a requirement.</w:t>
      </w:r>
    </w:p>
    <w:p w14:paraId="5614DEB6" w14:textId="084087AE" w:rsidR="00B73855" w:rsidRPr="00A851C8" w:rsidRDefault="00B73855" w:rsidP="00B73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ight="-158"/>
      </w:pPr>
      <w:r w:rsidRPr="00A851C8">
        <w:rPr>
          <w:b/>
          <w:bCs/>
        </w:rPr>
        <w:t>The Department will only accept one application per county, which must contain all businesses that wish to receive grant funding.</w:t>
      </w:r>
      <w:r w:rsidRPr="00A851C8">
        <w:t xml:space="preserve">  </w:t>
      </w:r>
      <w:r w:rsidRPr="00A851C8">
        <w:rPr>
          <w:b/>
          <w:bCs/>
        </w:rPr>
        <w:t xml:space="preserve">Secondary applications from the same Lead Local Government or other local governments in the County will not be accepted.  </w:t>
      </w:r>
      <w:r w:rsidR="00BA4748" w:rsidRPr="00A851C8">
        <w:t>If a Lead Local Government within the County cannot be secured, the Lead Local Government in an adjacent County may adopt the area through an Intergovernmental Agreement.</w:t>
      </w:r>
    </w:p>
    <w:p w14:paraId="116505A2" w14:textId="564DDBA9" w:rsidR="002517E6" w:rsidRPr="00A851C8" w:rsidRDefault="004C726B" w:rsidP="00337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A851C8">
        <w:t>If the application includes businesses outside of the Lead Local Government’s boundaries, an Inter</w:t>
      </w:r>
      <w:r w:rsidR="00BA4748" w:rsidRPr="00A851C8">
        <w:t>governmental</w:t>
      </w:r>
      <w:r w:rsidRPr="00A851C8">
        <w:t xml:space="preserve"> Agreement must be executed between the LLG and the incorporated area where the business is located.  The Inter</w:t>
      </w:r>
      <w:r w:rsidR="00BA4748" w:rsidRPr="00A851C8">
        <w:t>governmental</w:t>
      </w:r>
      <w:r w:rsidRPr="00A851C8">
        <w:t xml:space="preserve"> Agreement must be included with the application.</w:t>
      </w:r>
    </w:p>
    <w:p w14:paraId="0697D77E" w14:textId="461EC9A1" w:rsidR="00515B17" w:rsidRPr="00A851C8" w:rsidRDefault="00515B17" w:rsidP="00515B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18"/>
        <w:rPr>
          <w:b/>
        </w:rPr>
      </w:pPr>
      <w:r w:rsidRPr="00A851C8">
        <w:tab/>
        <w:t xml:space="preserve">Under the Grant Accountability &amp; Transparency Act (GATA), all applicants (the local government) must register with the State of Illinois via the “Grantee Portal” at </w:t>
      </w:r>
      <w:hyperlink r:id="rId15" w:history="1">
        <w:r w:rsidRPr="00A851C8">
          <w:rPr>
            <w:rStyle w:val="Hyperlink"/>
          </w:rPr>
          <w:t>www.grants.illinois.gov</w:t>
        </w:r>
      </w:hyperlink>
      <w:r w:rsidRPr="00A851C8">
        <w:t xml:space="preserve"> and be </w:t>
      </w:r>
      <w:r w:rsidRPr="00A851C8">
        <w:rPr>
          <w:b/>
        </w:rPr>
        <w:t>pre-qualified prior to application</w:t>
      </w:r>
      <w:r w:rsidRPr="00A851C8">
        <w:t>.</w:t>
      </w:r>
      <w:r w:rsidRPr="00A851C8">
        <w:rPr>
          <w:b/>
          <w:bCs/>
        </w:rPr>
        <w:t xml:space="preserve"> </w:t>
      </w:r>
      <w:r w:rsidRPr="00A851C8">
        <w:rPr>
          <w:bCs/>
        </w:rPr>
        <w:t xml:space="preserve">The applicant (local government) is </w:t>
      </w:r>
      <w:r w:rsidR="003B0E31" w:rsidRPr="00A851C8">
        <w:rPr>
          <w:bCs/>
        </w:rPr>
        <w:t xml:space="preserve">also </w:t>
      </w:r>
      <w:r w:rsidRPr="00A851C8">
        <w:rPr>
          <w:bCs/>
        </w:rPr>
        <w:t>required to complete</w:t>
      </w:r>
      <w:r w:rsidRPr="00A851C8">
        <w:t xml:space="preserve"> the Internal Controls Questionnaire (ICQ) for Fiscal Year 202</w:t>
      </w:r>
      <w:r w:rsidR="00440BA4" w:rsidRPr="00A851C8">
        <w:t>4</w:t>
      </w:r>
      <w:r w:rsidRPr="00A851C8">
        <w:t xml:space="preserve">.  The </w:t>
      </w:r>
      <w:r w:rsidRPr="00A851C8">
        <w:rPr>
          <w:u w:val="single"/>
        </w:rPr>
        <w:t>benefiting business is not required to register</w:t>
      </w:r>
      <w:r w:rsidRPr="00A851C8">
        <w:t xml:space="preserve"> on the Grantee Portal or submit an Internal Controls Questionnaire.   </w:t>
      </w:r>
      <w:r w:rsidRPr="00A851C8">
        <w:rPr>
          <w:b/>
          <w:bCs/>
        </w:rPr>
        <w:t xml:space="preserve"> </w:t>
      </w:r>
    </w:p>
    <w:p w14:paraId="0A32C0E3" w14:textId="04D61DCF" w:rsidR="00515B17" w:rsidRPr="000E6537" w:rsidRDefault="00515B17" w:rsidP="00AB10EF">
      <w:pPr>
        <w:pStyle w:val="ListParagraph"/>
        <w:numPr>
          <w:ilvl w:val="0"/>
          <w:numId w:val="31"/>
        </w:numPr>
        <w:overflowPunct/>
        <w:autoSpaceDE/>
        <w:autoSpaceDN/>
        <w:adjustRightInd/>
        <w:spacing w:before="240" w:after="120"/>
        <w:ind w:hanging="720"/>
        <w:textAlignment w:val="auto"/>
        <w:rPr>
          <w:b/>
        </w:rPr>
      </w:pPr>
      <w:bookmarkStart w:id="24" w:name="_Hlk135656562"/>
      <w:bookmarkEnd w:id="22"/>
      <w:r w:rsidRPr="00A851C8">
        <w:rPr>
          <w:b/>
          <w:u w:val="single"/>
        </w:rPr>
        <w:t>INELIGI</w:t>
      </w:r>
      <w:r w:rsidRPr="000E6537">
        <w:rPr>
          <w:b/>
          <w:u w:val="single"/>
        </w:rPr>
        <w:t>BLE</w:t>
      </w:r>
      <w:r w:rsidR="0071393B" w:rsidRPr="000E6537">
        <w:rPr>
          <w:b/>
          <w:u w:val="single"/>
        </w:rPr>
        <w:t xml:space="preserve"> APPLICANTS</w:t>
      </w:r>
    </w:p>
    <w:p w14:paraId="249002DA" w14:textId="04AF3A0D" w:rsidR="00515B17" w:rsidRPr="000E6537" w:rsidRDefault="00515B17" w:rsidP="00C84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ight="-158"/>
      </w:pPr>
      <w:r w:rsidRPr="000E6537">
        <w:t xml:space="preserve">Communities receiving an annual allocation directly from HUD on an entitlement (formula) basis are </w:t>
      </w:r>
      <w:r w:rsidRPr="000E6537">
        <w:rPr>
          <w:u w:val="single"/>
        </w:rPr>
        <w:t>not eligible</w:t>
      </w:r>
      <w:r w:rsidRPr="000E6537">
        <w:t xml:space="preserve"> to apply for </w:t>
      </w:r>
      <w:r w:rsidR="00B73855" w:rsidRPr="000E6537">
        <w:t>Business Resiliency</w:t>
      </w:r>
      <w:r w:rsidRPr="000E6537">
        <w:t xml:space="preserve"> funding, and businesses located within the entitlement areas are not eligible for assistance.  In 202</w:t>
      </w:r>
      <w:r w:rsidR="004C726B" w:rsidRPr="000E6537">
        <w:t>3</w:t>
      </w:r>
      <w:r w:rsidRPr="000E6537">
        <w:t>, Illinois ha</w:t>
      </w:r>
      <w:r w:rsidR="006841D8" w:rsidRPr="000E6537">
        <w:t>s</w:t>
      </w:r>
      <w:r w:rsidRPr="000E6537">
        <w:t xml:space="preserve"> 33 metropolitan cities and eight urban counties named as Entitlements.  They are:</w:t>
      </w:r>
    </w:p>
    <w:p w14:paraId="3BD211DC" w14:textId="77777777" w:rsidR="00515B17" w:rsidRPr="000E6537" w:rsidRDefault="00515B17" w:rsidP="00C84CED">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jc w:val="center"/>
        <w:rPr>
          <w:b/>
          <w:u w:val="single"/>
        </w:rPr>
      </w:pPr>
      <w:bookmarkStart w:id="25" w:name="_Hlk36115446"/>
      <w:r w:rsidRPr="000E6537">
        <w:rPr>
          <w:b/>
          <w:u w:val="single"/>
        </w:rPr>
        <w:t>Metropolitan Cities</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070"/>
        <w:gridCol w:w="1980"/>
        <w:gridCol w:w="1620"/>
      </w:tblGrid>
      <w:tr w:rsidR="00515B17" w:rsidRPr="000E6537" w14:paraId="53C3DEE4" w14:textId="77777777" w:rsidTr="000F6DA4">
        <w:trPr>
          <w:jc w:val="center"/>
        </w:trPr>
        <w:tc>
          <w:tcPr>
            <w:tcW w:w="2160" w:type="dxa"/>
          </w:tcPr>
          <w:p w14:paraId="0503E909"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Arlington Heights</w:t>
            </w:r>
          </w:p>
        </w:tc>
        <w:tc>
          <w:tcPr>
            <w:tcW w:w="2070" w:type="dxa"/>
          </w:tcPr>
          <w:p w14:paraId="020FB605" w14:textId="77777777" w:rsidR="00515B17" w:rsidRPr="000E6537" w:rsidRDefault="00515B17" w:rsidP="000F6DA4">
            <w:r w:rsidRPr="000E6537">
              <w:t>DeKalb</w:t>
            </w:r>
          </w:p>
        </w:tc>
        <w:tc>
          <w:tcPr>
            <w:tcW w:w="1980" w:type="dxa"/>
          </w:tcPr>
          <w:p w14:paraId="2FC696B0"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Mount Prospect</w:t>
            </w:r>
          </w:p>
        </w:tc>
        <w:tc>
          <w:tcPr>
            <w:tcW w:w="1620" w:type="dxa"/>
          </w:tcPr>
          <w:p w14:paraId="708FB29B"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Rantoul</w:t>
            </w:r>
          </w:p>
        </w:tc>
      </w:tr>
      <w:tr w:rsidR="00515B17" w:rsidRPr="000E6537" w14:paraId="239DFC2C" w14:textId="77777777" w:rsidTr="000F6DA4">
        <w:trPr>
          <w:jc w:val="center"/>
        </w:trPr>
        <w:tc>
          <w:tcPr>
            <w:tcW w:w="2160" w:type="dxa"/>
          </w:tcPr>
          <w:p w14:paraId="1C4AB0F7"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Aurora</w:t>
            </w:r>
          </w:p>
        </w:tc>
        <w:tc>
          <w:tcPr>
            <w:tcW w:w="2070" w:type="dxa"/>
          </w:tcPr>
          <w:p w14:paraId="7873A8ED" w14:textId="77777777" w:rsidR="00515B17" w:rsidRPr="000E6537" w:rsidRDefault="00515B17" w:rsidP="000F6DA4">
            <w:r w:rsidRPr="000E6537">
              <w:t>Des Plaines</w:t>
            </w:r>
          </w:p>
        </w:tc>
        <w:tc>
          <w:tcPr>
            <w:tcW w:w="1980" w:type="dxa"/>
          </w:tcPr>
          <w:p w14:paraId="08248AF4" w14:textId="77777777" w:rsidR="00515B17" w:rsidRPr="000E6537" w:rsidRDefault="00515B17" w:rsidP="000F6DA4">
            <w:r w:rsidRPr="000E6537">
              <w:t>Naperville</w:t>
            </w:r>
          </w:p>
        </w:tc>
        <w:tc>
          <w:tcPr>
            <w:tcW w:w="1620" w:type="dxa"/>
          </w:tcPr>
          <w:p w14:paraId="7CF37A0B"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Rockford</w:t>
            </w:r>
          </w:p>
        </w:tc>
      </w:tr>
      <w:tr w:rsidR="00515B17" w:rsidRPr="000E6537" w14:paraId="5845BDE9" w14:textId="77777777" w:rsidTr="000F6DA4">
        <w:trPr>
          <w:jc w:val="center"/>
        </w:trPr>
        <w:tc>
          <w:tcPr>
            <w:tcW w:w="2160" w:type="dxa"/>
          </w:tcPr>
          <w:p w14:paraId="7EDFE757"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Berwyn</w:t>
            </w:r>
          </w:p>
        </w:tc>
        <w:tc>
          <w:tcPr>
            <w:tcW w:w="2070" w:type="dxa"/>
          </w:tcPr>
          <w:p w14:paraId="6EBB001F"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Elgin</w:t>
            </w:r>
          </w:p>
        </w:tc>
        <w:tc>
          <w:tcPr>
            <w:tcW w:w="1980" w:type="dxa"/>
          </w:tcPr>
          <w:p w14:paraId="1700877F" w14:textId="77777777" w:rsidR="00515B17" w:rsidRPr="000E6537" w:rsidRDefault="00515B17" w:rsidP="000F6DA4">
            <w:r w:rsidRPr="000E6537">
              <w:t>Normal</w:t>
            </w:r>
          </w:p>
        </w:tc>
        <w:tc>
          <w:tcPr>
            <w:tcW w:w="1620" w:type="dxa"/>
          </w:tcPr>
          <w:p w14:paraId="0A5ACBB6"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Rock Island</w:t>
            </w:r>
          </w:p>
        </w:tc>
      </w:tr>
      <w:tr w:rsidR="00515B17" w:rsidRPr="000E6537" w14:paraId="6D240814" w14:textId="77777777" w:rsidTr="000F6DA4">
        <w:trPr>
          <w:jc w:val="center"/>
        </w:trPr>
        <w:tc>
          <w:tcPr>
            <w:tcW w:w="2160" w:type="dxa"/>
          </w:tcPr>
          <w:p w14:paraId="069387B6"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Bloomington</w:t>
            </w:r>
          </w:p>
        </w:tc>
        <w:tc>
          <w:tcPr>
            <w:tcW w:w="2070" w:type="dxa"/>
          </w:tcPr>
          <w:p w14:paraId="64CA1274"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Evanston</w:t>
            </w:r>
          </w:p>
        </w:tc>
        <w:tc>
          <w:tcPr>
            <w:tcW w:w="1980" w:type="dxa"/>
          </w:tcPr>
          <w:p w14:paraId="3732D4F7" w14:textId="77777777" w:rsidR="00515B17" w:rsidRPr="000E6537" w:rsidRDefault="00515B17" w:rsidP="000F6DA4">
            <w:r w:rsidRPr="000E6537">
              <w:t>Oak Lawn</w:t>
            </w:r>
          </w:p>
        </w:tc>
        <w:tc>
          <w:tcPr>
            <w:tcW w:w="1620" w:type="dxa"/>
          </w:tcPr>
          <w:p w14:paraId="3420E5FE"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Schaumburg</w:t>
            </w:r>
          </w:p>
        </w:tc>
      </w:tr>
      <w:tr w:rsidR="00515B17" w:rsidRPr="000E6537" w14:paraId="60F1F89D" w14:textId="77777777" w:rsidTr="000F6DA4">
        <w:trPr>
          <w:jc w:val="center"/>
        </w:trPr>
        <w:tc>
          <w:tcPr>
            <w:tcW w:w="2160" w:type="dxa"/>
          </w:tcPr>
          <w:p w14:paraId="1A56DA0F"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Champaign</w:t>
            </w:r>
          </w:p>
        </w:tc>
        <w:tc>
          <w:tcPr>
            <w:tcW w:w="2070" w:type="dxa"/>
          </w:tcPr>
          <w:p w14:paraId="10F82F6B"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Hoffman Estates</w:t>
            </w:r>
          </w:p>
        </w:tc>
        <w:tc>
          <w:tcPr>
            <w:tcW w:w="1980" w:type="dxa"/>
          </w:tcPr>
          <w:p w14:paraId="1C3FD7AB" w14:textId="77777777" w:rsidR="00515B17" w:rsidRPr="000E6537" w:rsidRDefault="00515B17" w:rsidP="000F6DA4">
            <w:r w:rsidRPr="000E6537">
              <w:t>Oak Park</w:t>
            </w:r>
          </w:p>
        </w:tc>
        <w:tc>
          <w:tcPr>
            <w:tcW w:w="1620" w:type="dxa"/>
          </w:tcPr>
          <w:p w14:paraId="58416CA6"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Skokie</w:t>
            </w:r>
          </w:p>
        </w:tc>
      </w:tr>
      <w:tr w:rsidR="00515B17" w:rsidRPr="000E6537" w14:paraId="5574A12C" w14:textId="77777777" w:rsidTr="000F6DA4">
        <w:trPr>
          <w:jc w:val="center"/>
        </w:trPr>
        <w:tc>
          <w:tcPr>
            <w:tcW w:w="2160" w:type="dxa"/>
          </w:tcPr>
          <w:p w14:paraId="3DDB96D9"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Chicago</w:t>
            </w:r>
          </w:p>
        </w:tc>
        <w:tc>
          <w:tcPr>
            <w:tcW w:w="2070" w:type="dxa"/>
          </w:tcPr>
          <w:p w14:paraId="2C36C751"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Joliet</w:t>
            </w:r>
          </w:p>
        </w:tc>
        <w:tc>
          <w:tcPr>
            <w:tcW w:w="1980" w:type="dxa"/>
          </w:tcPr>
          <w:p w14:paraId="4C894903" w14:textId="77777777" w:rsidR="00515B17" w:rsidRPr="000E6537" w:rsidRDefault="00515B17" w:rsidP="000F6DA4">
            <w:r w:rsidRPr="000E6537">
              <w:t>Palatine</w:t>
            </w:r>
          </w:p>
        </w:tc>
        <w:tc>
          <w:tcPr>
            <w:tcW w:w="1620" w:type="dxa"/>
          </w:tcPr>
          <w:p w14:paraId="49C2E915"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Springfield</w:t>
            </w:r>
          </w:p>
        </w:tc>
      </w:tr>
      <w:tr w:rsidR="00515B17" w:rsidRPr="000E6537" w14:paraId="6163421B" w14:textId="77777777" w:rsidTr="000F6DA4">
        <w:trPr>
          <w:jc w:val="center"/>
        </w:trPr>
        <w:tc>
          <w:tcPr>
            <w:tcW w:w="2160" w:type="dxa"/>
          </w:tcPr>
          <w:p w14:paraId="7657E6F4" w14:textId="77777777" w:rsidR="00515B17" w:rsidRPr="000E6537" w:rsidRDefault="00515B17" w:rsidP="000F6DA4">
            <w:pPr>
              <w:tabs>
                <w:tab w:val="left" w:pos="540"/>
                <w:tab w:val="left" w:pos="630"/>
                <w:tab w:val="left" w:pos="1200"/>
                <w:tab w:val="left" w:pos="6600"/>
                <w:tab w:val="left" w:pos="7200"/>
              </w:tabs>
            </w:pPr>
            <w:r w:rsidRPr="000E6537">
              <w:t>Cicero</w:t>
            </w:r>
          </w:p>
        </w:tc>
        <w:tc>
          <w:tcPr>
            <w:tcW w:w="2070" w:type="dxa"/>
          </w:tcPr>
          <w:p w14:paraId="254413E8"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Kankakee</w:t>
            </w:r>
          </w:p>
        </w:tc>
        <w:tc>
          <w:tcPr>
            <w:tcW w:w="1980" w:type="dxa"/>
          </w:tcPr>
          <w:p w14:paraId="3FBC6919" w14:textId="77777777" w:rsidR="00515B17" w:rsidRPr="000E6537" w:rsidRDefault="00515B17" w:rsidP="000F6DA4">
            <w:r w:rsidRPr="000E6537">
              <w:t>Pekin</w:t>
            </w:r>
          </w:p>
        </w:tc>
        <w:tc>
          <w:tcPr>
            <w:tcW w:w="1620" w:type="dxa"/>
          </w:tcPr>
          <w:p w14:paraId="3A18B84D"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Urbana</w:t>
            </w:r>
          </w:p>
        </w:tc>
      </w:tr>
      <w:tr w:rsidR="00515B17" w:rsidRPr="000E6537" w14:paraId="1F1508B6" w14:textId="77777777" w:rsidTr="000F6DA4">
        <w:trPr>
          <w:jc w:val="center"/>
        </w:trPr>
        <w:tc>
          <w:tcPr>
            <w:tcW w:w="2160" w:type="dxa"/>
          </w:tcPr>
          <w:p w14:paraId="37EBE15F" w14:textId="77777777" w:rsidR="00515B17" w:rsidRPr="000E6537" w:rsidRDefault="00515B17" w:rsidP="000F6DA4">
            <w:pPr>
              <w:tabs>
                <w:tab w:val="left" w:pos="540"/>
                <w:tab w:val="left" w:pos="630"/>
                <w:tab w:val="left" w:pos="6600"/>
                <w:tab w:val="left" w:pos="7200"/>
              </w:tabs>
            </w:pPr>
            <w:r w:rsidRPr="000E6537">
              <w:t>Danville</w:t>
            </w:r>
          </w:p>
        </w:tc>
        <w:tc>
          <w:tcPr>
            <w:tcW w:w="2070" w:type="dxa"/>
          </w:tcPr>
          <w:p w14:paraId="6F31D200"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Moline</w:t>
            </w:r>
          </w:p>
        </w:tc>
        <w:tc>
          <w:tcPr>
            <w:tcW w:w="1980" w:type="dxa"/>
          </w:tcPr>
          <w:p w14:paraId="655237B1" w14:textId="77777777" w:rsidR="00515B17" w:rsidRPr="000E6537" w:rsidRDefault="00515B17" w:rsidP="000F6DA4">
            <w:r w:rsidRPr="000E6537">
              <w:t>Peoria</w:t>
            </w:r>
          </w:p>
        </w:tc>
        <w:tc>
          <w:tcPr>
            <w:tcW w:w="1620" w:type="dxa"/>
          </w:tcPr>
          <w:p w14:paraId="1E2F7E82"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Waukegan</w:t>
            </w:r>
          </w:p>
        </w:tc>
      </w:tr>
      <w:tr w:rsidR="00515B17" w:rsidRPr="000E6537" w14:paraId="107677AB" w14:textId="77777777" w:rsidTr="000F6DA4">
        <w:trPr>
          <w:jc w:val="center"/>
        </w:trPr>
        <w:tc>
          <w:tcPr>
            <w:tcW w:w="2160" w:type="dxa"/>
          </w:tcPr>
          <w:p w14:paraId="04FBEC89" w14:textId="77777777" w:rsidR="00515B17" w:rsidRPr="000E6537" w:rsidRDefault="00515B17" w:rsidP="006841D8">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0E6537">
              <w:t>Decatur</w:t>
            </w:r>
          </w:p>
        </w:tc>
        <w:tc>
          <w:tcPr>
            <w:tcW w:w="2070" w:type="dxa"/>
          </w:tcPr>
          <w:p w14:paraId="4FAE0302"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tc>
        <w:tc>
          <w:tcPr>
            <w:tcW w:w="1980" w:type="dxa"/>
          </w:tcPr>
          <w:p w14:paraId="61B64941"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tc>
        <w:tc>
          <w:tcPr>
            <w:tcW w:w="1620" w:type="dxa"/>
          </w:tcPr>
          <w:p w14:paraId="2925212D" w14:textId="77777777" w:rsidR="00515B17" w:rsidRPr="000E6537" w:rsidRDefault="00515B17" w:rsidP="000F6DA4">
            <w:pPr>
              <w:tabs>
                <w:tab w:val="left" w:pos="54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tc>
      </w:tr>
    </w:tbl>
    <w:bookmarkEnd w:id="25"/>
    <w:p w14:paraId="1B812D15" w14:textId="084E90FA" w:rsidR="00751F67" w:rsidRPr="000E6537" w:rsidRDefault="00751F67" w:rsidP="006841D8">
      <w:pPr>
        <w:tabs>
          <w:tab w:val="left" w:pos="630"/>
          <w:tab w:val="left" w:pos="1200"/>
          <w:tab w:val="left" w:pos="1800"/>
          <w:tab w:val="left" w:pos="2400"/>
          <w:tab w:val="left" w:pos="3000"/>
          <w:tab w:val="left" w:pos="3600"/>
          <w:tab w:val="left" w:pos="4050"/>
          <w:tab w:val="left" w:pos="4800"/>
          <w:tab w:val="left" w:pos="5400"/>
          <w:tab w:val="left" w:pos="6000"/>
          <w:tab w:val="left" w:pos="6600"/>
          <w:tab w:val="left" w:pos="7200"/>
        </w:tabs>
        <w:ind w:left="3787"/>
        <w:rPr>
          <w:b/>
          <w:u w:val="single"/>
        </w:rPr>
      </w:pPr>
      <w:r w:rsidRPr="000E6537">
        <w:rPr>
          <w:b/>
          <w:u w:val="single"/>
        </w:rPr>
        <w:t>Urban Counties</w:t>
      </w:r>
    </w:p>
    <w:p w14:paraId="45AB4E21" w14:textId="77777777" w:rsidR="00751F67" w:rsidRPr="000E6537" w:rsidRDefault="00751F67" w:rsidP="00751F67">
      <w:pPr>
        <w:tabs>
          <w:tab w:val="left" w:pos="630"/>
          <w:tab w:val="left" w:pos="1200"/>
          <w:tab w:val="left" w:pos="1800"/>
          <w:tab w:val="left" w:pos="2400"/>
          <w:tab w:val="left" w:pos="3000"/>
          <w:tab w:val="left" w:pos="3600"/>
          <w:tab w:val="left" w:pos="4050"/>
          <w:tab w:val="left" w:pos="4800"/>
          <w:tab w:val="left" w:pos="5400"/>
          <w:tab w:val="left" w:pos="6000"/>
          <w:tab w:val="left" w:pos="6600"/>
          <w:tab w:val="left" w:pos="7560"/>
        </w:tabs>
        <w:ind w:left="720"/>
        <w:jc w:val="both"/>
        <w:rPr>
          <w:bCs/>
        </w:rPr>
      </w:pPr>
      <w:r w:rsidRPr="000E6537">
        <w:rPr>
          <w:bCs/>
        </w:rPr>
        <w:t>Cook County</w:t>
      </w:r>
      <w:r w:rsidRPr="000E6537">
        <w:rPr>
          <w:bCs/>
        </w:rPr>
        <w:tab/>
      </w:r>
      <w:r w:rsidRPr="000E6537">
        <w:rPr>
          <w:bCs/>
        </w:rPr>
        <w:tab/>
        <w:t>DuPage County</w:t>
      </w:r>
      <w:r w:rsidRPr="000E6537">
        <w:rPr>
          <w:bCs/>
        </w:rPr>
        <w:tab/>
      </w:r>
      <w:r w:rsidRPr="000E6537">
        <w:rPr>
          <w:bCs/>
        </w:rPr>
        <w:tab/>
        <w:t>Kane County</w:t>
      </w:r>
      <w:r w:rsidRPr="000E6537">
        <w:rPr>
          <w:bCs/>
        </w:rPr>
        <w:tab/>
      </w:r>
      <w:r w:rsidRPr="000E6537">
        <w:rPr>
          <w:bCs/>
        </w:rPr>
        <w:tab/>
      </w:r>
      <w:r w:rsidRPr="000E6537">
        <w:rPr>
          <w:bCs/>
        </w:rPr>
        <w:tab/>
      </w:r>
      <w:r w:rsidRPr="000E6537">
        <w:rPr>
          <w:bCs/>
        </w:rPr>
        <w:tab/>
        <w:t>Lake County</w:t>
      </w:r>
    </w:p>
    <w:p w14:paraId="57E1171D" w14:textId="77777777" w:rsidR="00751F67" w:rsidRPr="000E6537" w:rsidRDefault="00751F67" w:rsidP="006841D8">
      <w:pPr>
        <w:tabs>
          <w:tab w:val="left" w:pos="630"/>
          <w:tab w:val="left" w:pos="1200"/>
          <w:tab w:val="left" w:pos="1800"/>
          <w:tab w:val="left" w:pos="2400"/>
          <w:tab w:val="left" w:pos="3000"/>
          <w:tab w:val="left" w:pos="3600"/>
          <w:tab w:val="left" w:pos="4050"/>
          <w:tab w:val="left" w:pos="4800"/>
          <w:tab w:val="left" w:pos="5400"/>
          <w:tab w:val="left" w:pos="6000"/>
          <w:tab w:val="left" w:pos="6600"/>
          <w:tab w:val="left" w:pos="7560"/>
        </w:tabs>
        <w:spacing w:after="120"/>
        <w:ind w:left="720"/>
        <w:jc w:val="both"/>
        <w:rPr>
          <w:bCs/>
        </w:rPr>
      </w:pPr>
      <w:r w:rsidRPr="000E6537">
        <w:rPr>
          <w:bCs/>
        </w:rPr>
        <w:t>Madison County</w:t>
      </w:r>
      <w:r w:rsidRPr="000E6537">
        <w:rPr>
          <w:bCs/>
        </w:rPr>
        <w:tab/>
      </w:r>
      <w:r w:rsidRPr="000E6537">
        <w:rPr>
          <w:bCs/>
        </w:rPr>
        <w:tab/>
        <w:t>McHenry County</w:t>
      </w:r>
      <w:r w:rsidRPr="000E6537">
        <w:rPr>
          <w:bCs/>
        </w:rPr>
        <w:tab/>
      </w:r>
      <w:r w:rsidRPr="000E6537">
        <w:rPr>
          <w:bCs/>
        </w:rPr>
        <w:tab/>
        <w:t>St. Clair County</w:t>
      </w:r>
      <w:r w:rsidRPr="000E6537">
        <w:rPr>
          <w:bCs/>
        </w:rPr>
        <w:tab/>
        <w:t>Will County</w:t>
      </w:r>
    </w:p>
    <w:p w14:paraId="519EF380" w14:textId="571D4044" w:rsidR="00515B17" w:rsidRPr="000E6537" w:rsidRDefault="006841D8" w:rsidP="00684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19"/>
      </w:pPr>
      <w:r w:rsidRPr="000E6537">
        <w:tab/>
      </w:r>
      <w:r w:rsidR="00B73855" w:rsidRPr="000E6537">
        <w:t xml:space="preserve">A community that has opted out of inclusion in a HUD Entitlement Area is eligible to apply but must include documentation of the option at the time of application.  </w:t>
      </w:r>
    </w:p>
    <w:bookmarkEnd w:id="24"/>
    <w:p w14:paraId="1CE072C1" w14:textId="77777777" w:rsidR="00B73855" w:rsidRPr="000E6537" w:rsidRDefault="00B73855" w:rsidP="00515B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F05961" w14:textId="77777777" w:rsidR="00515B17" w:rsidRPr="000E6537" w:rsidRDefault="00515B17" w:rsidP="00AB10EF">
      <w:pPr>
        <w:pStyle w:val="DefaultText"/>
        <w:numPr>
          <w:ilvl w:val="0"/>
          <w:numId w:val="31"/>
        </w:numPr>
        <w:spacing w:after="120"/>
        <w:ind w:hanging="720"/>
      </w:pPr>
      <w:bookmarkStart w:id="26" w:name="_Hlk135656687"/>
      <w:r w:rsidRPr="000E6537">
        <w:rPr>
          <w:b/>
          <w:bCs/>
          <w:caps/>
          <w:u w:val="single"/>
        </w:rPr>
        <w:t>ELIGIBLE BENEFITTING BUSINESSES</w:t>
      </w:r>
    </w:p>
    <w:p w14:paraId="74A1BCF2" w14:textId="77777777" w:rsidR="00515B17" w:rsidRPr="000E6537" w:rsidRDefault="00515B17" w:rsidP="00515B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0E6537">
        <w:t>To be eligible for inclusion in the Lead Local Government’s application, businesses must meet the following criteria:</w:t>
      </w:r>
    </w:p>
    <w:p w14:paraId="7BDA8087" w14:textId="212E6370" w:rsidR="00515B17" w:rsidRPr="000E6537" w:rsidRDefault="00515B17" w:rsidP="00AB10EF">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 xml:space="preserve">Business must be in business on March </w:t>
      </w:r>
      <w:r w:rsidR="002D14B2">
        <w:t>21</w:t>
      </w:r>
      <w:r w:rsidRPr="000E6537">
        <w:t xml:space="preserve">, 2020.  </w:t>
      </w:r>
    </w:p>
    <w:p w14:paraId="0881BB8C" w14:textId="60297D59" w:rsidR="00515B17" w:rsidRDefault="00515B17" w:rsidP="00AB10EF">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Business must be operating and open at the time of application and reimbursement.</w:t>
      </w:r>
    </w:p>
    <w:p w14:paraId="32BABA11" w14:textId="4CD417CF" w:rsidR="005A34BE" w:rsidRPr="00550484" w:rsidRDefault="005A34BE" w:rsidP="00AB10EF">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550484">
        <w:t>Business must employ at least one person besides the owner, and W-2s must be filed for all employees annually.</w:t>
      </w:r>
    </w:p>
    <w:p w14:paraId="77CFB570" w14:textId="774B52EB" w:rsidR="008C682A" w:rsidRPr="000E6537" w:rsidRDefault="00861A19" w:rsidP="00AB10EF">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bookmarkStart w:id="27" w:name="_Hlk137029682"/>
      <w:proofErr w:type="gramStart"/>
      <w:r>
        <w:t>In order to</w:t>
      </w:r>
      <w:proofErr w:type="gramEnd"/>
      <w:r>
        <w:t xml:space="preserve"> meet the low-to-moderate income (LMI) National Objective, b</w:t>
      </w:r>
      <w:r w:rsidR="00ED133E">
        <w:t xml:space="preserve">usiness must be located in a Census Tract with a minimum of 20% poverty; </w:t>
      </w:r>
      <w:r w:rsidR="00ED133E" w:rsidRPr="00ED133E">
        <w:rPr>
          <w:b/>
          <w:bCs/>
        </w:rPr>
        <w:t xml:space="preserve">OR </w:t>
      </w:r>
      <w:r w:rsidR="00ED133E" w:rsidRPr="00ED133E">
        <w:t xml:space="preserve">Business must meet the </w:t>
      </w:r>
      <w:r>
        <w:t>LMI</w:t>
      </w:r>
      <w:r w:rsidR="00ED133E" w:rsidRPr="00ED133E">
        <w:t xml:space="preserve"> threshold for CDBG-CV funding through the U.S. Department of Housing and Urban Development.</w:t>
      </w:r>
      <w:r w:rsidR="00ED133E">
        <w:t xml:space="preserve">  </w:t>
      </w:r>
      <w:r w:rsidR="002A3988" w:rsidRPr="002A3988">
        <w:t>HUD has granted a waiver for the LMI jobs national objective to streamline income verification by accepting annual wage information from an assisted business demonstrating that individuals that apply for or hold jobs earn less than the Section 8 low-income limit for a one-person family.</w:t>
      </w:r>
      <w:r w:rsidR="008C682A" w:rsidRPr="000E6537">
        <w:t xml:space="preserve">  To qualify: </w:t>
      </w:r>
    </w:p>
    <w:bookmarkEnd w:id="27"/>
    <w:p w14:paraId="7404B11D" w14:textId="2AE394C9" w:rsidR="00515B17" w:rsidRPr="000E6537" w:rsidRDefault="00515B17" w:rsidP="008C682A">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Business must file quarterly IL-941 forms to the Illinois Department of Revenue.  The most recent IL-941 must be submitted with the application.</w:t>
      </w:r>
    </w:p>
    <w:p w14:paraId="730B9BC5" w14:textId="1DC1D24E" w:rsidR="00515B17" w:rsidRPr="000E6537" w:rsidRDefault="006132C2" w:rsidP="008C682A">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 xml:space="preserve">The IL-941 form will be utilized to establish the business meets HUD’s National Objective of assistance to Low-to-Moderate Income persons. </w:t>
      </w:r>
    </w:p>
    <w:p w14:paraId="55474E82" w14:textId="25BD3CE1" w:rsidR="008C682A" w:rsidRPr="000E6537" w:rsidRDefault="008C682A" w:rsidP="008C682A">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The number of employees and wages earned will be evaluated in comparison to the most recent Section 8 Income Limits for your County.</w:t>
      </w:r>
      <w:r w:rsidR="006A0934" w:rsidRPr="000E6537">
        <w:t xml:space="preserve">  </w:t>
      </w:r>
      <w:r w:rsidR="006841D8" w:rsidRPr="000E6537">
        <w:t>T</w:t>
      </w:r>
      <w:r w:rsidR="006A0934" w:rsidRPr="000E6537">
        <w:t xml:space="preserve">o meet the National Objective, </w:t>
      </w:r>
      <w:proofErr w:type="gramStart"/>
      <w:r w:rsidR="006A0934" w:rsidRPr="000E6537">
        <w:t>the majority of</w:t>
      </w:r>
      <w:proofErr w:type="gramEnd"/>
      <w:r w:rsidR="006A0934" w:rsidRPr="000E6537">
        <w:t xml:space="preserve"> employees must be considered Low-to-Moderate Income based on the evaluation.  </w:t>
      </w:r>
    </w:p>
    <w:p w14:paraId="34B858D2" w14:textId="65CC7D82" w:rsidR="006A0934" w:rsidRPr="000E6537" w:rsidRDefault="006A0934" w:rsidP="006A0934">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Businesses that cannot meet the National Objective will not be funded.</w:t>
      </w:r>
    </w:p>
    <w:p w14:paraId="1F63C6AF" w14:textId="31AB6911" w:rsidR="00515B17" w:rsidRPr="000E6537" w:rsidRDefault="00515B17" w:rsidP="00AB10EF">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 xml:space="preserve">Assisted businesses must not be in a HUD direct Entitlement community or located in an urban county that receives "entitlement" funds (see Section </w:t>
      </w:r>
      <w:r w:rsidR="006132C2" w:rsidRPr="000E6537">
        <w:t>B</w:t>
      </w:r>
      <w:r w:rsidRPr="000E6537">
        <w:t xml:space="preserve">) unless they have previously opted out of Entitlement funding. Applications that include businesses in an area that has opted out of Entitlement funding must provide documentation </w:t>
      </w:r>
      <w:r w:rsidR="006132C2" w:rsidRPr="000E6537">
        <w:t xml:space="preserve">of the option </w:t>
      </w:r>
      <w:r w:rsidRPr="000E6537">
        <w:t>at the time of submission.</w:t>
      </w:r>
    </w:p>
    <w:p w14:paraId="51C9F3A0" w14:textId="6C786FF3" w:rsidR="00515B17" w:rsidRPr="000E6537" w:rsidRDefault="00515B17" w:rsidP="00AB10EF">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 xml:space="preserve">The business location </w:t>
      </w:r>
      <w:r w:rsidR="006132C2" w:rsidRPr="000E6537">
        <w:t xml:space="preserve">will </w:t>
      </w:r>
      <w:r w:rsidRPr="000E6537">
        <w:t xml:space="preserve">be determined based on </w:t>
      </w:r>
      <w:r w:rsidR="006132C2" w:rsidRPr="000E6537">
        <w:t xml:space="preserve">the </w:t>
      </w:r>
      <w:r w:rsidRPr="000E6537">
        <w:t>primary business location (where people come to receive services) Examples:</w:t>
      </w:r>
    </w:p>
    <w:p w14:paraId="4B9428FA" w14:textId="77777777" w:rsidR="00515B17" w:rsidRPr="000E6537" w:rsidRDefault="00515B17" w:rsidP="00AB10EF">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 xml:space="preserve">If the primary business address is in Springfield but the owner lives in Chatham, the business is not eligible for assistance.   </w:t>
      </w:r>
    </w:p>
    <w:p w14:paraId="03BE6D5E" w14:textId="77777777" w:rsidR="00515B17" w:rsidRPr="000E6537" w:rsidRDefault="00515B17" w:rsidP="00AB10EF">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If the primary business address is in Chatham but the owner lives in Springfield, then the business is eligible for assistance.</w:t>
      </w:r>
    </w:p>
    <w:p w14:paraId="44F5055A" w14:textId="59E70E63" w:rsidR="00515B17" w:rsidRPr="000E6537" w:rsidRDefault="00515B17" w:rsidP="00557739">
      <w:pPr>
        <w:pStyle w:val="DefaultText"/>
        <w:spacing w:after="120"/>
        <w:ind w:left="1440"/>
      </w:pPr>
      <w:r w:rsidRPr="000E6537">
        <w:t xml:space="preserve">Businesses that have multiple locations can apply for each location </w:t>
      </w:r>
      <w:r w:rsidRPr="000E6537">
        <w:rPr>
          <w:b/>
        </w:rPr>
        <w:t>if</w:t>
      </w:r>
      <w:r w:rsidRPr="000E6537">
        <w:t xml:space="preserve"> each business has its own FEIN and operates independently of the other.  If the same FEIN is used for multiple locations, the business can only apply once, utilizing the address on record with the Secretary of State</w:t>
      </w:r>
      <w:r w:rsidR="006132C2" w:rsidRPr="000E6537">
        <w:t>.</w:t>
      </w:r>
    </w:p>
    <w:bookmarkEnd w:id="26"/>
    <w:p w14:paraId="101FC67B" w14:textId="77777777" w:rsidR="00440BA4" w:rsidRPr="000E6537" w:rsidRDefault="00440BA4" w:rsidP="00557739">
      <w:pPr>
        <w:pStyle w:val="DefaultText"/>
        <w:spacing w:after="120"/>
        <w:ind w:left="1440"/>
      </w:pPr>
    </w:p>
    <w:p w14:paraId="06DB2F2E" w14:textId="77777777" w:rsidR="00515B17" w:rsidRPr="000E6537" w:rsidRDefault="00515B17" w:rsidP="00557739">
      <w:pPr>
        <w:pStyle w:val="DefaultText"/>
        <w:numPr>
          <w:ilvl w:val="0"/>
          <w:numId w:val="31"/>
        </w:numPr>
        <w:spacing w:before="240" w:after="120"/>
        <w:ind w:hanging="720"/>
      </w:pPr>
      <w:bookmarkStart w:id="28" w:name="_Hlk135656719"/>
      <w:r w:rsidRPr="000E6537">
        <w:rPr>
          <w:b/>
          <w:bCs/>
          <w:caps/>
          <w:u w:val="single"/>
        </w:rPr>
        <w:t>INELIGIBLE BUSINESSES</w:t>
      </w:r>
    </w:p>
    <w:p w14:paraId="21ADB741" w14:textId="77777777" w:rsidR="00515B17" w:rsidRPr="000E6537" w:rsidRDefault="00515B17" w:rsidP="00515B17">
      <w:pPr>
        <w:pStyle w:val="DefaultText"/>
        <w:spacing w:after="120"/>
        <w:ind w:left="720"/>
      </w:pPr>
      <w:r w:rsidRPr="000E6537">
        <w:rPr>
          <w:b/>
        </w:rPr>
        <w:t>The following businesses are specifically ineligible for assistance</w:t>
      </w:r>
      <w:r w:rsidRPr="000E6537">
        <w:t>:</w:t>
      </w:r>
    </w:p>
    <w:p w14:paraId="205BED4A" w14:textId="77777777" w:rsidR="00515B17" w:rsidRPr="000E6537" w:rsidRDefault="00515B17" w:rsidP="00557739">
      <w:pPr>
        <w:pStyle w:val="DefaultText"/>
        <w:numPr>
          <w:ilvl w:val="0"/>
          <w:numId w:val="21"/>
        </w:numPr>
        <w:spacing w:after="120"/>
      </w:pPr>
      <w:r w:rsidRPr="000E6537">
        <w:t>Not-for-profit businesses.</w:t>
      </w:r>
    </w:p>
    <w:p w14:paraId="01AAFDF6" w14:textId="77777777" w:rsidR="00515B17" w:rsidRPr="000E6537" w:rsidRDefault="00515B17" w:rsidP="00AB10EF">
      <w:pPr>
        <w:pStyle w:val="DefaultText"/>
        <w:numPr>
          <w:ilvl w:val="0"/>
          <w:numId w:val="21"/>
        </w:numPr>
        <w:spacing w:after="120"/>
      </w:pPr>
      <w:r w:rsidRPr="000E6537">
        <w:t>Independent contractors who receive a 1099 form for tax purposes.</w:t>
      </w:r>
    </w:p>
    <w:p w14:paraId="17DD8430" w14:textId="64E4F1D6" w:rsidR="00515B17" w:rsidRPr="000E6537" w:rsidRDefault="00515B17" w:rsidP="00AB10EF">
      <w:pPr>
        <w:pStyle w:val="DefaultText"/>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 xml:space="preserve">As this grant is federally funded, </w:t>
      </w:r>
      <w:r w:rsidR="006841D8" w:rsidRPr="000E6537">
        <w:t xml:space="preserve">the following businesses </w:t>
      </w:r>
      <w:r w:rsidRPr="000E6537">
        <w:t>are not eligible to apply</w:t>
      </w:r>
      <w:r w:rsidR="006841D8" w:rsidRPr="000E6537">
        <w:t>:</w:t>
      </w:r>
    </w:p>
    <w:p w14:paraId="3E1E823F" w14:textId="633D68AA" w:rsidR="006841D8" w:rsidRPr="000E6537" w:rsidRDefault="006841D8" w:rsidP="009F06FB">
      <w:pPr>
        <w:pStyle w:val="DefaultText"/>
        <w:numPr>
          <w:ilvl w:val="1"/>
          <w:numId w:val="21"/>
        </w:numPr>
        <w:tabs>
          <w:tab w:val="left" w:pos="720"/>
          <w:tab w:val="left" w:pos="1800"/>
          <w:tab w:val="left" w:pos="2880"/>
          <w:tab w:val="left" w:pos="3600"/>
          <w:tab w:val="left" w:pos="4320"/>
          <w:tab w:val="left" w:pos="5040"/>
          <w:tab w:val="left" w:pos="5760"/>
          <w:tab w:val="left" w:pos="6480"/>
          <w:tab w:val="left" w:pos="7200"/>
          <w:tab w:val="left" w:pos="7920"/>
          <w:tab w:val="left" w:pos="8640"/>
        </w:tabs>
        <w:spacing w:after="120"/>
        <w:ind w:left="1800"/>
      </w:pPr>
      <w:r w:rsidRPr="000E6537">
        <w:t>Businesses that involve the use of cannabis for medical and/or recreational purposes</w:t>
      </w:r>
    </w:p>
    <w:p w14:paraId="2824D34C" w14:textId="77777777" w:rsidR="00515B17" w:rsidRPr="000E6537" w:rsidRDefault="00515B17" w:rsidP="006841D8">
      <w:pPr>
        <w:pStyle w:val="DefaultText"/>
        <w:numPr>
          <w:ilvl w:val="1"/>
          <w:numId w:val="21"/>
        </w:numPr>
        <w:tabs>
          <w:tab w:val="left" w:pos="720"/>
          <w:tab w:val="left" w:pos="1800"/>
          <w:tab w:val="left" w:pos="2880"/>
          <w:tab w:val="left" w:pos="3600"/>
          <w:tab w:val="left" w:pos="4320"/>
          <w:tab w:val="left" w:pos="5040"/>
          <w:tab w:val="left" w:pos="5760"/>
          <w:tab w:val="left" w:pos="6480"/>
          <w:tab w:val="left" w:pos="7200"/>
          <w:tab w:val="left" w:pos="7920"/>
          <w:tab w:val="left" w:pos="8640"/>
        </w:tabs>
        <w:spacing w:after="120"/>
        <w:ind w:left="1800"/>
      </w:pPr>
      <w:r w:rsidRPr="000E6537">
        <w:t>Private club or business that limits membership for reasons other than capacity.</w:t>
      </w:r>
    </w:p>
    <w:p w14:paraId="27CADB62" w14:textId="77777777" w:rsidR="00515B17" w:rsidRPr="000E6537" w:rsidRDefault="00515B17" w:rsidP="006841D8">
      <w:pPr>
        <w:pStyle w:val="DefaultText"/>
        <w:numPr>
          <w:ilvl w:val="1"/>
          <w:numId w:val="21"/>
        </w:numPr>
        <w:tabs>
          <w:tab w:val="left" w:pos="720"/>
          <w:tab w:val="left" w:pos="1800"/>
          <w:tab w:val="left" w:pos="2880"/>
          <w:tab w:val="left" w:pos="3600"/>
          <w:tab w:val="left" w:pos="4320"/>
          <w:tab w:val="left" w:pos="5040"/>
          <w:tab w:val="left" w:pos="5760"/>
          <w:tab w:val="left" w:pos="6480"/>
          <w:tab w:val="left" w:pos="7200"/>
          <w:tab w:val="left" w:pos="7920"/>
          <w:tab w:val="left" w:pos="8640"/>
        </w:tabs>
        <w:spacing w:after="120"/>
        <w:ind w:left="1800"/>
      </w:pPr>
      <w:r w:rsidRPr="000E6537">
        <w:t>A business that derives at least 33% of its gross annual revenue from legal gambling activities, unless, subject to the Department’s approval, the business is a restaurant with gaming terminals.</w:t>
      </w:r>
    </w:p>
    <w:p w14:paraId="2C4F1119" w14:textId="77777777" w:rsidR="00515B17" w:rsidRPr="000E6537" w:rsidRDefault="00515B17" w:rsidP="006841D8">
      <w:pPr>
        <w:pStyle w:val="DefaultText"/>
        <w:numPr>
          <w:ilvl w:val="1"/>
          <w:numId w:val="21"/>
        </w:numPr>
        <w:tabs>
          <w:tab w:val="left" w:pos="720"/>
          <w:tab w:val="left" w:pos="1800"/>
          <w:tab w:val="left" w:pos="2880"/>
          <w:tab w:val="left" w:pos="3600"/>
          <w:tab w:val="left" w:pos="4320"/>
          <w:tab w:val="left" w:pos="5040"/>
          <w:tab w:val="left" w:pos="5760"/>
          <w:tab w:val="left" w:pos="6480"/>
          <w:tab w:val="left" w:pos="7200"/>
          <w:tab w:val="left" w:pos="7920"/>
          <w:tab w:val="left" w:pos="8640"/>
        </w:tabs>
        <w:spacing w:after="120"/>
        <w:ind w:left="1800"/>
      </w:pPr>
      <w:r w:rsidRPr="000E6537">
        <w:t xml:space="preserve">Business engaged in manufacturing or selling at wholesale, tobacco products, vaping, </w:t>
      </w:r>
      <w:proofErr w:type="gramStart"/>
      <w:r w:rsidRPr="000E6537">
        <w:t>liquor</w:t>
      </w:r>
      <w:proofErr w:type="gramEnd"/>
      <w:r w:rsidRPr="000E6537">
        <w:t xml:space="preserve"> or sexually explicit materials or in the business of manufacturing or selling firearms at wholesale or retail.</w:t>
      </w:r>
    </w:p>
    <w:p w14:paraId="704FC565" w14:textId="77777777" w:rsidR="00515B17" w:rsidRPr="000E6537" w:rsidRDefault="00515B17" w:rsidP="006841D8">
      <w:pPr>
        <w:pStyle w:val="DefaultText"/>
        <w:numPr>
          <w:ilvl w:val="1"/>
          <w:numId w:val="21"/>
        </w:numPr>
        <w:tabs>
          <w:tab w:val="left" w:pos="720"/>
          <w:tab w:val="left" w:pos="1800"/>
          <w:tab w:val="left" w:pos="2880"/>
          <w:tab w:val="left" w:pos="3600"/>
          <w:tab w:val="left" w:pos="4320"/>
          <w:tab w:val="left" w:pos="5040"/>
          <w:tab w:val="left" w:pos="5760"/>
          <w:tab w:val="left" w:pos="6480"/>
          <w:tab w:val="left" w:pos="7200"/>
          <w:tab w:val="left" w:pos="7920"/>
          <w:tab w:val="left" w:pos="8640"/>
        </w:tabs>
        <w:spacing w:after="120"/>
        <w:ind w:left="1800"/>
      </w:pPr>
      <w:r w:rsidRPr="000E6537">
        <w:t>Liquor store, an adult bookstore, non-therapeutic massage parlor, strip club or nightclub</w:t>
      </w:r>
    </w:p>
    <w:p w14:paraId="3F54A150" w14:textId="77777777" w:rsidR="00515B17" w:rsidRPr="000E6537" w:rsidRDefault="00515B17" w:rsidP="006841D8">
      <w:pPr>
        <w:pStyle w:val="DefaultText"/>
        <w:numPr>
          <w:ilvl w:val="1"/>
          <w:numId w:val="21"/>
        </w:numPr>
        <w:tabs>
          <w:tab w:val="left" w:pos="720"/>
          <w:tab w:val="left" w:pos="1800"/>
          <w:tab w:val="left" w:pos="2880"/>
          <w:tab w:val="left" w:pos="3600"/>
          <w:tab w:val="left" w:pos="4320"/>
          <w:tab w:val="left" w:pos="5040"/>
          <w:tab w:val="left" w:pos="5760"/>
          <w:tab w:val="left" w:pos="6480"/>
          <w:tab w:val="left" w:pos="7200"/>
          <w:tab w:val="left" w:pos="7920"/>
          <w:tab w:val="left" w:pos="8640"/>
        </w:tabs>
        <w:spacing w:after="120"/>
        <w:ind w:left="1800"/>
      </w:pPr>
      <w:r w:rsidRPr="000E6537">
        <w:t>Pawn Shops</w:t>
      </w:r>
    </w:p>
    <w:p w14:paraId="2CBD4A03" w14:textId="77777777" w:rsidR="00515B17" w:rsidRPr="000E6537" w:rsidRDefault="00515B17" w:rsidP="006841D8">
      <w:pPr>
        <w:pStyle w:val="DefaultText"/>
        <w:numPr>
          <w:ilvl w:val="1"/>
          <w:numId w:val="21"/>
        </w:numPr>
        <w:tabs>
          <w:tab w:val="left" w:pos="720"/>
          <w:tab w:val="left" w:pos="1800"/>
          <w:tab w:val="left" w:pos="2880"/>
          <w:tab w:val="left" w:pos="3600"/>
          <w:tab w:val="left" w:pos="4320"/>
          <w:tab w:val="left" w:pos="5040"/>
          <w:tab w:val="left" w:pos="5760"/>
          <w:tab w:val="left" w:pos="6480"/>
          <w:tab w:val="left" w:pos="7200"/>
          <w:tab w:val="left" w:pos="7920"/>
          <w:tab w:val="left" w:pos="8640"/>
        </w:tabs>
        <w:spacing w:after="120"/>
        <w:ind w:left="1800"/>
      </w:pPr>
      <w:r w:rsidRPr="000E6537">
        <w:t xml:space="preserve">Storage facility, trailer-storage </w:t>
      </w:r>
      <w:proofErr w:type="gramStart"/>
      <w:r w:rsidRPr="000E6537">
        <w:t>yard</w:t>
      </w:r>
      <w:proofErr w:type="gramEnd"/>
      <w:r w:rsidRPr="000E6537">
        <w:t xml:space="preserve"> or junk yard</w:t>
      </w:r>
    </w:p>
    <w:p w14:paraId="74CD27A8" w14:textId="77777777" w:rsidR="00515B17" w:rsidRPr="000E6537" w:rsidRDefault="00515B17" w:rsidP="006841D8">
      <w:pPr>
        <w:pStyle w:val="ListParagraph"/>
        <w:numPr>
          <w:ilvl w:val="1"/>
          <w:numId w:val="21"/>
        </w:numPr>
        <w:tabs>
          <w:tab w:val="left" w:pos="1800"/>
        </w:tabs>
        <w:ind w:left="1800"/>
      </w:pPr>
      <w:r w:rsidRPr="000E6537">
        <w:t xml:space="preserve">Businesses owned by public officials or state employees who are paid at least 60% of the governor’s salary; their spouses, and their minor children.   </w:t>
      </w:r>
    </w:p>
    <w:p w14:paraId="7D775EAD" w14:textId="77777777" w:rsidR="00515B17" w:rsidRPr="000E6537" w:rsidRDefault="00515B17" w:rsidP="00AB10EF">
      <w:pPr>
        <w:pStyle w:val="DefaultText"/>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0E6537">
        <w:t xml:space="preserve">An establishment </w:t>
      </w:r>
      <w:proofErr w:type="gramStart"/>
      <w:r w:rsidRPr="000E6537">
        <w:t>similar to</w:t>
      </w:r>
      <w:proofErr w:type="gramEnd"/>
      <w:r w:rsidRPr="000E6537">
        <w:t xml:space="preserve"> any enumerated above; or </w:t>
      </w:r>
    </w:p>
    <w:p w14:paraId="011B9288" w14:textId="5BB46A72" w:rsidR="00515B17" w:rsidRPr="000E6537" w:rsidRDefault="00515B17" w:rsidP="00557739">
      <w:pPr>
        <w:pStyle w:val="DefaultText"/>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pPr>
      <w:r w:rsidRPr="000E6537">
        <w:t xml:space="preserve">Any other business subsequently deemed ineligible by the U.S. Department of Housing and Urban Development. </w:t>
      </w:r>
    </w:p>
    <w:p w14:paraId="19D10FF9" w14:textId="77777777" w:rsidR="00515B17" w:rsidRPr="000E6537" w:rsidRDefault="00515B17" w:rsidP="00557739">
      <w:pPr>
        <w:pStyle w:val="DefaultText"/>
        <w:numPr>
          <w:ilvl w:val="0"/>
          <w:numId w:val="31"/>
        </w:numPr>
        <w:spacing w:before="240" w:after="120"/>
        <w:ind w:hanging="720"/>
      </w:pPr>
      <w:bookmarkStart w:id="29" w:name="_Hlk135654030"/>
      <w:bookmarkEnd w:id="28"/>
      <w:r w:rsidRPr="000E6537">
        <w:rPr>
          <w:b/>
          <w:bCs/>
          <w:caps/>
          <w:u w:val="single"/>
        </w:rPr>
        <w:t>Eligible Activities/EXPENSES</w:t>
      </w:r>
    </w:p>
    <w:p w14:paraId="045E8F84" w14:textId="7657799D" w:rsidR="00515B17" w:rsidRPr="000E6537" w:rsidRDefault="00515B17" w:rsidP="00515B17">
      <w:pPr>
        <w:pStyle w:val="DefaultText"/>
        <w:adjustRightInd/>
        <w:ind w:left="720"/>
        <w:textAlignment w:val="auto"/>
      </w:pPr>
      <w:r w:rsidRPr="000E6537">
        <w:tab/>
        <w:t>The business may be reimbursed for permanent or semi-permanent equipment</w:t>
      </w:r>
      <w:r w:rsidR="00853781" w:rsidRPr="000E6537">
        <w:t xml:space="preserve"> or depreciable property (as defined by IRS rules)</w:t>
      </w:r>
      <w:r w:rsidRPr="000E6537">
        <w:t xml:space="preserve"> purchased or rented to prevent, prepare for</w:t>
      </w:r>
      <w:r w:rsidR="00557739" w:rsidRPr="000E6537">
        <w:t>,</w:t>
      </w:r>
      <w:r w:rsidRPr="000E6537">
        <w:t xml:space="preserve"> or respond to COVID-19 </w:t>
      </w:r>
      <w:proofErr w:type="gramStart"/>
      <w:r w:rsidRPr="000E6537">
        <w:t>in order to</w:t>
      </w:r>
      <w:proofErr w:type="gramEnd"/>
      <w:r w:rsidRPr="000E6537">
        <w:t xml:space="preserve"> open or remain open.  Examples include (but are not limited to) tents and other outdoor seating arrangements, plexiglass partitions, and cashless payment systems.   </w:t>
      </w:r>
    </w:p>
    <w:p w14:paraId="3AB46194" w14:textId="0B4D4DEA" w:rsidR="00515B17" w:rsidRPr="000E6537" w:rsidRDefault="00515B17" w:rsidP="00AB10EF">
      <w:pPr>
        <w:pStyle w:val="DefaultText"/>
        <w:numPr>
          <w:ilvl w:val="0"/>
          <w:numId w:val="26"/>
        </w:numPr>
        <w:adjustRightInd/>
        <w:textAlignment w:val="auto"/>
      </w:pPr>
      <w:r w:rsidRPr="000E6537">
        <w:t xml:space="preserve">Expenses must be incurred on or after March </w:t>
      </w:r>
      <w:r w:rsidR="002D14B2">
        <w:t>21</w:t>
      </w:r>
      <w:r w:rsidRPr="000E6537">
        <w:t>, 2020.</w:t>
      </w:r>
    </w:p>
    <w:p w14:paraId="351049D0" w14:textId="3345D095" w:rsidR="00515B17" w:rsidRPr="000E6537" w:rsidRDefault="00515B17" w:rsidP="00AB10EF">
      <w:pPr>
        <w:pStyle w:val="DefaultText"/>
        <w:numPr>
          <w:ilvl w:val="0"/>
          <w:numId w:val="26"/>
        </w:numPr>
        <w:adjustRightInd/>
        <w:textAlignment w:val="auto"/>
      </w:pPr>
      <w:r w:rsidRPr="000E6537">
        <w:t>Expenses must have been paid for prior to application</w:t>
      </w:r>
      <w:r w:rsidR="009C408E" w:rsidRPr="000E6537">
        <w:t xml:space="preserve"> and proper documentation included in the application</w:t>
      </w:r>
    </w:p>
    <w:p w14:paraId="4CEC8707" w14:textId="77777777" w:rsidR="00515B17" w:rsidRPr="000E6537" w:rsidRDefault="00515B17" w:rsidP="00AB10EF">
      <w:pPr>
        <w:pStyle w:val="DefaultText"/>
        <w:numPr>
          <w:ilvl w:val="0"/>
          <w:numId w:val="26"/>
        </w:numPr>
        <w:adjustRightInd/>
        <w:textAlignment w:val="auto"/>
      </w:pPr>
      <w:r w:rsidRPr="000E6537">
        <w:t>No future expenses.  Grant is only for reimbursement of previous paid expenses.</w:t>
      </w:r>
    </w:p>
    <w:p w14:paraId="290508E9" w14:textId="6B867154" w:rsidR="00515B17" w:rsidRPr="000E6537" w:rsidRDefault="00515B17" w:rsidP="00557739">
      <w:pPr>
        <w:pStyle w:val="DefaultText"/>
        <w:numPr>
          <w:ilvl w:val="0"/>
          <w:numId w:val="26"/>
        </w:numPr>
        <w:adjustRightInd/>
        <w:textAlignment w:val="auto"/>
      </w:pPr>
      <w:r w:rsidRPr="000E6537">
        <w:t>All expenses must be considered Environmentally exempt, box 10; or CENST, box 4.</w:t>
      </w:r>
    </w:p>
    <w:p w14:paraId="47CDDA73" w14:textId="677F8C8D" w:rsidR="00440BA4" w:rsidRPr="000E6537" w:rsidRDefault="00C26C84" w:rsidP="00886BF2">
      <w:pPr>
        <w:pStyle w:val="DefaultText"/>
        <w:adjustRightInd/>
        <w:ind w:left="720"/>
        <w:textAlignment w:val="auto"/>
      </w:pPr>
      <w:r w:rsidRPr="000E6537">
        <w:rPr>
          <w:b/>
          <w:bCs/>
        </w:rPr>
        <w:t>The business is limited to a maximum of $</w:t>
      </w:r>
      <w:r w:rsidR="00D15720" w:rsidRPr="000E6537">
        <w:rPr>
          <w:b/>
          <w:bCs/>
        </w:rPr>
        <w:t>20</w:t>
      </w:r>
      <w:r w:rsidRPr="000E6537">
        <w:rPr>
          <w:b/>
          <w:bCs/>
        </w:rPr>
        <w:t xml:space="preserve">,000 in reimbursement.  </w:t>
      </w:r>
      <w:r w:rsidRPr="000E6537">
        <w:t>Lead Local Governments may, upon appropriate protocol, lower the reimbursement ceiling for their County.</w:t>
      </w:r>
    </w:p>
    <w:p w14:paraId="4133A5AA" w14:textId="5D493796" w:rsidR="00515B17" w:rsidRPr="000E6537" w:rsidRDefault="005B2A35" w:rsidP="005577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ind w:left="720" w:hanging="720"/>
      </w:pPr>
      <w:r w:rsidRPr="000E6537">
        <w:rPr>
          <w:b/>
        </w:rPr>
        <w:t>F</w:t>
      </w:r>
      <w:r w:rsidR="00515B17" w:rsidRPr="000E6537">
        <w:t>.</w:t>
      </w:r>
      <w:r w:rsidR="00515B17" w:rsidRPr="000E6537">
        <w:tab/>
      </w:r>
      <w:r w:rsidR="00515B17" w:rsidRPr="000E6537">
        <w:rPr>
          <w:b/>
          <w:caps/>
          <w:u w:val="single"/>
        </w:rPr>
        <w:t>Ineligible Activities/EXPENSES</w:t>
      </w:r>
    </w:p>
    <w:p w14:paraId="75674E7C" w14:textId="77777777" w:rsidR="00515B17" w:rsidRPr="000E6537" w:rsidRDefault="00515B17" w:rsidP="00AB10EF">
      <w:pPr>
        <w:pStyle w:val="DefaultT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E6537">
        <w:t>PPE, hand-sanitizer and other non-durable equipment or similar items are not eligible for reimbursement.</w:t>
      </w:r>
    </w:p>
    <w:p w14:paraId="173AE230" w14:textId="2203AA77" w:rsidR="00515B17" w:rsidRPr="000E6537" w:rsidRDefault="00515B17" w:rsidP="00AB10EF">
      <w:pPr>
        <w:pStyle w:val="DefaultT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E6537">
        <w:t>Working capital expenses</w:t>
      </w:r>
      <w:r w:rsidR="00853781" w:rsidRPr="000E6537">
        <w:t xml:space="preserve"> including accounts receivables</w:t>
      </w:r>
      <w:r w:rsidR="009C408E" w:rsidRPr="000E6537">
        <w:t xml:space="preserve"> and inventory.</w:t>
      </w:r>
    </w:p>
    <w:p w14:paraId="76686980" w14:textId="59AC0209" w:rsidR="00515B17" w:rsidRPr="000E6537" w:rsidRDefault="00515B17" w:rsidP="00557739">
      <w:pPr>
        <w:pStyle w:val="DefaultT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E6537">
        <w:t xml:space="preserve">Activities/Expenses that do not meet the above definition of eligible expenses. </w:t>
      </w:r>
    </w:p>
    <w:p w14:paraId="36D703BD" w14:textId="486789BE" w:rsidR="009F06FB" w:rsidRPr="000E6537" w:rsidRDefault="009F06FB" w:rsidP="00557739">
      <w:pPr>
        <w:pStyle w:val="DefaultT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E6537">
        <w:t>Any expense that has been/or will be paid for by another benefit program.</w:t>
      </w:r>
    </w:p>
    <w:bookmarkEnd w:id="29"/>
    <w:p w14:paraId="7F3C49ED" w14:textId="0EAB9172" w:rsidR="00151B32" w:rsidRPr="000E6537" w:rsidRDefault="005B2A35" w:rsidP="00D16E3F">
      <w:pPr>
        <w:pStyle w:val="DefaultText"/>
        <w:tabs>
          <w:tab w:val="left" w:pos="720"/>
          <w:tab w:val="left" w:pos="935"/>
          <w:tab w:val="decimal" w:pos="5719"/>
          <w:tab w:val="decimal" w:pos="8886"/>
        </w:tabs>
        <w:spacing w:before="240" w:after="120"/>
        <w:ind w:left="720" w:hanging="720"/>
      </w:pPr>
      <w:r w:rsidRPr="000E6537">
        <w:rPr>
          <w:b/>
          <w:bCs/>
        </w:rPr>
        <w:t>G</w:t>
      </w:r>
      <w:r w:rsidR="00151B32" w:rsidRPr="000E6537">
        <w:rPr>
          <w:b/>
          <w:bCs/>
        </w:rPr>
        <w:t>.</w:t>
      </w:r>
      <w:r w:rsidR="00151B32" w:rsidRPr="000E6537">
        <w:tab/>
      </w:r>
      <w:bookmarkStart w:id="30" w:name="_Hlk135658718"/>
      <w:r w:rsidR="00151B32" w:rsidRPr="000E6537">
        <w:rPr>
          <w:b/>
          <w:u w:val="single"/>
        </w:rPr>
        <w:t>APPLICATION NARRATIVE RESPONSES and INCLUSIONS</w:t>
      </w:r>
    </w:p>
    <w:p w14:paraId="46ED10F1" w14:textId="384274CF" w:rsidR="00151B32" w:rsidRPr="000E6537" w:rsidRDefault="00151B32" w:rsidP="00151B32">
      <w:pPr>
        <w:tabs>
          <w:tab w:val="left" w:pos="720"/>
        </w:tabs>
        <w:overflowPunct/>
        <w:autoSpaceDE/>
        <w:autoSpaceDN/>
        <w:adjustRightInd/>
        <w:ind w:left="720" w:firstLine="1"/>
        <w:textAlignment w:val="auto"/>
      </w:pPr>
      <w:r w:rsidRPr="000E6537">
        <w:t xml:space="preserve">All applications must include the following narrative responses and requested documentation.  Please utilize the </w:t>
      </w:r>
      <w:r w:rsidR="00800B1B" w:rsidRPr="000E6537">
        <w:rPr>
          <w:u w:val="single"/>
        </w:rPr>
        <w:t>Submission</w:t>
      </w:r>
      <w:r w:rsidRPr="000E6537">
        <w:rPr>
          <w:u w:val="single"/>
        </w:rPr>
        <w:t xml:space="preserve"> Checklist</w:t>
      </w:r>
      <w:r w:rsidRPr="000E6537">
        <w:t xml:space="preserve"> contained in the Application Forms section</w:t>
      </w:r>
      <w:r w:rsidRPr="000E6537">
        <w:rPr>
          <w:color w:val="E36C0A" w:themeColor="accent6" w:themeShade="BF"/>
        </w:rPr>
        <w:t xml:space="preserve"> </w:t>
      </w:r>
      <w:r w:rsidRPr="000E6537">
        <w:t xml:space="preserve">to ensure all required application components are included and for placement in the application submission. </w:t>
      </w:r>
    </w:p>
    <w:p w14:paraId="0FAFD388" w14:textId="1299983D" w:rsidR="00151B32" w:rsidRPr="000E6537" w:rsidRDefault="00D16E3F" w:rsidP="00D16E3F">
      <w:pPr>
        <w:tabs>
          <w:tab w:val="left" w:pos="720"/>
        </w:tabs>
        <w:overflowPunct/>
        <w:autoSpaceDE/>
        <w:autoSpaceDN/>
        <w:adjustRightInd/>
        <w:spacing w:before="240" w:after="120"/>
        <w:ind w:left="720"/>
        <w:textAlignment w:val="auto"/>
        <w:rPr>
          <w:b/>
          <w:bCs/>
          <w:u w:val="single"/>
        </w:rPr>
      </w:pPr>
      <w:r w:rsidRPr="000E6537">
        <w:rPr>
          <w:b/>
          <w:bCs/>
          <w:u w:val="single"/>
        </w:rPr>
        <w:t>FROM THE LEAD LOCAL GOVERNMENT</w:t>
      </w:r>
    </w:p>
    <w:p w14:paraId="5C97ABD1" w14:textId="5ED0FF69" w:rsidR="009357E4" w:rsidRPr="000E6537" w:rsidRDefault="00151B32" w:rsidP="00AB10EF">
      <w:pPr>
        <w:pStyle w:val="DefaultText"/>
        <w:numPr>
          <w:ilvl w:val="0"/>
          <w:numId w:val="12"/>
        </w:numPr>
        <w:tabs>
          <w:tab w:val="left" w:pos="363"/>
          <w:tab w:val="left" w:pos="1440"/>
          <w:tab w:val="left" w:pos="1800"/>
          <w:tab w:val="left" w:pos="2400"/>
          <w:tab w:val="left" w:pos="3000"/>
          <w:tab w:val="left" w:pos="3600"/>
          <w:tab w:val="left" w:pos="4200"/>
          <w:tab w:val="left" w:pos="4800"/>
          <w:tab w:val="left" w:pos="5400"/>
          <w:tab w:val="left" w:pos="6000"/>
          <w:tab w:val="left" w:pos="6600"/>
          <w:tab w:val="left" w:pos="7200"/>
        </w:tabs>
        <w:spacing w:after="120"/>
        <w:rPr>
          <w:szCs w:val="24"/>
        </w:rPr>
      </w:pPr>
      <w:r w:rsidRPr="000E6537">
        <w:rPr>
          <w:b/>
          <w:szCs w:val="24"/>
          <w:u w:val="single"/>
        </w:rPr>
        <w:t>Letter of Transmittal</w:t>
      </w:r>
      <w:r w:rsidRPr="000E6537">
        <w:rPr>
          <w:szCs w:val="24"/>
        </w:rPr>
        <w:t xml:space="preserve"> – must be dated, include the </w:t>
      </w:r>
      <w:r w:rsidR="009C408E" w:rsidRPr="000E6537">
        <w:rPr>
          <w:szCs w:val="24"/>
        </w:rPr>
        <w:t xml:space="preserve">total </w:t>
      </w:r>
      <w:r w:rsidRPr="000E6537">
        <w:rPr>
          <w:szCs w:val="24"/>
        </w:rPr>
        <w:t xml:space="preserve">amount requested, </w:t>
      </w:r>
      <w:r w:rsidR="00FC1CA4" w:rsidRPr="000E6537">
        <w:rPr>
          <w:szCs w:val="24"/>
        </w:rPr>
        <w:t xml:space="preserve">a list of the businesses that will benefit from the application, </w:t>
      </w:r>
      <w:r w:rsidRPr="000E6537">
        <w:rPr>
          <w:szCs w:val="24"/>
        </w:rPr>
        <w:t>and certify that the application has been approved by the unit of local government named in the application. A sample letter of transmittal is available in the Application Forms section.</w:t>
      </w:r>
    </w:p>
    <w:p w14:paraId="6D37F0AD" w14:textId="79647CF8" w:rsidR="00151B32" w:rsidRPr="000E6537" w:rsidRDefault="00151B32" w:rsidP="00AB10EF">
      <w:pPr>
        <w:pStyle w:val="DefaultText"/>
        <w:numPr>
          <w:ilvl w:val="0"/>
          <w:numId w:val="1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44"/>
        <w:rPr>
          <w:szCs w:val="24"/>
        </w:rPr>
      </w:pPr>
      <w:r w:rsidRPr="000E6537">
        <w:rPr>
          <w:b/>
          <w:bCs/>
          <w:szCs w:val="24"/>
          <w:u w:val="single"/>
        </w:rPr>
        <w:t>State of Illinois-DCEO Uniform Grant Application</w:t>
      </w:r>
      <w:r w:rsidRPr="000E6537">
        <w:rPr>
          <w:szCs w:val="24"/>
        </w:rPr>
        <w:t xml:space="preserve">   The Uniform Grant Application</w:t>
      </w:r>
      <w:r w:rsidR="009E665E" w:rsidRPr="000E6537">
        <w:rPr>
          <w:szCs w:val="24"/>
        </w:rPr>
        <w:t xml:space="preserve"> must be completed by the local government, and</w:t>
      </w:r>
      <w:r w:rsidRPr="000E6537">
        <w:rPr>
          <w:szCs w:val="24"/>
        </w:rPr>
        <w:t xml:space="preserve"> can be found </w:t>
      </w:r>
      <w:r w:rsidR="00FC1CA4" w:rsidRPr="000E6537">
        <w:rPr>
          <w:szCs w:val="24"/>
        </w:rPr>
        <w:t xml:space="preserve">at: </w:t>
      </w:r>
      <w:hyperlink r:id="rId16" w:history="1">
        <w:r w:rsidR="00886BF2" w:rsidRPr="00886BF2">
          <w:rPr>
            <w:color w:val="0000FF"/>
            <w:u w:val="single"/>
          </w:rPr>
          <w:t>Community Development Block Grant - Coronavirus Business Resiliency Program (illinois.gov)</w:t>
        </w:r>
      </w:hyperlink>
    </w:p>
    <w:p w14:paraId="16190168" w14:textId="7ABB2DF3" w:rsidR="00151B32" w:rsidRPr="000E6537" w:rsidRDefault="00D16E3F" w:rsidP="00AB10EF">
      <w:pPr>
        <w:pStyle w:val="DefaultText"/>
        <w:numPr>
          <w:ilvl w:val="0"/>
          <w:numId w:val="1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4"/>
        </w:rPr>
      </w:pPr>
      <w:r w:rsidRPr="000E6537">
        <w:rPr>
          <w:b/>
          <w:szCs w:val="24"/>
          <w:u w:val="single"/>
        </w:rPr>
        <w:t>Applicant</w:t>
      </w:r>
      <w:r w:rsidR="00151B32" w:rsidRPr="000E6537">
        <w:rPr>
          <w:b/>
          <w:szCs w:val="24"/>
          <w:u w:val="single"/>
        </w:rPr>
        <w:t xml:space="preserve"> Information</w:t>
      </w:r>
      <w:r w:rsidR="00151B32" w:rsidRPr="000E6537">
        <w:rPr>
          <w:b/>
          <w:szCs w:val="24"/>
        </w:rPr>
        <w:t xml:space="preserve"> </w:t>
      </w:r>
      <w:r w:rsidRPr="000E6537">
        <w:rPr>
          <w:bCs/>
          <w:szCs w:val="24"/>
        </w:rPr>
        <w:t>Additional Applicant</w:t>
      </w:r>
      <w:r w:rsidR="00151B32" w:rsidRPr="000E6537">
        <w:rPr>
          <w:bCs/>
          <w:szCs w:val="24"/>
        </w:rPr>
        <w:t xml:space="preserve"> details</w:t>
      </w:r>
      <w:r w:rsidR="00825E53" w:rsidRPr="000E6537">
        <w:rPr>
          <w:bCs/>
          <w:szCs w:val="24"/>
        </w:rPr>
        <w:t xml:space="preserve"> from the </w:t>
      </w:r>
      <w:r w:rsidR="00FA34D1" w:rsidRPr="000E6537">
        <w:rPr>
          <w:bCs/>
          <w:szCs w:val="24"/>
        </w:rPr>
        <w:t>local governme</w:t>
      </w:r>
      <w:r w:rsidRPr="000E6537">
        <w:rPr>
          <w:bCs/>
          <w:szCs w:val="24"/>
        </w:rPr>
        <w:t>nt</w:t>
      </w:r>
      <w:r w:rsidR="00FA34D1" w:rsidRPr="000E6537">
        <w:rPr>
          <w:bCs/>
          <w:szCs w:val="24"/>
        </w:rPr>
        <w:t>.</w:t>
      </w:r>
      <w:r w:rsidR="00151B32" w:rsidRPr="000E6537">
        <w:rPr>
          <w:bCs/>
          <w:szCs w:val="24"/>
        </w:rPr>
        <w:t xml:space="preserve"> </w:t>
      </w:r>
      <w:r w:rsidR="00151B32" w:rsidRPr="000E6537">
        <w:rPr>
          <w:szCs w:val="24"/>
        </w:rPr>
        <w:t>(</w:t>
      </w:r>
      <w:proofErr w:type="gramStart"/>
      <w:r w:rsidR="00151B32" w:rsidRPr="000E6537">
        <w:rPr>
          <w:szCs w:val="24"/>
        </w:rPr>
        <w:t>see</w:t>
      </w:r>
      <w:proofErr w:type="gramEnd"/>
      <w:r w:rsidR="00151B32" w:rsidRPr="000E6537">
        <w:rPr>
          <w:szCs w:val="24"/>
        </w:rPr>
        <w:t xml:space="preserve"> </w:t>
      </w:r>
      <w:r w:rsidR="00FC1CA4" w:rsidRPr="000E6537">
        <w:rPr>
          <w:szCs w:val="24"/>
        </w:rPr>
        <w:t>A</w:t>
      </w:r>
      <w:r w:rsidR="00151B32" w:rsidRPr="000E6537">
        <w:rPr>
          <w:szCs w:val="24"/>
        </w:rPr>
        <w:t>pplication Forms section for form.)</w:t>
      </w:r>
    </w:p>
    <w:p w14:paraId="63433AC6" w14:textId="1A584635" w:rsidR="002F2D7E" w:rsidRPr="000E6537" w:rsidRDefault="00151B32" w:rsidP="00AB10EF">
      <w:pPr>
        <w:pStyle w:val="DefaultText"/>
        <w:numPr>
          <w:ilvl w:val="0"/>
          <w:numId w:val="12"/>
        </w:numPr>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after="120"/>
        <w:ind w:right="-144"/>
        <w:rPr>
          <w:rStyle w:val="Hyperlink"/>
          <w:color w:val="auto"/>
          <w:szCs w:val="24"/>
          <w:u w:val="none"/>
        </w:rPr>
      </w:pPr>
      <w:r w:rsidRPr="000E6537">
        <w:rPr>
          <w:b/>
          <w:szCs w:val="24"/>
          <w:u w:val="single"/>
        </w:rPr>
        <w:t>Uniform GATA Budget</w:t>
      </w:r>
      <w:r w:rsidRPr="000E6537">
        <w:rPr>
          <w:b/>
          <w:szCs w:val="24"/>
        </w:rPr>
        <w:t xml:space="preserve"> </w:t>
      </w:r>
      <w:r w:rsidR="009E665E" w:rsidRPr="000E6537">
        <w:rPr>
          <w:szCs w:val="24"/>
        </w:rPr>
        <w:t xml:space="preserve">Local governments </w:t>
      </w:r>
      <w:r w:rsidR="00FC1CA4" w:rsidRPr="000E6537">
        <w:rPr>
          <w:szCs w:val="24"/>
        </w:rPr>
        <w:t xml:space="preserve">must </w:t>
      </w:r>
      <w:r w:rsidR="009E665E" w:rsidRPr="000E6537">
        <w:rPr>
          <w:szCs w:val="24"/>
        </w:rPr>
        <w:t>complete t</w:t>
      </w:r>
      <w:r w:rsidRPr="000E6537">
        <w:rPr>
          <w:szCs w:val="24"/>
        </w:rPr>
        <w:t>he Uniform GATA Budge</w:t>
      </w:r>
      <w:r w:rsidR="00FC1CA4" w:rsidRPr="000E6537">
        <w:rPr>
          <w:szCs w:val="24"/>
        </w:rPr>
        <w:t>t to cover the total amount of grant requests from benefitting businesses and Activity Delivery.</w:t>
      </w:r>
      <w:r w:rsidR="009E665E" w:rsidRPr="000E6537">
        <w:rPr>
          <w:szCs w:val="24"/>
        </w:rPr>
        <w:t xml:space="preserve"> It</w:t>
      </w:r>
      <w:r w:rsidRPr="000E6537">
        <w:rPr>
          <w:szCs w:val="24"/>
        </w:rPr>
        <w:t xml:space="preserve"> can be found</w:t>
      </w:r>
      <w:bookmarkStart w:id="31" w:name="_Hlk30952504"/>
      <w:r w:rsidR="00FC1CA4" w:rsidRPr="000E6537">
        <w:rPr>
          <w:szCs w:val="24"/>
        </w:rPr>
        <w:t xml:space="preserve"> at: </w:t>
      </w:r>
      <w:r w:rsidR="00FC1CA4" w:rsidRPr="000E6537">
        <w:rPr>
          <w:rStyle w:val="Hyperlink"/>
          <w:color w:val="auto"/>
          <w:szCs w:val="24"/>
          <w:u w:val="none"/>
        </w:rPr>
        <w:t xml:space="preserve"> </w:t>
      </w:r>
      <w:hyperlink r:id="rId17" w:history="1">
        <w:r w:rsidR="00886BF2" w:rsidRPr="00886BF2">
          <w:rPr>
            <w:color w:val="0000FF"/>
            <w:u w:val="single"/>
          </w:rPr>
          <w:t>Community Development Block Grant - Coronavirus Business Resiliency Program (illinois.gov)</w:t>
        </w:r>
      </w:hyperlink>
    </w:p>
    <w:p w14:paraId="4688B24C" w14:textId="324EA875" w:rsidR="00A23613" w:rsidRPr="000E6537" w:rsidRDefault="0049697E" w:rsidP="00A23613">
      <w:pPr>
        <w:pStyle w:val="DefaultText"/>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after="120"/>
        <w:ind w:left="1442" w:right="-144"/>
        <w:rPr>
          <w:szCs w:val="24"/>
        </w:rPr>
      </w:pPr>
      <w:r w:rsidRPr="000E6537">
        <w:rPr>
          <w:szCs w:val="24"/>
        </w:rPr>
        <w:t xml:space="preserve">This budget has been streamlined to </w:t>
      </w:r>
      <w:r w:rsidRPr="000E6537">
        <w:rPr>
          <w:b/>
          <w:szCs w:val="24"/>
        </w:rPr>
        <w:t>only</w:t>
      </w:r>
      <w:r w:rsidRPr="000E6537">
        <w:rPr>
          <w:szCs w:val="24"/>
        </w:rPr>
        <w:t xml:space="preserve"> </w:t>
      </w:r>
      <w:r w:rsidRPr="000E6537">
        <w:rPr>
          <w:b/>
          <w:szCs w:val="24"/>
        </w:rPr>
        <w:t xml:space="preserve">include </w:t>
      </w:r>
      <w:r w:rsidR="006F4D9D" w:rsidRPr="000E6537">
        <w:rPr>
          <w:b/>
          <w:szCs w:val="24"/>
        </w:rPr>
        <w:t>Equipment</w:t>
      </w:r>
      <w:r w:rsidR="0073269B" w:rsidRPr="000E6537">
        <w:rPr>
          <w:b/>
          <w:szCs w:val="24"/>
        </w:rPr>
        <w:t xml:space="preserve"> and Contractual Services </w:t>
      </w:r>
      <w:r w:rsidR="0073269B" w:rsidRPr="000E6537">
        <w:rPr>
          <w:bCs/>
          <w:szCs w:val="24"/>
        </w:rPr>
        <w:t>(for Activity Delivery)</w:t>
      </w:r>
      <w:r w:rsidRPr="000E6537">
        <w:rPr>
          <w:szCs w:val="24"/>
        </w:rPr>
        <w:t>.  Please read and follow the</w:t>
      </w:r>
      <w:r w:rsidR="005E75E5" w:rsidRPr="000E6537">
        <w:rPr>
          <w:szCs w:val="24"/>
        </w:rPr>
        <w:t xml:space="preserve"> </w:t>
      </w:r>
      <w:r w:rsidRPr="000E6537">
        <w:rPr>
          <w:szCs w:val="24"/>
        </w:rPr>
        <w:t>directions</w:t>
      </w:r>
      <w:r w:rsidR="005E75E5" w:rsidRPr="000E6537">
        <w:rPr>
          <w:szCs w:val="24"/>
        </w:rPr>
        <w:t xml:space="preserve"> below</w:t>
      </w:r>
      <w:r w:rsidRPr="000E6537">
        <w:rPr>
          <w:szCs w:val="24"/>
        </w:rPr>
        <w:t xml:space="preserve"> for completion:</w:t>
      </w:r>
    </w:p>
    <w:p w14:paraId="6CD46011" w14:textId="27E1AFC0" w:rsidR="00886BF2" w:rsidRPr="000E6537" w:rsidRDefault="0049697E" w:rsidP="00886BF2">
      <w:pPr>
        <w:pStyle w:val="DefaultText"/>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after="240"/>
        <w:ind w:left="1440" w:right="-144"/>
        <w:rPr>
          <w:b/>
          <w:bCs/>
          <w:szCs w:val="24"/>
        </w:rPr>
      </w:pPr>
      <w:r w:rsidRPr="000E6537">
        <w:rPr>
          <w:szCs w:val="24"/>
        </w:rPr>
        <w:t xml:space="preserve">Begin with the </w:t>
      </w:r>
      <w:r w:rsidR="006A3DE5" w:rsidRPr="000E6537">
        <w:rPr>
          <w:szCs w:val="24"/>
        </w:rPr>
        <w:t>Equipment</w:t>
      </w:r>
      <w:r w:rsidRPr="000E6537">
        <w:rPr>
          <w:szCs w:val="24"/>
        </w:rPr>
        <w:t xml:space="preserve"> tab on th</w:t>
      </w:r>
      <w:r w:rsidR="00313101" w:rsidRPr="000E6537">
        <w:rPr>
          <w:szCs w:val="24"/>
        </w:rPr>
        <w:t xml:space="preserve">e bottom of the Excel file.  An example is provided below.  </w:t>
      </w:r>
      <w:r w:rsidR="006A3DE5" w:rsidRPr="000E6537">
        <w:rPr>
          <w:szCs w:val="24"/>
        </w:rPr>
        <w:t xml:space="preserve">Put the name of the business seeking reimbursement in the “Item” column, and the amount of reimbursement in “Equipment Cost” column. </w:t>
      </w:r>
      <w:r w:rsidR="00A23613" w:rsidRPr="000E6537">
        <w:rPr>
          <w:szCs w:val="24"/>
        </w:rPr>
        <w:t xml:space="preserve"> The State Total at the bottom of the page automatically adds up the Costs.  The State Total will then automatically fill in the appropriate cells in Section A.  </w:t>
      </w:r>
      <w:r w:rsidR="00B6496A" w:rsidRPr="000E6537">
        <w:rPr>
          <w:b/>
          <w:bCs/>
          <w:szCs w:val="24"/>
        </w:rPr>
        <w:t xml:space="preserve">The </w:t>
      </w:r>
      <w:r w:rsidR="00B16151" w:rsidRPr="000E6537">
        <w:rPr>
          <w:b/>
          <w:bCs/>
          <w:szCs w:val="24"/>
        </w:rPr>
        <w:t xml:space="preserve">Equipment Cost must be the amount requested by the Business and documentation supporting all costs must be provided.  </w:t>
      </w:r>
    </w:p>
    <w:tbl>
      <w:tblPr>
        <w:tblStyle w:val="TableGrid"/>
        <w:tblW w:w="7105" w:type="dxa"/>
        <w:tblInd w:w="1408" w:type="dxa"/>
        <w:tblLook w:val="04A0" w:firstRow="1" w:lastRow="0" w:firstColumn="1" w:lastColumn="0" w:noHBand="0" w:noVBand="1"/>
      </w:tblPr>
      <w:tblGrid>
        <w:gridCol w:w="2838"/>
        <w:gridCol w:w="1027"/>
        <w:gridCol w:w="1440"/>
        <w:gridCol w:w="1800"/>
      </w:tblGrid>
      <w:tr w:rsidR="006A3DE5" w:rsidRPr="000E6537" w14:paraId="4766085A" w14:textId="77777777" w:rsidTr="006A3DE5">
        <w:trPr>
          <w:trHeight w:val="300"/>
        </w:trPr>
        <w:tc>
          <w:tcPr>
            <w:tcW w:w="2838" w:type="dxa"/>
            <w:noWrap/>
            <w:hideMark/>
          </w:tcPr>
          <w:p w14:paraId="0290D4F0" w14:textId="37F5C88E" w:rsidR="006A3DE5" w:rsidRPr="000E6537" w:rsidRDefault="006A3DE5" w:rsidP="00F90528">
            <w:pPr>
              <w:overflowPunct/>
              <w:autoSpaceDE/>
              <w:autoSpaceDN/>
              <w:adjustRightInd/>
              <w:jc w:val="center"/>
              <w:textAlignment w:val="auto"/>
              <w:rPr>
                <w:color w:val="000000"/>
                <w:sz w:val="20"/>
              </w:rPr>
            </w:pPr>
            <w:r w:rsidRPr="000E6537">
              <w:rPr>
                <w:color w:val="000000"/>
                <w:sz w:val="20"/>
              </w:rPr>
              <w:t>Item</w:t>
            </w:r>
          </w:p>
        </w:tc>
        <w:tc>
          <w:tcPr>
            <w:tcW w:w="1027" w:type="dxa"/>
            <w:noWrap/>
            <w:hideMark/>
          </w:tcPr>
          <w:p w14:paraId="0945B3E9" w14:textId="77777777" w:rsidR="006A3DE5" w:rsidRPr="000E6537" w:rsidRDefault="006A3DE5" w:rsidP="00F90528">
            <w:pPr>
              <w:overflowPunct/>
              <w:autoSpaceDE/>
              <w:autoSpaceDN/>
              <w:adjustRightInd/>
              <w:jc w:val="center"/>
              <w:textAlignment w:val="auto"/>
              <w:rPr>
                <w:color w:val="000000"/>
                <w:sz w:val="20"/>
              </w:rPr>
            </w:pPr>
            <w:r w:rsidRPr="000E6537">
              <w:rPr>
                <w:color w:val="000000"/>
                <w:sz w:val="20"/>
              </w:rPr>
              <w:t xml:space="preserve">Quantity </w:t>
            </w:r>
          </w:p>
        </w:tc>
        <w:tc>
          <w:tcPr>
            <w:tcW w:w="1440" w:type="dxa"/>
            <w:noWrap/>
            <w:hideMark/>
          </w:tcPr>
          <w:p w14:paraId="59953DB0" w14:textId="77777777" w:rsidR="006A3DE5" w:rsidRPr="000E6537" w:rsidRDefault="006A3DE5" w:rsidP="00F90528">
            <w:pPr>
              <w:overflowPunct/>
              <w:autoSpaceDE/>
              <w:autoSpaceDN/>
              <w:adjustRightInd/>
              <w:jc w:val="center"/>
              <w:textAlignment w:val="auto"/>
              <w:rPr>
                <w:color w:val="000000"/>
                <w:sz w:val="20"/>
              </w:rPr>
            </w:pPr>
            <w:r w:rsidRPr="000E6537">
              <w:rPr>
                <w:color w:val="000000"/>
                <w:sz w:val="20"/>
              </w:rPr>
              <w:t xml:space="preserve">Cost </w:t>
            </w:r>
          </w:p>
        </w:tc>
        <w:tc>
          <w:tcPr>
            <w:tcW w:w="1800" w:type="dxa"/>
            <w:noWrap/>
            <w:hideMark/>
          </w:tcPr>
          <w:p w14:paraId="56604C90" w14:textId="4448C388" w:rsidR="006A3DE5" w:rsidRPr="000E6537" w:rsidRDefault="006A3DE5" w:rsidP="00F90528">
            <w:pPr>
              <w:overflowPunct/>
              <w:autoSpaceDE/>
              <w:autoSpaceDN/>
              <w:adjustRightInd/>
              <w:jc w:val="center"/>
              <w:textAlignment w:val="auto"/>
              <w:rPr>
                <w:color w:val="000000"/>
                <w:sz w:val="20"/>
              </w:rPr>
            </w:pPr>
            <w:r w:rsidRPr="000E6537">
              <w:rPr>
                <w:color w:val="000000"/>
                <w:sz w:val="20"/>
              </w:rPr>
              <w:t>Equipment Cost</w:t>
            </w:r>
          </w:p>
        </w:tc>
      </w:tr>
      <w:tr w:rsidR="006A3DE5" w:rsidRPr="000E6537" w14:paraId="6C87C6C5" w14:textId="77777777" w:rsidTr="006A3DE5">
        <w:trPr>
          <w:trHeight w:val="300"/>
        </w:trPr>
        <w:tc>
          <w:tcPr>
            <w:tcW w:w="2838" w:type="dxa"/>
            <w:hideMark/>
          </w:tcPr>
          <w:p w14:paraId="65A183CD" w14:textId="6C4E92BD" w:rsidR="006A3DE5" w:rsidRPr="000E6537" w:rsidRDefault="006A3DE5" w:rsidP="00F90528">
            <w:pPr>
              <w:overflowPunct/>
              <w:autoSpaceDE/>
              <w:autoSpaceDN/>
              <w:adjustRightInd/>
              <w:textAlignment w:val="auto"/>
              <w:rPr>
                <w:color w:val="000000"/>
                <w:sz w:val="20"/>
              </w:rPr>
            </w:pPr>
            <w:r w:rsidRPr="000E6537">
              <w:rPr>
                <w:color w:val="000000"/>
                <w:sz w:val="20"/>
              </w:rPr>
              <w:t>Susi’s Bakery</w:t>
            </w:r>
          </w:p>
        </w:tc>
        <w:tc>
          <w:tcPr>
            <w:tcW w:w="1027" w:type="dxa"/>
            <w:noWrap/>
            <w:hideMark/>
          </w:tcPr>
          <w:p w14:paraId="004A4663" w14:textId="1D604783" w:rsidR="006A3DE5" w:rsidRPr="000E6537" w:rsidRDefault="006A3DE5" w:rsidP="00F90528">
            <w:pPr>
              <w:overflowPunct/>
              <w:autoSpaceDE/>
              <w:autoSpaceDN/>
              <w:adjustRightInd/>
              <w:jc w:val="center"/>
              <w:textAlignment w:val="auto"/>
              <w:rPr>
                <w:i/>
                <w:iCs/>
                <w:color w:val="000000"/>
                <w:sz w:val="20"/>
              </w:rPr>
            </w:pPr>
          </w:p>
        </w:tc>
        <w:tc>
          <w:tcPr>
            <w:tcW w:w="1440" w:type="dxa"/>
            <w:noWrap/>
            <w:hideMark/>
          </w:tcPr>
          <w:p w14:paraId="55F78A44" w14:textId="3B33439F" w:rsidR="006A3DE5" w:rsidRPr="000E6537" w:rsidRDefault="006A3DE5" w:rsidP="00F90528">
            <w:pPr>
              <w:overflowPunct/>
              <w:autoSpaceDE/>
              <w:autoSpaceDN/>
              <w:adjustRightInd/>
              <w:textAlignment w:val="auto"/>
              <w:rPr>
                <w:i/>
                <w:iCs/>
                <w:color w:val="000000"/>
                <w:sz w:val="20"/>
              </w:rPr>
            </w:pPr>
            <w:r w:rsidRPr="000E6537">
              <w:rPr>
                <w:i/>
                <w:iCs/>
                <w:color w:val="000000"/>
                <w:sz w:val="20"/>
              </w:rPr>
              <w:t xml:space="preserve"> $          </w:t>
            </w:r>
          </w:p>
        </w:tc>
        <w:tc>
          <w:tcPr>
            <w:tcW w:w="1800" w:type="dxa"/>
            <w:noWrap/>
            <w:hideMark/>
          </w:tcPr>
          <w:p w14:paraId="136D8B5A" w14:textId="402A99A8" w:rsidR="006A3DE5" w:rsidRPr="000E6537" w:rsidRDefault="006A3DE5" w:rsidP="00751F67">
            <w:pPr>
              <w:overflowPunct/>
              <w:autoSpaceDE/>
              <w:autoSpaceDN/>
              <w:adjustRightInd/>
              <w:textAlignment w:val="auto"/>
              <w:rPr>
                <w:b/>
                <w:bCs/>
                <w:i/>
                <w:iCs/>
                <w:color w:val="000000"/>
                <w:sz w:val="20"/>
              </w:rPr>
            </w:pPr>
            <w:r w:rsidRPr="000E6537">
              <w:rPr>
                <w:b/>
                <w:bCs/>
                <w:i/>
                <w:iCs/>
                <w:color w:val="000000"/>
                <w:sz w:val="20"/>
              </w:rPr>
              <w:t xml:space="preserve"> $             </w:t>
            </w:r>
            <w:r w:rsidR="00751F67" w:rsidRPr="000E6537">
              <w:rPr>
                <w:b/>
                <w:bCs/>
                <w:i/>
                <w:iCs/>
                <w:color w:val="000000"/>
                <w:sz w:val="20"/>
              </w:rPr>
              <w:t xml:space="preserve"> 9,</w:t>
            </w:r>
            <w:r w:rsidRPr="000E6537">
              <w:rPr>
                <w:b/>
                <w:bCs/>
                <w:i/>
                <w:iCs/>
                <w:color w:val="000000"/>
                <w:sz w:val="20"/>
              </w:rPr>
              <w:t xml:space="preserve">900.00 </w:t>
            </w:r>
          </w:p>
        </w:tc>
      </w:tr>
      <w:tr w:rsidR="006A3DE5" w:rsidRPr="000E6537" w14:paraId="55169397" w14:textId="77777777" w:rsidTr="006A3DE5">
        <w:trPr>
          <w:trHeight w:val="300"/>
        </w:trPr>
        <w:tc>
          <w:tcPr>
            <w:tcW w:w="2838" w:type="dxa"/>
            <w:hideMark/>
          </w:tcPr>
          <w:p w14:paraId="2FE173EB" w14:textId="255FB93A" w:rsidR="006A3DE5" w:rsidRPr="000E6537" w:rsidRDefault="006A3DE5" w:rsidP="00F90528">
            <w:pPr>
              <w:overflowPunct/>
              <w:autoSpaceDE/>
              <w:autoSpaceDN/>
              <w:adjustRightInd/>
              <w:textAlignment w:val="auto"/>
              <w:rPr>
                <w:color w:val="000000"/>
                <w:sz w:val="20"/>
              </w:rPr>
            </w:pPr>
            <w:r w:rsidRPr="000E6537">
              <w:rPr>
                <w:color w:val="000000"/>
                <w:sz w:val="20"/>
              </w:rPr>
              <w:t>Joe’s Bar</w:t>
            </w:r>
          </w:p>
        </w:tc>
        <w:tc>
          <w:tcPr>
            <w:tcW w:w="1027" w:type="dxa"/>
            <w:noWrap/>
            <w:hideMark/>
          </w:tcPr>
          <w:p w14:paraId="7728DE0D" w14:textId="64519DAA" w:rsidR="006A3DE5" w:rsidRPr="000E6537" w:rsidRDefault="006A3DE5" w:rsidP="00F90528">
            <w:pPr>
              <w:overflowPunct/>
              <w:autoSpaceDE/>
              <w:autoSpaceDN/>
              <w:adjustRightInd/>
              <w:jc w:val="center"/>
              <w:textAlignment w:val="auto"/>
              <w:rPr>
                <w:i/>
                <w:iCs/>
                <w:color w:val="000000"/>
                <w:sz w:val="20"/>
              </w:rPr>
            </w:pPr>
          </w:p>
        </w:tc>
        <w:tc>
          <w:tcPr>
            <w:tcW w:w="1440" w:type="dxa"/>
            <w:noWrap/>
            <w:hideMark/>
          </w:tcPr>
          <w:p w14:paraId="044470BF" w14:textId="0BBE0F6B" w:rsidR="006A3DE5" w:rsidRPr="000E6537" w:rsidRDefault="006A3DE5" w:rsidP="00F90528">
            <w:pPr>
              <w:overflowPunct/>
              <w:autoSpaceDE/>
              <w:autoSpaceDN/>
              <w:adjustRightInd/>
              <w:textAlignment w:val="auto"/>
              <w:rPr>
                <w:i/>
                <w:iCs/>
                <w:color w:val="000000"/>
                <w:sz w:val="20"/>
              </w:rPr>
            </w:pPr>
            <w:r w:rsidRPr="000E6537">
              <w:rPr>
                <w:i/>
                <w:iCs/>
                <w:color w:val="000000"/>
                <w:sz w:val="20"/>
              </w:rPr>
              <w:t xml:space="preserve"> $         </w:t>
            </w:r>
          </w:p>
        </w:tc>
        <w:tc>
          <w:tcPr>
            <w:tcW w:w="1800" w:type="dxa"/>
            <w:noWrap/>
            <w:hideMark/>
          </w:tcPr>
          <w:p w14:paraId="0E6F0B70" w14:textId="46733790" w:rsidR="006A3DE5" w:rsidRPr="000E6537" w:rsidRDefault="006A3DE5" w:rsidP="006A3DE5">
            <w:pPr>
              <w:overflowPunct/>
              <w:autoSpaceDE/>
              <w:autoSpaceDN/>
              <w:adjustRightInd/>
              <w:jc w:val="right"/>
              <w:textAlignment w:val="auto"/>
              <w:rPr>
                <w:b/>
                <w:bCs/>
                <w:i/>
                <w:iCs/>
                <w:color w:val="000000"/>
                <w:sz w:val="20"/>
              </w:rPr>
            </w:pPr>
            <w:r w:rsidRPr="000E6537">
              <w:rPr>
                <w:b/>
                <w:bCs/>
                <w:i/>
                <w:iCs/>
                <w:color w:val="000000"/>
                <w:sz w:val="20"/>
              </w:rPr>
              <w:t xml:space="preserve"> $              1,300.00</w:t>
            </w:r>
          </w:p>
        </w:tc>
      </w:tr>
      <w:tr w:rsidR="006A3DE5" w:rsidRPr="000E6537" w14:paraId="29C072C9" w14:textId="77777777" w:rsidTr="006A3DE5">
        <w:trPr>
          <w:trHeight w:val="300"/>
        </w:trPr>
        <w:tc>
          <w:tcPr>
            <w:tcW w:w="2838" w:type="dxa"/>
            <w:hideMark/>
          </w:tcPr>
          <w:p w14:paraId="5E28E1C5" w14:textId="321AF61F" w:rsidR="006A3DE5" w:rsidRPr="000E6537" w:rsidRDefault="006A3DE5" w:rsidP="00F90528">
            <w:pPr>
              <w:overflowPunct/>
              <w:autoSpaceDE/>
              <w:autoSpaceDN/>
              <w:adjustRightInd/>
              <w:textAlignment w:val="auto"/>
              <w:rPr>
                <w:color w:val="000000"/>
                <w:sz w:val="20"/>
              </w:rPr>
            </w:pPr>
            <w:r w:rsidRPr="000E6537">
              <w:rPr>
                <w:color w:val="000000"/>
                <w:sz w:val="20"/>
              </w:rPr>
              <w:t>Best Restaurant Ever</w:t>
            </w:r>
          </w:p>
        </w:tc>
        <w:tc>
          <w:tcPr>
            <w:tcW w:w="1027" w:type="dxa"/>
            <w:noWrap/>
            <w:hideMark/>
          </w:tcPr>
          <w:p w14:paraId="616A1B34" w14:textId="4F60D0BD" w:rsidR="006A3DE5" w:rsidRPr="000E6537" w:rsidRDefault="006A3DE5" w:rsidP="00F90528">
            <w:pPr>
              <w:overflowPunct/>
              <w:autoSpaceDE/>
              <w:autoSpaceDN/>
              <w:adjustRightInd/>
              <w:jc w:val="center"/>
              <w:textAlignment w:val="auto"/>
              <w:rPr>
                <w:i/>
                <w:iCs/>
                <w:color w:val="000000"/>
                <w:sz w:val="20"/>
              </w:rPr>
            </w:pPr>
          </w:p>
        </w:tc>
        <w:tc>
          <w:tcPr>
            <w:tcW w:w="1440" w:type="dxa"/>
            <w:noWrap/>
            <w:hideMark/>
          </w:tcPr>
          <w:p w14:paraId="7E4F0447" w14:textId="620FE64C" w:rsidR="006A3DE5" w:rsidRPr="000E6537" w:rsidRDefault="006A3DE5" w:rsidP="00F90528">
            <w:pPr>
              <w:overflowPunct/>
              <w:autoSpaceDE/>
              <w:autoSpaceDN/>
              <w:adjustRightInd/>
              <w:textAlignment w:val="auto"/>
              <w:rPr>
                <w:i/>
                <w:iCs/>
                <w:color w:val="000000"/>
                <w:sz w:val="20"/>
              </w:rPr>
            </w:pPr>
            <w:r w:rsidRPr="000E6537">
              <w:rPr>
                <w:i/>
                <w:iCs/>
                <w:color w:val="000000"/>
                <w:sz w:val="20"/>
              </w:rPr>
              <w:t xml:space="preserve"> $         </w:t>
            </w:r>
          </w:p>
        </w:tc>
        <w:tc>
          <w:tcPr>
            <w:tcW w:w="1800" w:type="dxa"/>
            <w:noWrap/>
            <w:hideMark/>
          </w:tcPr>
          <w:p w14:paraId="7055E1B3" w14:textId="3AFE9913" w:rsidR="006A3DE5" w:rsidRPr="000E6537" w:rsidRDefault="006A3DE5" w:rsidP="006A3DE5">
            <w:pPr>
              <w:overflowPunct/>
              <w:autoSpaceDE/>
              <w:autoSpaceDN/>
              <w:adjustRightInd/>
              <w:jc w:val="right"/>
              <w:textAlignment w:val="auto"/>
              <w:rPr>
                <w:b/>
                <w:bCs/>
                <w:i/>
                <w:iCs/>
                <w:color w:val="000000"/>
                <w:sz w:val="20"/>
              </w:rPr>
            </w:pPr>
            <w:r w:rsidRPr="000E6537">
              <w:rPr>
                <w:b/>
                <w:bCs/>
                <w:i/>
                <w:iCs/>
                <w:color w:val="000000"/>
                <w:sz w:val="20"/>
              </w:rPr>
              <w:t xml:space="preserve"> $            </w:t>
            </w:r>
            <w:r w:rsidR="00D15720" w:rsidRPr="000E6537">
              <w:rPr>
                <w:b/>
                <w:bCs/>
                <w:i/>
                <w:iCs/>
                <w:color w:val="000000"/>
                <w:sz w:val="20"/>
              </w:rPr>
              <w:t>20</w:t>
            </w:r>
            <w:r w:rsidRPr="000E6537">
              <w:rPr>
                <w:b/>
                <w:bCs/>
                <w:i/>
                <w:iCs/>
                <w:color w:val="000000"/>
                <w:sz w:val="20"/>
              </w:rPr>
              <w:t xml:space="preserve">,000.00 </w:t>
            </w:r>
          </w:p>
        </w:tc>
      </w:tr>
      <w:tr w:rsidR="006A3DE5" w:rsidRPr="000E6537" w14:paraId="7ED740C5" w14:textId="77777777" w:rsidTr="006A3DE5">
        <w:trPr>
          <w:trHeight w:val="300"/>
        </w:trPr>
        <w:tc>
          <w:tcPr>
            <w:tcW w:w="2838" w:type="dxa"/>
            <w:hideMark/>
          </w:tcPr>
          <w:p w14:paraId="57004C14" w14:textId="772CC4E6" w:rsidR="006A3DE5" w:rsidRPr="000E6537" w:rsidRDefault="006A3DE5" w:rsidP="00F90528">
            <w:pPr>
              <w:overflowPunct/>
              <w:autoSpaceDE/>
              <w:autoSpaceDN/>
              <w:adjustRightInd/>
              <w:textAlignment w:val="auto"/>
              <w:rPr>
                <w:color w:val="000000"/>
                <w:sz w:val="20"/>
              </w:rPr>
            </w:pPr>
            <w:r w:rsidRPr="000E6537">
              <w:rPr>
                <w:color w:val="000000"/>
                <w:sz w:val="20"/>
              </w:rPr>
              <w:t>Subway</w:t>
            </w:r>
          </w:p>
        </w:tc>
        <w:tc>
          <w:tcPr>
            <w:tcW w:w="1027" w:type="dxa"/>
            <w:noWrap/>
            <w:hideMark/>
          </w:tcPr>
          <w:p w14:paraId="41738AE9" w14:textId="0B8AA22B" w:rsidR="006A3DE5" w:rsidRPr="000E6537" w:rsidRDefault="006A3DE5" w:rsidP="00F90528">
            <w:pPr>
              <w:overflowPunct/>
              <w:autoSpaceDE/>
              <w:autoSpaceDN/>
              <w:adjustRightInd/>
              <w:jc w:val="center"/>
              <w:textAlignment w:val="auto"/>
              <w:rPr>
                <w:i/>
                <w:iCs/>
                <w:color w:val="000000"/>
                <w:sz w:val="20"/>
              </w:rPr>
            </w:pPr>
          </w:p>
        </w:tc>
        <w:tc>
          <w:tcPr>
            <w:tcW w:w="1440" w:type="dxa"/>
            <w:noWrap/>
            <w:hideMark/>
          </w:tcPr>
          <w:p w14:paraId="371FCC42" w14:textId="09BB9D55" w:rsidR="006A3DE5" w:rsidRPr="000E6537" w:rsidRDefault="006A3DE5" w:rsidP="00F90528">
            <w:pPr>
              <w:overflowPunct/>
              <w:autoSpaceDE/>
              <w:autoSpaceDN/>
              <w:adjustRightInd/>
              <w:textAlignment w:val="auto"/>
              <w:rPr>
                <w:i/>
                <w:iCs/>
                <w:color w:val="000000"/>
                <w:sz w:val="20"/>
              </w:rPr>
            </w:pPr>
            <w:r w:rsidRPr="000E6537">
              <w:rPr>
                <w:i/>
                <w:iCs/>
                <w:color w:val="000000"/>
                <w:sz w:val="20"/>
              </w:rPr>
              <w:t xml:space="preserve"> $         </w:t>
            </w:r>
          </w:p>
        </w:tc>
        <w:tc>
          <w:tcPr>
            <w:tcW w:w="1800" w:type="dxa"/>
            <w:noWrap/>
            <w:hideMark/>
          </w:tcPr>
          <w:p w14:paraId="4569971E" w14:textId="3BD7B3CA" w:rsidR="006A3DE5" w:rsidRPr="000E6537" w:rsidRDefault="006A3DE5" w:rsidP="006A3DE5">
            <w:pPr>
              <w:overflowPunct/>
              <w:autoSpaceDE/>
              <w:autoSpaceDN/>
              <w:adjustRightInd/>
              <w:jc w:val="right"/>
              <w:textAlignment w:val="auto"/>
              <w:rPr>
                <w:b/>
                <w:bCs/>
                <w:i/>
                <w:iCs/>
                <w:color w:val="000000"/>
                <w:sz w:val="20"/>
              </w:rPr>
            </w:pPr>
            <w:r w:rsidRPr="000E6537">
              <w:rPr>
                <w:b/>
                <w:bCs/>
                <w:i/>
                <w:iCs/>
                <w:color w:val="000000"/>
                <w:sz w:val="20"/>
              </w:rPr>
              <w:t xml:space="preserve"> $             1, 600.00 </w:t>
            </w:r>
          </w:p>
        </w:tc>
      </w:tr>
      <w:tr w:rsidR="006A3DE5" w:rsidRPr="000E6537" w14:paraId="52B64787" w14:textId="77777777" w:rsidTr="006A3DE5">
        <w:trPr>
          <w:trHeight w:val="300"/>
        </w:trPr>
        <w:tc>
          <w:tcPr>
            <w:tcW w:w="2838" w:type="dxa"/>
            <w:hideMark/>
          </w:tcPr>
          <w:p w14:paraId="22DCD4D5" w14:textId="315D81F8" w:rsidR="006A3DE5" w:rsidRPr="000E6537" w:rsidRDefault="006A3DE5" w:rsidP="00F90528">
            <w:pPr>
              <w:overflowPunct/>
              <w:autoSpaceDE/>
              <w:autoSpaceDN/>
              <w:adjustRightInd/>
              <w:textAlignment w:val="auto"/>
              <w:rPr>
                <w:color w:val="000000"/>
                <w:sz w:val="20"/>
              </w:rPr>
            </w:pPr>
            <w:r w:rsidRPr="000E6537">
              <w:rPr>
                <w:color w:val="000000"/>
                <w:sz w:val="20"/>
              </w:rPr>
              <w:t xml:space="preserve">IGA Local Grocery </w:t>
            </w:r>
          </w:p>
        </w:tc>
        <w:tc>
          <w:tcPr>
            <w:tcW w:w="1027" w:type="dxa"/>
            <w:noWrap/>
            <w:hideMark/>
          </w:tcPr>
          <w:p w14:paraId="0CDDAE3F" w14:textId="6B4FE7C0" w:rsidR="006A3DE5" w:rsidRPr="000E6537" w:rsidRDefault="006A3DE5" w:rsidP="00F90528">
            <w:pPr>
              <w:overflowPunct/>
              <w:autoSpaceDE/>
              <w:autoSpaceDN/>
              <w:adjustRightInd/>
              <w:jc w:val="center"/>
              <w:textAlignment w:val="auto"/>
              <w:rPr>
                <w:i/>
                <w:iCs/>
                <w:color w:val="000000"/>
                <w:sz w:val="20"/>
              </w:rPr>
            </w:pPr>
          </w:p>
        </w:tc>
        <w:tc>
          <w:tcPr>
            <w:tcW w:w="1440" w:type="dxa"/>
            <w:noWrap/>
            <w:hideMark/>
          </w:tcPr>
          <w:p w14:paraId="5348F934" w14:textId="61A89565" w:rsidR="006A3DE5" w:rsidRPr="000E6537" w:rsidRDefault="006A3DE5" w:rsidP="00F90528">
            <w:pPr>
              <w:overflowPunct/>
              <w:autoSpaceDE/>
              <w:autoSpaceDN/>
              <w:adjustRightInd/>
              <w:textAlignment w:val="auto"/>
              <w:rPr>
                <w:i/>
                <w:iCs/>
                <w:color w:val="000000"/>
                <w:sz w:val="20"/>
              </w:rPr>
            </w:pPr>
            <w:r w:rsidRPr="000E6537">
              <w:rPr>
                <w:i/>
                <w:iCs/>
                <w:color w:val="000000"/>
                <w:sz w:val="20"/>
              </w:rPr>
              <w:t xml:space="preserve"> $     </w:t>
            </w:r>
          </w:p>
        </w:tc>
        <w:tc>
          <w:tcPr>
            <w:tcW w:w="1800" w:type="dxa"/>
            <w:noWrap/>
            <w:hideMark/>
          </w:tcPr>
          <w:p w14:paraId="0E2C4095" w14:textId="4B68AFA4" w:rsidR="006A3DE5" w:rsidRPr="000E6537" w:rsidRDefault="006A3DE5" w:rsidP="006A3DE5">
            <w:pPr>
              <w:overflowPunct/>
              <w:autoSpaceDE/>
              <w:autoSpaceDN/>
              <w:adjustRightInd/>
              <w:jc w:val="right"/>
              <w:textAlignment w:val="auto"/>
              <w:rPr>
                <w:b/>
                <w:bCs/>
                <w:i/>
                <w:iCs/>
                <w:color w:val="000000"/>
                <w:sz w:val="20"/>
              </w:rPr>
            </w:pPr>
            <w:r w:rsidRPr="000E6537">
              <w:rPr>
                <w:b/>
                <w:bCs/>
                <w:i/>
                <w:iCs/>
                <w:color w:val="000000"/>
                <w:sz w:val="20"/>
              </w:rPr>
              <w:t xml:space="preserve"> $           </w:t>
            </w:r>
            <w:r w:rsidR="00D15720" w:rsidRPr="000E6537">
              <w:rPr>
                <w:b/>
                <w:bCs/>
                <w:i/>
                <w:iCs/>
                <w:color w:val="000000"/>
                <w:sz w:val="20"/>
              </w:rPr>
              <w:t>1</w:t>
            </w:r>
            <w:r w:rsidRPr="000E6537">
              <w:rPr>
                <w:b/>
                <w:bCs/>
                <w:i/>
                <w:iCs/>
                <w:color w:val="000000"/>
                <w:sz w:val="20"/>
              </w:rPr>
              <w:t xml:space="preserve">7,500.00 </w:t>
            </w:r>
          </w:p>
        </w:tc>
      </w:tr>
      <w:tr w:rsidR="006A3DE5" w:rsidRPr="000E6537" w14:paraId="5A0BDAC2" w14:textId="77777777" w:rsidTr="006A3DE5">
        <w:trPr>
          <w:trHeight w:val="300"/>
        </w:trPr>
        <w:tc>
          <w:tcPr>
            <w:tcW w:w="2838" w:type="dxa"/>
            <w:hideMark/>
          </w:tcPr>
          <w:p w14:paraId="11EB6FCF" w14:textId="77777777" w:rsidR="006A3DE5" w:rsidRPr="000E6537" w:rsidRDefault="006A3DE5" w:rsidP="00F90528">
            <w:pPr>
              <w:overflowPunct/>
              <w:autoSpaceDE/>
              <w:autoSpaceDN/>
              <w:adjustRightInd/>
              <w:textAlignment w:val="auto"/>
              <w:rPr>
                <w:color w:val="000000"/>
                <w:sz w:val="20"/>
              </w:rPr>
            </w:pPr>
            <w:r w:rsidRPr="000E6537">
              <w:rPr>
                <w:color w:val="000000"/>
                <w:sz w:val="20"/>
              </w:rPr>
              <w:t> </w:t>
            </w:r>
          </w:p>
        </w:tc>
        <w:tc>
          <w:tcPr>
            <w:tcW w:w="1027" w:type="dxa"/>
            <w:noWrap/>
            <w:hideMark/>
          </w:tcPr>
          <w:p w14:paraId="102D2587" w14:textId="77777777" w:rsidR="006A3DE5" w:rsidRPr="000E6537" w:rsidRDefault="006A3DE5" w:rsidP="00F90528">
            <w:pPr>
              <w:overflowPunct/>
              <w:autoSpaceDE/>
              <w:autoSpaceDN/>
              <w:adjustRightInd/>
              <w:textAlignment w:val="auto"/>
              <w:rPr>
                <w:color w:val="000000"/>
                <w:sz w:val="20"/>
              </w:rPr>
            </w:pPr>
            <w:r w:rsidRPr="000E6537">
              <w:rPr>
                <w:color w:val="000000"/>
                <w:sz w:val="20"/>
              </w:rPr>
              <w:t> </w:t>
            </w:r>
          </w:p>
        </w:tc>
        <w:tc>
          <w:tcPr>
            <w:tcW w:w="1440" w:type="dxa"/>
            <w:noWrap/>
            <w:hideMark/>
          </w:tcPr>
          <w:p w14:paraId="7EC924FB" w14:textId="39D06526" w:rsidR="006A3DE5" w:rsidRPr="000E6537" w:rsidRDefault="006A3DE5" w:rsidP="00F90528">
            <w:pPr>
              <w:overflowPunct/>
              <w:autoSpaceDE/>
              <w:autoSpaceDN/>
              <w:adjustRightInd/>
              <w:textAlignment w:val="auto"/>
              <w:rPr>
                <w:b/>
                <w:bCs/>
                <w:i/>
                <w:iCs/>
                <w:color w:val="000000"/>
                <w:sz w:val="20"/>
              </w:rPr>
            </w:pPr>
            <w:r w:rsidRPr="000E6537">
              <w:rPr>
                <w:color w:val="000000"/>
                <w:sz w:val="20"/>
              </w:rPr>
              <w:t> </w:t>
            </w:r>
            <w:r w:rsidR="00D7667F" w:rsidRPr="000E6537">
              <w:rPr>
                <w:b/>
                <w:bCs/>
                <w:i/>
                <w:iCs/>
                <w:color w:val="000000"/>
                <w:sz w:val="20"/>
              </w:rPr>
              <w:t>State Total</w:t>
            </w:r>
          </w:p>
        </w:tc>
        <w:tc>
          <w:tcPr>
            <w:tcW w:w="1800" w:type="dxa"/>
            <w:noWrap/>
            <w:hideMark/>
          </w:tcPr>
          <w:p w14:paraId="67AFB050" w14:textId="1B3C916D" w:rsidR="006A3DE5" w:rsidRPr="000E6537" w:rsidRDefault="006A3DE5" w:rsidP="00F90528">
            <w:pPr>
              <w:overflowPunct/>
              <w:autoSpaceDE/>
              <w:autoSpaceDN/>
              <w:adjustRightInd/>
              <w:textAlignment w:val="auto"/>
              <w:rPr>
                <w:b/>
                <w:bCs/>
                <w:i/>
                <w:iCs/>
                <w:sz w:val="20"/>
              </w:rPr>
            </w:pPr>
            <w:r w:rsidRPr="000E6537">
              <w:rPr>
                <w:b/>
                <w:bCs/>
                <w:i/>
                <w:iCs/>
                <w:sz w:val="20"/>
              </w:rPr>
              <w:t xml:space="preserve"> $            </w:t>
            </w:r>
            <w:r w:rsidR="00D15720" w:rsidRPr="000E6537">
              <w:rPr>
                <w:b/>
                <w:bCs/>
                <w:i/>
                <w:iCs/>
                <w:sz w:val="20"/>
              </w:rPr>
              <w:t>5</w:t>
            </w:r>
            <w:r w:rsidR="009F06FB" w:rsidRPr="000E6537">
              <w:rPr>
                <w:b/>
                <w:bCs/>
                <w:i/>
                <w:iCs/>
                <w:sz w:val="20"/>
              </w:rPr>
              <w:t>0</w:t>
            </w:r>
            <w:r w:rsidRPr="000E6537">
              <w:rPr>
                <w:b/>
                <w:bCs/>
                <w:i/>
                <w:iCs/>
                <w:sz w:val="20"/>
              </w:rPr>
              <w:t xml:space="preserve">,300.00 </w:t>
            </w:r>
          </w:p>
        </w:tc>
      </w:tr>
    </w:tbl>
    <w:p w14:paraId="7EB9ED75" w14:textId="77777777" w:rsidR="00D7667F" w:rsidRPr="000E6537" w:rsidRDefault="00A23613" w:rsidP="00886BF2">
      <w:pPr>
        <w:pStyle w:val="DefaultText"/>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before="240" w:after="120"/>
        <w:ind w:left="1440" w:right="-144" w:hanging="1440"/>
        <w:rPr>
          <w:szCs w:val="24"/>
        </w:rPr>
      </w:pPr>
      <w:r w:rsidRPr="000E6537">
        <w:rPr>
          <w:szCs w:val="24"/>
        </w:rPr>
        <w:tab/>
      </w:r>
      <w:r w:rsidRPr="000E6537">
        <w:rPr>
          <w:szCs w:val="24"/>
        </w:rPr>
        <w:tab/>
      </w:r>
      <w:r w:rsidR="00D7667F" w:rsidRPr="000E6537">
        <w:rPr>
          <w:szCs w:val="24"/>
        </w:rPr>
        <w:t xml:space="preserve">Next, go to the Contractual Services tab.  Fill in the entity that will be completing the Activity Delivery and the amount.  </w:t>
      </w:r>
    </w:p>
    <w:p w14:paraId="0D8438C5" w14:textId="4E37561D" w:rsidR="005E75E5" w:rsidRPr="000E6537" w:rsidRDefault="00D7667F" w:rsidP="00A23613">
      <w:pPr>
        <w:pStyle w:val="DefaultText"/>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before="120" w:after="120"/>
        <w:ind w:left="1440" w:right="-144" w:hanging="1436"/>
        <w:rPr>
          <w:szCs w:val="24"/>
        </w:rPr>
      </w:pPr>
      <w:r w:rsidRPr="000E6537">
        <w:rPr>
          <w:szCs w:val="24"/>
        </w:rPr>
        <w:tab/>
      </w:r>
      <w:r w:rsidRPr="000E6537">
        <w:rPr>
          <w:szCs w:val="24"/>
        </w:rPr>
        <w:tab/>
      </w:r>
      <w:r w:rsidR="005E75E5" w:rsidRPr="000E6537">
        <w:rPr>
          <w:szCs w:val="24"/>
        </w:rPr>
        <w:t>Th</w:t>
      </w:r>
      <w:r w:rsidRPr="000E6537">
        <w:rPr>
          <w:szCs w:val="24"/>
        </w:rPr>
        <w:t xml:space="preserve">e </w:t>
      </w:r>
      <w:r w:rsidR="005E75E5" w:rsidRPr="000E6537">
        <w:rPr>
          <w:szCs w:val="24"/>
        </w:rPr>
        <w:t xml:space="preserve">Narrative Summary will </w:t>
      </w:r>
      <w:r w:rsidRPr="000E6537">
        <w:rPr>
          <w:szCs w:val="24"/>
        </w:rPr>
        <w:t>be</w:t>
      </w:r>
      <w:r w:rsidR="005E75E5" w:rsidRPr="000E6537">
        <w:rPr>
          <w:szCs w:val="24"/>
        </w:rPr>
        <w:t xml:space="preserve"> automatically filled based on the information in the </w:t>
      </w:r>
      <w:r w:rsidRPr="000E6537">
        <w:rPr>
          <w:szCs w:val="24"/>
        </w:rPr>
        <w:t>Equipment and Contractual Services sections.</w:t>
      </w:r>
      <w:r w:rsidR="005E75E5" w:rsidRPr="000E6537">
        <w:rPr>
          <w:szCs w:val="24"/>
        </w:rPr>
        <w:t xml:space="preserve">  You do not need to do anything further.</w:t>
      </w:r>
    </w:p>
    <w:p w14:paraId="34A3E4C7" w14:textId="350A0B5A" w:rsidR="00661954" w:rsidRPr="000E6537" w:rsidRDefault="005E75E5" w:rsidP="00A23613">
      <w:pPr>
        <w:pStyle w:val="DefaultText"/>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before="120" w:after="120"/>
        <w:ind w:left="1440" w:right="-144" w:hanging="1436"/>
        <w:rPr>
          <w:szCs w:val="24"/>
        </w:rPr>
      </w:pPr>
      <w:r w:rsidRPr="000E6537">
        <w:rPr>
          <w:szCs w:val="24"/>
        </w:rPr>
        <w:tab/>
      </w:r>
      <w:r w:rsidRPr="000E6537">
        <w:rPr>
          <w:szCs w:val="24"/>
        </w:rPr>
        <w:tab/>
      </w:r>
      <w:r w:rsidR="00A23613" w:rsidRPr="000E6537">
        <w:rPr>
          <w:szCs w:val="24"/>
        </w:rPr>
        <w:t xml:space="preserve">Complete Section A next.  Verify that the State Total has transferred to the Total Revenue and Total Expenditures boxes.  Fill in the Organization Name (local government) and </w:t>
      </w:r>
      <w:r w:rsidR="009C408E" w:rsidRPr="000E6537">
        <w:rPr>
          <w:szCs w:val="24"/>
        </w:rPr>
        <w:t>UEI</w:t>
      </w:r>
      <w:r w:rsidR="00A23613" w:rsidRPr="000E6537">
        <w:rPr>
          <w:szCs w:val="24"/>
        </w:rPr>
        <w:t xml:space="preserve">#.  </w:t>
      </w:r>
    </w:p>
    <w:p w14:paraId="1DD25FA4" w14:textId="7B5FF648" w:rsidR="005E75E5" w:rsidRPr="000E6537" w:rsidRDefault="005E75E5" w:rsidP="00A23613">
      <w:pPr>
        <w:pStyle w:val="DefaultText"/>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before="120" w:after="120"/>
        <w:ind w:left="1440" w:right="-144" w:hanging="1436"/>
        <w:rPr>
          <w:szCs w:val="24"/>
        </w:rPr>
      </w:pPr>
      <w:r w:rsidRPr="000E6537">
        <w:rPr>
          <w:szCs w:val="24"/>
        </w:rPr>
        <w:tab/>
      </w:r>
      <w:r w:rsidRPr="000E6537">
        <w:rPr>
          <w:szCs w:val="24"/>
        </w:rPr>
        <w:tab/>
        <w:t xml:space="preserve">The ICI Indirect Cost Rate tab has been pre-filled to show no reimbursement for indirect costs is being requested. This is because indirect costs are not an eligible expense for this grant.  </w:t>
      </w:r>
    </w:p>
    <w:p w14:paraId="2B78224A" w14:textId="5D623E4E" w:rsidR="005E75E5" w:rsidRPr="000E6537" w:rsidRDefault="005E75E5" w:rsidP="00A23613">
      <w:pPr>
        <w:pStyle w:val="DefaultText"/>
        <w:tabs>
          <w:tab w:val="left" w:pos="432"/>
          <w:tab w:val="left" w:pos="1463"/>
          <w:tab w:val="left" w:pos="2160"/>
          <w:tab w:val="left" w:pos="2880"/>
          <w:tab w:val="left" w:pos="3600"/>
          <w:tab w:val="left" w:pos="4320"/>
          <w:tab w:val="left" w:pos="5040"/>
          <w:tab w:val="left" w:pos="5760"/>
          <w:tab w:val="left" w:pos="6480"/>
          <w:tab w:val="left" w:pos="7200"/>
          <w:tab w:val="left" w:pos="7920"/>
          <w:tab w:val="left" w:pos="8640"/>
        </w:tabs>
        <w:spacing w:before="120" w:after="120"/>
        <w:ind w:left="1440" w:right="-144" w:hanging="1436"/>
        <w:rPr>
          <w:szCs w:val="24"/>
        </w:rPr>
      </w:pPr>
      <w:r w:rsidRPr="000E6537">
        <w:rPr>
          <w:szCs w:val="24"/>
        </w:rPr>
        <w:tab/>
      </w:r>
      <w:r w:rsidRPr="000E6537">
        <w:rPr>
          <w:szCs w:val="24"/>
        </w:rPr>
        <w:tab/>
        <w:t xml:space="preserve">The final part of the Budget is the Certification section.  This must be signed by the Chief Elected Official and the person who handles the financial affairs for the </w:t>
      </w:r>
      <w:r w:rsidR="009C408E" w:rsidRPr="000E6537">
        <w:rPr>
          <w:szCs w:val="24"/>
        </w:rPr>
        <w:t>Lead Local G</w:t>
      </w:r>
      <w:r w:rsidRPr="000E6537">
        <w:rPr>
          <w:szCs w:val="24"/>
        </w:rPr>
        <w:t xml:space="preserve">overnment, for example, the City Treasurer. </w:t>
      </w:r>
    </w:p>
    <w:p w14:paraId="169B0609" w14:textId="77777777" w:rsidR="00CE5978" w:rsidRPr="000E6537" w:rsidRDefault="00CE5978"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Resident Participation Public Hearing Documentation</w:t>
      </w:r>
      <w:r w:rsidRPr="000E6537">
        <w:rPr>
          <w:szCs w:val="24"/>
        </w:rPr>
        <w:t xml:space="preserve"> (see Section IIB and the Application Checklist for a listing of </w:t>
      </w:r>
      <w:r w:rsidRPr="000E6537">
        <w:rPr>
          <w:b/>
          <w:bCs/>
          <w:szCs w:val="24"/>
        </w:rPr>
        <w:t>all required documentation</w:t>
      </w:r>
      <w:r w:rsidRPr="000E6537">
        <w:rPr>
          <w:szCs w:val="24"/>
        </w:rPr>
        <w:t xml:space="preserve"> and a sample Public Hearing Notice).</w:t>
      </w:r>
    </w:p>
    <w:p w14:paraId="1D403A68" w14:textId="1C79ABA4" w:rsidR="00D16E3F" w:rsidRPr="000E6537" w:rsidRDefault="00D16E3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Council Resolution of Support</w:t>
      </w:r>
      <w:r w:rsidRPr="000E6537">
        <w:rPr>
          <w:szCs w:val="24"/>
        </w:rPr>
        <w:t xml:space="preserve">, required for all CDBG-CV funded grant applications. An example can be found in the Application Forms section. </w:t>
      </w:r>
    </w:p>
    <w:p w14:paraId="52E53CF2" w14:textId="77777777" w:rsidR="00D16E3F" w:rsidRPr="000E6537" w:rsidRDefault="00D16E3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Local Government Certifications</w:t>
      </w:r>
      <w:r w:rsidRPr="000E6537">
        <w:rPr>
          <w:szCs w:val="24"/>
        </w:rPr>
        <w:t xml:space="preserve"> as required for all grants and signed by the Chief Elected Official.  (</w:t>
      </w:r>
      <w:proofErr w:type="gramStart"/>
      <w:r w:rsidRPr="000E6537">
        <w:rPr>
          <w:szCs w:val="24"/>
        </w:rPr>
        <w:t>see</w:t>
      </w:r>
      <w:proofErr w:type="gramEnd"/>
      <w:r w:rsidRPr="000E6537">
        <w:rPr>
          <w:szCs w:val="24"/>
        </w:rPr>
        <w:t xml:space="preserve"> Application Forms)</w:t>
      </w:r>
    </w:p>
    <w:p w14:paraId="2EDC7F5F" w14:textId="77777777" w:rsidR="00D16E3F" w:rsidRPr="000E6537" w:rsidRDefault="00D16E3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Mandatory Disclosures</w:t>
      </w:r>
      <w:r w:rsidRPr="000E6537">
        <w:rPr>
          <w:szCs w:val="24"/>
        </w:rPr>
        <w:t xml:space="preserve"> as required for all grants, signed by the chief elected official of the local government.  (</w:t>
      </w:r>
      <w:proofErr w:type="gramStart"/>
      <w:r w:rsidRPr="000E6537">
        <w:rPr>
          <w:szCs w:val="24"/>
        </w:rPr>
        <w:t>see</w:t>
      </w:r>
      <w:proofErr w:type="gramEnd"/>
      <w:r w:rsidRPr="000E6537">
        <w:rPr>
          <w:szCs w:val="24"/>
        </w:rPr>
        <w:t xml:space="preserve"> Application Forms)</w:t>
      </w:r>
    </w:p>
    <w:p w14:paraId="5C0F3993" w14:textId="478A1461" w:rsidR="00D16E3F" w:rsidRPr="00886BF2" w:rsidRDefault="00D16E3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Conflict of Interest Disclosure</w:t>
      </w:r>
      <w:r w:rsidRPr="000E6537">
        <w:rPr>
          <w:szCs w:val="24"/>
        </w:rPr>
        <w:t xml:space="preserve"> as required for all grants, signed by the chief elected official of the local government.  (</w:t>
      </w:r>
      <w:proofErr w:type="gramStart"/>
      <w:r w:rsidRPr="000E6537">
        <w:rPr>
          <w:szCs w:val="24"/>
        </w:rPr>
        <w:t>see</w:t>
      </w:r>
      <w:proofErr w:type="gramEnd"/>
      <w:r w:rsidRPr="000E6537">
        <w:rPr>
          <w:szCs w:val="24"/>
        </w:rPr>
        <w:t xml:space="preserve"> Application Forms)</w:t>
      </w:r>
    </w:p>
    <w:p w14:paraId="173195B7" w14:textId="09A38D0F" w:rsidR="00886BF2" w:rsidRDefault="00886BF2" w:rsidP="00886BF2">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p>
    <w:p w14:paraId="62672601" w14:textId="77777777" w:rsidR="00886BF2" w:rsidRPr="000E6537" w:rsidRDefault="00886BF2" w:rsidP="00886BF2">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p>
    <w:p w14:paraId="4F20A2FB" w14:textId="77777777" w:rsidR="00D16E3F" w:rsidRPr="000E6537" w:rsidRDefault="00D16E3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 xml:space="preserve">REQUIRED ATTACHMENTS from the Local Government </w:t>
      </w:r>
      <w:r w:rsidRPr="000E6537">
        <w:rPr>
          <w:szCs w:val="24"/>
        </w:rPr>
        <w:t xml:space="preserve">  The following items must be attached to the Application:</w:t>
      </w:r>
    </w:p>
    <w:p w14:paraId="6D2EF0C2" w14:textId="77777777" w:rsidR="00CE5978" w:rsidRDefault="00CE5978" w:rsidP="00D16E3F">
      <w:pPr>
        <w:pStyle w:val="Bullet1"/>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86" w:hanging="446"/>
        <w:rPr>
          <w:b/>
          <w:bCs/>
          <w:szCs w:val="24"/>
          <w:u w:val="single"/>
        </w:rPr>
      </w:pPr>
      <w:r>
        <w:rPr>
          <w:b/>
          <w:bCs/>
          <w:szCs w:val="24"/>
          <w:u w:val="single"/>
        </w:rPr>
        <w:t xml:space="preserve">Intergovernmental Cooperation Agreement </w:t>
      </w:r>
      <w:r w:rsidRPr="00CE5978">
        <w:rPr>
          <w:szCs w:val="24"/>
        </w:rPr>
        <w:t>(if necessary)</w:t>
      </w:r>
    </w:p>
    <w:p w14:paraId="32194436" w14:textId="361560CA" w:rsidR="00D16E3F" w:rsidRPr="000E6537" w:rsidRDefault="00D16E3F" w:rsidP="00D16E3F">
      <w:pPr>
        <w:pStyle w:val="Bullet1"/>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86" w:hanging="446"/>
        <w:rPr>
          <w:b/>
          <w:bCs/>
          <w:szCs w:val="24"/>
          <w:u w:val="single"/>
        </w:rPr>
      </w:pPr>
      <w:r w:rsidRPr="000E6537">
        <w:rPr>
          <w:b/>
          <w:bCs/>
          <w:szCs w:val="24"/>
          <w:u w:val="single"/>
        </w:rPr>
        <w:t>Fair Housing Resolution</w:t>
      </w:r>
      <w:r w:rsidRPr="000E6537">
        <w:rPr>
          <w:szCs w:val="24"/>
        </w:rPr>
        <w:t xml:space="preserve"> A copy of the unit of local government’s Fair Housing Resolution.  Samples can be found via an internet search.  </w:t>
      </w:r>
    </w:p>
    <w:p w14:paraId="0E5A9AF8" w14:textId="77777777" w:rsidR="00D16E3F" w:rsidRPr="000E6537" w:rsidRDefault="00D16E3F" w:rsidP="00D16E3F">
      <w:pPr>
        <w:pStyle w:val="Bullet1"/>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90" w:hanging="450"/>
        <w:rPr>
          <w:b/>
          <w:bCs/>
          <w:szCs w:val="24"/>
          <w:u w:val="single"/>
        </w:rPr>
      </w:pPr>
      <w:r w:rsidRPr="000E6537">
        <w:rPr>
          <w:b/>
          <w:bCs/>
          <w:szCs w:val="24"/>
          <w:u w:val="single"/>
        </w:rPr>
        <w:t>W-9</w:t>
      </w:r>
    </w:p>
    <w:p w14:paraId="44F7DD48" w14:textId="77777777" w:rsidR="00D16E3F" w:rsidRPr="000E6537" w:rsidRDefault="00D16E3F" w:rsidP="00D16E3F">
      <w:pPr>
        <w:pStyle w:val="Bullet1"/>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86" w:hanging="446"/>
        <w:rPr>
          <w:b/>
          <w:bCs/>
          <w:szCs w:val="24"/>
          <w:u w:val="single"/>
        </w:rPr>
      </w:pPr>
      <w:bookmarkStart w:id="32" w:name="_Hlk36107021"/>
      <w:r w:rsidRPr="000E6537">
        <w:rPr>
          <w:b/>
          <w:bCs/>
          <w:szCs w:val="24"/>
          <w:u w:val="single"/>
        </w:rPr>
        <w:t>SAM Registration (CAGE #</w:t>
      </w:r>
      <w:proofErr w:type="gramStart"/>
      <w:r w:rsidRPr="000E6537">
        <w:rPr>
          <w:b/>
          <w:bCs/>
          <w:szCs w:val="24"/>
          <w:u w:val="single"/>
        </w:rPr>
        <w:t>)</w:t>
      </w:r>
      <w:r w:rsidRPr="000E6537">
        <w:rPr>
          <w:szCs w:val="24"/>
        </w:rPr>
        <w:t xml:space="preserve">  </w:t>
      </w:r>
      <w:r w:rsidRPr="000E6537">
        <w:t>All</w:t>
      </w:r>
      <w:proofErr w:type="gramEnd"/>
      <w:r w:rsidRPr="000E6537">
        <w:t xml:space="preserve"> grantees are required to be registered in the System for Award Management (SAM) at </w:t>
      </w:r>
      <w:hyperlink r:id="rId18" w:history="1">
        <w:r w:rsidRPr="000E6537">
          <w:rPr>
            <w:rStyle w:val="Hyperlink"/>
          </w:rPr>
          <w:t>www.sam.gov</w:t>
        </w:r>
      </w:hyperlink>
      <w:r w:rsidRPr="000E6537">
        <w:rPr>
          <w:rStyle w:val="Hyperlink"/>
          <w:u w:val="none"/>
        </w:rPr>
        <w:t xml:space="preserve"> </w:t>
      </w:r>
      <w:r w:rsidRPr="000E6537">
        <w:rPr>
          <w:rStyle w:val="Hyperlink"/>
          <w:color w:val="auto"/>
          <w:u w:val="none"/>
        </w:rPr>
        <w:t>for the purpose of obtaining a C</w:t>
      </w:r>
      <w:r w:rsidRPr="000E6537">
        <w:t xml:space="preserve">ommercial or Government Entity (CAGE) Code.  The CAGE Code is a unique identifier assigned to government agencies and various organizations. </w:t>
      </w:r>
      <w:r w:rsidRPr="000E6537">
        <w:rPr>
          <w:b/>
          <w:bCs/>
        </w:rPr>
        <w:t>CAGE</w:t>
      </w:r>
      <w:r w:rsidRPr="000E6537">
        <w:t xml:space="preserve"> codes provide a standardized method of identifying a given facility at a specific location.  </w:t>
      </w:r>
      <w:r w:rsidRPr="000E6537">
        <w:rPr>
          <w:b/>
        </w:rPr>
        <w:t xml:space="preserve">This documentation must be available at the time of grant award if not submitted with the application. The benefiting business </w:t>
      </w:r>
      <w:r w:rsidRPr="000E6537">
        <w:rPr>
          <w:b/>
          <w:u w:val="single"/>
        </w:rPr>
        <w:t>does not</w:t>
      </w:r>
      <w:r w:rsidRPr="000E6537">
        <w:rPr>
          <w:b/>
        </w:rPr>
        <w:t xml:space="preserve"> need a SAM registration.</w:t>
      </w:r>
    </w:p>
    <w:bookmarkEnd w:id="32"/>
    <w:p w14:paraId="73F0EE0B" w14:textId="55E64EB2" w:rsidR="00D16E3F" w:rsidRPr="000E6537" w:rsidRDefault="00D16E3F" w:rsidP="00D16E3F">
      <w:pPr>
        <w:pStyle w:val="Bullet1"/>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90" w:hanging="450"/>
        <w:rPr>
          <w:b/>
          <w:bCs/>
          <w:szCs w:val="24"/>
          <w:u w:val="single"/>
        </w:rPr>
      </w:pPr>
      <w:r w:rsidRPr="000E6537">
        <w:rPr>
          <w:b/>
          <w:bCs/>
          <w:szCs w:val="24"/>
          <w:u w:val="single"/>
        </w:rPr>
        <w:t>IRS Certification Letter</w:t>
      </w:r>
      <w:r w:rsidRPr="000E6537">
        <w:rPr>
          <w:szCs w:val="24"/>
        </w:rPr>
        <w:t xml:space="preserve">   </w:t>
      </w:r>
      <w:r w:rsidRPr="000E6537">
        <w:t>Include in the application “Letter 147c” or “Letter 4158c” provided by the IRS to verify the Taxpayer Identification Number (TIN) or Federal Employer Identification Number (FEIN) for the applicant (Lead local government).  If you do not have a current (dated within five years) copy of an IRS certification letter on file, please</w:t>
      </w:r>
      <w:r w:rsidRPr="000E6537">
        <w:rPr>
          <w:color w:val="000000"/>
          <w:szCs w:val="24"/>
        </w:rPr>
        <w:t xml:space="preserve"> call the IRS Business line, </w:t>
      </w:r>
      <w:r w:rsidRPr="000E6537">
        <w:rPr>
          <w:b/>
          <w:bCs/>
          <w:color w:val="000000"/>
          <w:szCs w:val="24"/>
        </w:rPr>
        <w:t>1-800-829-0115</w:t>
      </w:r>
      <w:r w:rsidRPr="000E6537">
        <w:rPr>
          <w:color w:val="000000"/>
          <w:szCs w:val="24"/>
        </w:rPr>
        <w:t xml:space="preserve">, to request a </w:t>
      </w:r>
      <w:r w:rsidRPr="000E6537">
        <w:rPr>
          <w:b/>
          <w:bCs/>
          <w:color w:val="000000"/>
          <w:szCs w:val="24"/>
        </w:rPr>
        <w:t>“Letter 147C”</w:t>
      </w:r>
      <w:r w:rsidRPr="000E6537">
        <w:rPr>
          <w:color w:val="000000"/>
          <w:szCs w:val="24"/>
        </w:rPr>
        <w:t xml:space="preserve">, </w:t>
      </w:r>
      <w:r w:rsidRPr="000E6537">
        <w:rPr>
          <w:i/>
          <w:iCs/>
          <w:color w:val="000000"/>
          <w:szCs w:val="24"/>
        </w:rPr>
        <w:t xml:space="preserve">or </w:t>
      </w:r>
      <w:r w:rsidRPr="000E6537">
        <w:rPr>
          <w:color w:val="000000"/>
          <w:szCs w:val="24"/>
        </w:rPr>
        <w:t xml:space="preserve">call </w:t>
      </w:r>
      <w:r w:rsidRPr="000E6537">
        <w:rPr>
          <w:b/>
          <w:bCs/>
          <w:color w:val="000000"/>
          <w:szCs w:val="24"/>
        </w:rPr>
        <w:t xml:space="preserve">1-877-829-5500 </w:t>
      </w:r>
      <w:r w:rsidRPr="000E6537">
        <w:rPr>
          <w:color w:val="000000"/>
          <w:szCs w:val="24"/>
        </w:rPr>
        <w:t>to request a "</w:t>
      </w:r>
      <w:r w:rsidRPr="000E6537">
        <w:rPr>
          <w:b/>
          <w:bCs/>
          <w:color w:val="000000"/>
          <w:szCs w:val="24"/>
        </w:rPr>
        <w:t xml:space="preserve">Letter 4158c.”  </w:t>
      </w:r>
      <w:r w:rsidRPr="000E6537">
        <w:rPr>
          <w:szCs w:val="24"/>
        </w:rPr>
        <w:t>Only the local government is authorized to request a copy of this letter.  This certification letter is only required for the</w:t>
      </w:r>
      <w:r w:rsidR="009E7643" w:rsidRPr="000E6537">
        <w:rPr>
          <w:szCs w:val="24"/>
        </w:rPr>
        <w:t xml:space="preserve"> Lead</w:t>
      </w:r>
      <w:r w:rsidRPr="000E6537">
        <w:rPr>
          <w:szCs w:val="24"/>
        </w:rPr>
        <w:t xml:space="preserve"> local government. </w:t>
      </w:r>
      <w:r w:rsidRPr="000E6537">
        <w:rPr>
          <w:b/>
          <w:szCs w:val="24"/>
        </w:rPr>
        <w:t>NOTE: If an IRS Certification Letter cannot be obtained prior to application, it must be provided to the Department prior to grant award.</w:t>
      </w:r>
      <w:r w:rsidRPr="000E6537">
        <w:rPr>
          <w:szCs w:val="24"/>
        </w:rPr>
        <w:t xml:space="preserve">  </w:t>
      </w:r>
    </w:p>
    <w:p w14:paraId="7CE9027F" w14:textId="1CFD2289" w:rsidR="00D16E3F" w:rsidRPr="000E6537" w:rsidRDefault="001221D1" w:rsidP="00D16E3F">
      <w:pPr>
        <w:pStyle w:val="Bullet1"/>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90" w:hanging="450"/>
        <w:rPr>
          <w:b/>
          <w:bCs/>
          <w:szCs w:val="24"/>
          <w:u w:val="single"/>
        </w:rPr>
      </w:pPr>
      <w:r w:rsidRPr="000E6537">
        <w:t>One</w:t>
      </w:r>
      <w:r w:rsidR="00D16E3F" w:rsidRPr="000E6537">
        <w:t xml:space="preserve"> HUD </w:t>
      </w:r>
      <w:bookmarkStart w:id="33" w:name="_Hlk36114474"/>
      <w:r w:rsidR="00D16E3F" w:rsidRPr="000E6537">
        <w:t xml:space="preserve">Exempt/Categorically Excluded not subject to 58.5 </w:t>
      </w:r>
      <w:r w:rsidR="00D16E3F" w:rsidRPr="000E6537">
        <w:rPr>
          <w:b/>
          <w:u w:val="single"/>
        </w:rPr>
        <w:t>Environmental Review form</w:t>
      </w:r>
      <w:bookmarkEnd w:id="33"/>
      <w:r w:rsidRPr="000E6537">
        <w:rPr>
          <w:b/>
          <w:u w:val="single"/>
        </w:rPr>
        <w:t xml:space="preserve"> </w:t>
      </w:r>
      <w:r w:rsidRPr="000E6537">
        <w:rPr>
          <w:bCs/>
        </w:rPr>
        <w:t xml:space="preserve">covering </w:t>
      </w:r>
      <w:proofErr w:type="gramStart"/>
      <w:r w:rsidRPr="000E6537">
        <w:rPr>
          <w:bCs/>
        </w:rPr>
        <w:t>all of</w:t>
      </w:r>
      <w:proofErr w:type="gramEnd"/>
      <w:r w:rsidRPr="000E6537">
        <w:rPr>
          <w:bCs/>
        </w:rPr>
        <w:t xml:space="preserve"> the businesses in the application</w:t>
      </w:r>
      <w:r w:rsidR="00D16E3F" w:rsidRPr="000E6537">
        <w:t>, signed and dated by the community’s environmental review preparer and chief elected official must be included with the application.</w:t>
      </w:r>
    </w:p>
    <w:p w14:paraId="3BF6B89C" w14:textId="77777777" w:rsidR="001221D1" w:rsidRPr="000E6537" w:rsidRDefault="001221D1" w:rsidP="00DD3CD8">
      <w:pPr>
        <w:pStyle w:val="DefaultText"/>
        <w:numPr>
          <w:ilvl w:val="1"/>
          <w:numId w:val="13"/>
        </w:numPr>
        <w:tabs>
          <w:tab w:val="left" w:pos="1890"/>
          <w:tab w:val="left" w:pos="2160"/>
          <w:tab w:val="left" w:pos="2880"/>
          <w:tab w:val="left" w:pos="3600"/>
          <w:tab w:val="left" w:pos="4320"/>
          <w:tab w:val="left" w:pos="5040"/>
          <w:tab w:val="left" w:pos="5760"/>
          <w:tab w:val="left" w:pos="6480"/>
          <w:tab w:val="left" w:pos="7200"/>
          <w:tab w:val="left" w:pos="7920"/>
          <w:tab w:val="left" w:pos="8640"/>
        </w:tabs>
        <w:spacing w:after="120"/>
        <w:ind w:left="1890" w:right="90" w:hanging="450"/>
        <w:textAlignment w:val="auto"/>
      </w:pPr>
      <w:r w:rsidRPr="000E6537">
        <w:t xml:space="preserve">A copy of the current FEMA </w:t>
      </w:r>
      <w:proofErr w:type="spellStart"/>
      <w:r w:rsidRPr="000E6537">
        <w:t>FIRMette</w:t>
      </w:r>
      <w:proofErr w:type="spellEnd"/>
      <w:r w:rsidRPr="000E6537">
        <w:t xml:space="preserve"> obtained from FEMA’s Map Service Center </w:t>
      </w:r>
      <w:hyperlink r:id="rId19" w:history="1">
        <w:r w:rsidRPr="000E6537">
          <w:rPr>
            <w:rStyle w:val="Hyperlink"/>
          </w:rPr>
          <w:t>https://msc.fema.gov/portal/home</w:t>
        </w:r>
      </w:hyperlink>
      <w:r w:rsidRPr="000E6537">
        <w:t xml:space="preserve"> with </w:t>
      </w:r>
      <w:proofErr w:type="gramStart"/>
      <w:r w:rsidRPr="000E6537">
        <w:t>all of</w:t>
      </w:r>
      <w:proofErr w:type="gramEnd"/>
      <w:r w:rsidRPr="000E6537">
        <w:t xml:space="preserve"> the proposed business’s locations clearly marked must be included with the application.  Businesses must be labeled by number and an accompanying key provided noting which business correlates to which number.  If the business </w:t>
      </w:r>
      <w:proofErr w:type="gramStart"/>
      <w:r w:rsidRPr="000E6537">
        <w:t>is located in</w:t>
      </w:r>
      <w:proofErr w:type="gramEnd"/>
      <w:r w:rsidRPr="000E6537">
        <w:t xml:space="preserve"> a denoted prohibited Floodway, then the business would be ineligible for assistance unless the business is a functionally dependent use of the floodway (e.g., a riverside marina or boat repair shop). If a singular FEMA </w:t>
      </w:r>
      <w:proofErr w:type="spellStart"/>
      <w:r w:rsidRPr="000E6537">
        <w:t>FIRMette</w:t>
      </w:r>
      <w:proofErr w:type="spellEnd"/>
      <w:r w:rsidRPr="000E6537">
        <w:t xml:space="preserve"> is not sufficient to provide the location of all the businesses applying, multiple FEMA </w:t>
      </w:r>
      <w:proofErr w:type="spellStart"/>
      <w:r w:rsidRPr="000E6537">
        <w:t>FIRMettes</w:t>
      </w:r>
      <w:proofErr w:type="spellEnd"/>
      <w:r w:rsidRPr="000E6537">
        <w:t xml:space="preserve"> may be included.</w:t>
      </w:r>
    </w:p>
    <w:p w14:paraId="235C5598" w14:textId="77777777" w:rsidR="00886BF2" w:rsidRDefault="00886BF2" w:rsidP="00D16E3F">
      <w:pPr>
        <w:tabs>
          <w:tab w:val="left" w:pos="720"/>
        </w:tabs>
        <w:overflowPunct/>
        <w:autoSpaceDE/>
        <w:autoSpaceDN/>
        <w:adjustRightInd/>
        <w:spacing w:before="240" w:after="120"/>
        <w:ind w:left="720"/>
        <w:textAlignment w:val="auto"/>
        <w:rPr>
          <w:b/>
          <w:bCs/>
          <w:u w:val="single"/>
        </w:rPr>
      </w:pPr>
    </w:p>
    <w:p w14:paraId="19B9100A" w14:textId="77777777" w:rsidR="00886BF2" w:rsidRDefault="00886BF2" w:rsidP="00D16E3F">
      <w:pPr>
        <w:tabs>
          <w:tab w:val="left" w:pos="720"/>
        </w:tabs>
        <w:overflowPunct/>
        <w:autoSpaceDE/>
        <w:autoSpaceDN/>
        <w:adjustRightInd/>
        <w:spacing w:before="240" w:after="120"/>
        <w:ind w:left="720"/>
        <w:textAlignment w:val="auto"/>
        <w:rPr>
          <w:b/>
          <w:bCs/>
          <w:u w:val="single"/>
        </w:rPr>
      </w:pPr>
    </w:p>
    <w:p w14:paraId="6C3303CB" w14:textId="284C7F36" w:rsidR="00D16E3F" w:rsidRPr="000E6537" w:rsidRDefault="00D16E3F" w:rsidP="00D16E3F">
      <w:pPr>
        <w:tabs>
          <w:tab w:val="left" w:pos="720"/>
        </w:tabs>
        <w:overflowPunct/>
        <w:autoSpaceDE/>
        <w:autoSpaceDN/>
        <w:adjustRightInd/>
        <w:spacing w:before="240" w:after="120"/>
        <w:ind w:left="720"/>
        <w:textAlignment w:val="auto"/>
        <w:rPr>
          <w:b/>
          <w:bCs/>
          <w:u w:val="single"/>
        </w:rPr>
      </w:pPr>
      <w:r w:rsidRPr="000E6537">
        <w:rPr>
          <w:b/>
          <w:bCs/>
          <w:u w:val="single"/>
        </w:rPr>
        <w:t>FROM EACH BENEFITTING BUSINESS</w:t>
      </w:r>
    </w:p>
    <w:p w14:paraId="181855C3" w14:textId="71A45C75" w:rsidR="00D962FF" w:rsidRPr="000E6537" w:rsidRDefault="00D962FF" w:rsidP="00CE5978">
      <w:pPr>
        <w:pStyle w:val="DefaultText"/>
        <w:numPr>
          <w:ilvl w:val="0"/>
          <w:numId w:val="1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4"/>
        </w:rPr>
      </w:pPr>
      <w:bookmarkStart w:id="34" w:name="_Hlk35902483"/>
      <w:r w:rsidRPr="000E6537">
        <w:rPr>
          <w:b/>
          <w:szCs w:val="24"/>
          <w:u w:val="single"/>
        </w:rPr>
        <w:t>Benefitting Business Information</w:t>
      </w:r>
      <w:r w:rsidRPr="000E6537">
        <w:rPr>
          <w:bCs/>
          <w:szCs w:val="24"/>
        </w:rPr>
        <w:t xml:space="preserve"> - Basic information on the Benefitting Business</w:t>
      </w:r>
    </w:p>
    <w:p w14:paraId="4E4F0CDB" w14:textId="06341BBA" w:rsidR="00D55232" w:rsidRPr="000E6537" w:rsidRDefault="00D55232" w:rsidP="00CE5978">
      <w:pPr>
        <w:pStyle w:val="DefaultText"/>
        <w:numPr>
          <w:ilvl w:val="0"/>
          <w:numId w:val="1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4"/>
        </w:rPr>
      </w:pPr>
      <w:r w:rsidRPr="000E6537">
        <w:rPr>
          <w:b/>
          <w:szCs w:val="24"/>
          <w:u w:val="single"/>
        </w:rPr>
        <w:t>Duplication of Benefits Certification</w:t>
      </w:r>
      <w:r w:rsidRPr="000E6537">
        <w:rPr>
          <w:bCs/>
          <w:szCs w:val="24"/>
        </w:rPr>
        <w:t xml:space="preserve"> - attestation that the reimbursement does not duplicate funding already received.</w:t>
      </w:r>
    </w:p>
    <w:bookmarkEnd w:id="31"/>
    <w:bookmarkEnd w:id="34"/>
    <w:p w14:paraId="03604620" w14:textId="2D9AD015" w:rsidR="00A27329" w:rsidRPr="000E6537" w:rsidRDefault="00A27329"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Business Certification</w:t>
      </w:r>
      <w:r w:rsidRPr="000E6537">
        <w:rPr>
          <w:b/>
          <w:bCs/>
          <w:szCs w:val="24"/>
        </w:rPr>
        <w:t xml:space="preserve"> </w:t>
      </w:r>
      <w:r w:rsidR="00FA34D1" w:rsidRPr="000E6537">
        <w:rPr>
          <w:bCs/>
          <w:szCs w:val="24"/>
        </w:rPr>
        <w:t>signed by the benefiting business’s authorized signatory</w:t>
      </w:r>
      <w:r w:rsidR="009E7643" w:rsidRPr="000E6537">
        <w:rPr>
          <w:bCs/>
          <w:szCs w:val="24"/>
        </w:rPr>
        <w:t xml:space="preserve"> (form is found in the Application Forms section).  </w:t>
      </w:r>
      <w:r w:rsidR="00FA34D1" w:rsidRPr="000E6537">
        <w:rPr>
          <w:bCs/>
          <w:szCs w:val="24"/>
        </w:rPr>
        <w:t xml:space="preserve"> </w:t>
      </w:r>
    </w:p>
    <w:p w14:paraId="43085723" w14:textId="77777777" w:rsidR="00D962FF" w:rsidRPr="000E6537" w:rsidRDefault="00D962FF" w:rsidP="00CE5978">
      <w:pPr>
        <w:pStyle w:val="ListParagraph"/>
        <w:numPr>
          <w:ilvl w:val="0"/>
          <w:numId w:val="12"/>
        </w:num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spacing w:after="120"/>
      </w:pPr>
      <w:bookmarkStart w:id="35" w:name="_Hlk34390340"/>
      <w:r w:rsidRPr="000E6537">
        <w:rPr>
          <w:b/>
          <w:szCs w:val="24"/>
          <w:u w:val="single"/>
        </w:rPr>
        <w:t>Employment Documentation</w:t>
      </w:r>
      <w:r w:rsidRPr="000E6537">
        <w:rPr>
          <w:bCs/>
          <w:szCs w:val="24"/>
        </w:rPr>
        <w:t xml:space="preserve"> - </w:t>
      </w:r>
      <w:r w:rsidRPr="000E6537">
        <w:rPr>
          <w:bCs/>
        </w:rPr>
        <w:t>A</w:t>
      </w:r>
      <w:r w:rsidRPr="000E6537">
        <w:t xml:space="preserve"> copy of the most recent IL-941 must be submitted with the application. </w:t>
      </w:r>
    </w:p>
    <w:p w14:paraId="21036AFE" w14:textId="77777777" w:rsidR="00D962FF" w:rsidRPr="000E6537" w:rsidRDefault="00D962F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u w:val="single"/>
        </w:rPr>
        <w:t>Reimbursement Summary</w:t>
      </w:r>
      <w:r w:rsidRPr="000E6537">
        <w:rPr>
          <w:bCs/>
        </w:rPr>
        <w:t xml:space="preserve"> </w:t>
      </w:r>
      <w:r w:rsidRPr="000E6537">
        <w:rPr>
          <w:bCs/>
          <w:szCs w:val="24"/>
        </w:rPr>
        <w:t>(form is found in the Application Forms section).</w:t>
      </w:r>
    </w:p>
    <w:p w14:paraId="11C96B62" w14:textId="77777777" w:rsidR="00D962FF" w:rsidRPr="000E6537" w:rsidRDefault="00D962F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u w:val="single"/>
        </w:rPr>
        <w:t>Copies of Invoices for Equipment requested for reimbursement</w:t>
      </w:r>
    </w:p>
    <w:p w14:paraId="2D9CE399" w14:textId="77777777" w:rsidR="00D962FF" w:rsidRPr="000E6537" w:rsidRDefault="00D962FF"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u w:val="single"/>
        </w:rPr>
        <w:t xml:space="preserve">Copies of </w:t>
      </w:r>
      <w:bookmarkStart w:id="36" w:name="_Hlk102747727"/>
      <w:r w:rsidRPr="000E6537">
        <w:rPr>
          <w:b/>
          <w:u w:val="single"/>
        </w:rPr>
        <w:t>the Bank Statement, Credit Card Statement, or Receipt to show that the equipment expenditure was paid</w:t>
      </w:r>
      <w:r w:rsidRPr="000E6537">
        <w:t xml:space="preserve"> </w:t>
      </w:r>
    </w:p>
    <w:bookmarkEnd w:id="36"/>
    <w:p w14:paraId="10A83F9C" w14:textId="77777777" w:rsidR="00C87A7B" w:rsidRPr="000E6537" w:rsidRDefault="008842EA" w:rsidP="00CE5978">
      <w:pPr>
        <w:pStyle w:val="Bullet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
          <w:bCs/>
          <w:szCs w:val="24"/>
          <w:u w:val="single"/>
        </w:rPr>
        <w:t xml:space="preserve">REQUIRED ATTACHMENTS from the benefiting Business </w:t>
      </w:r>
      <w:r w:rsidRPr="000E6537">
        <w:rPr>
          <w:szCs w:val="24"/>
        </w:rPr>
        <w:t xml:space="preserve"> </w:t>
      </w:r>
      <w:r w:rsidR="00895CB5" w:rsidRPr="000E6537">
        <w:rPr>
          <w:szCs w:val="24"/>
        </w:rPr>
        <w:t xml:space="preserve"> </w:t>
      </w:r>
      <w:r w:rsidRPr="000E6537">
        <w:rPr>
          <w:szCs w:val="24"/>
        </w:rPr>
        <w:t xml:space="preserve">The </w:t>
      </w:r>
      <w:r w:rsidR="002033EB" w:rsidRPr="000E6537">
        <w:rPr>
          <w:szCs w:val="24"/>
        </w:rPr>
        <w:t xml:space="preserve">following items must be included with </w:t>
      </w:r>
      <w:r w:rsidRPr="000E6537">
        <w:rPr>
          <w:szCs w:val="24"/>
        </w:rPr>
        <w:t>the Application:</w:t>
      </w:r>
      <w:bookmarkEnd w:id="35"/>
    </w:p>
    <w:p w14:paraId="1A669E77" w14:textId="3E4FA636" w:rsidR="00C87A7B" w:rsidRPr="000E6537" w:rsidRDefault="0082072E" w:rsidP="00CE5978">
      <w:pPr>
        <w:pStyle w:val="Bullet1"/>
        <w:numPr>
          <w:ilvl w:val="1"/>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Cs w:val="24"/>
          <w:u w:val="single"/>
        </w:rPr>
      </w:pPr>
      <w:r w:rsidRPr="000E6537">
        <w:rPr>
          <w:bCs/>
        </w:rPr>
        <w:t>An ITR-1 verification that the business has no tax liability with the Illinois Department of Revenue</w:t>
      </w:r>
      <w:bookmarkEnd w:id="15"/>
    </w:p>
    <w:bookmarkEnd w:id="30"/>
    <w:p w14:paraId="426AEFDE" w14:textId="4315122A" w:rsidR="00DC0FA9" w:rsidRPr="000E6537" w:rsidRDefault="005B2A35" w:rsidP="00C87A7B">
      <w:pPr>
        <w:tabs>
          <w:tab w:val="left" w:pos="720"/>
        </w:tabs>
        <w:spacing w:before="240" w:after="120"/>
        <w:rPr>
          <w:b/>
          <w:bCs/>
          <w:szCs w:val="24"/>
        </w:rPr>
      </w:pPr>
      <w:r w:rsidRPr="000E6537">
        <w:rPr>
          <w:b/>
          <w:bCs/>
          <w:szCs w:val="24"/>
        </w:rPr>
        <w:t>H</w:t>
      </w:r>
      <w:r w:rsidR="00BE466C" w:rsidRPr="000E6537">
        <w:rPr>
          <w:b/>
          <w:bCs/>
          <w:szCs w:val="24"/>
        </w:rPr>
        <w:t>.</w:t>
      </w:r>
      <w:r w:rsidR="00DC0FA9" w:rsidRPr="000E6537">
        <w:rPr>
          <w:b/>
          <w:bCs/>
          <w:szCs w:val="24"/>
        </w:rPr>
        <w:tab/>
      </w:r>
      <w:r w:rsidR="00DC0FA9" w:rsidRPr="000E6537">
        <w:rPr>
          <w:b/>
          <w:bCs/>
          <w:szCs w:val="24"/>
          <w:u w:val="single"/>
        </w:rPr>
        <w:t>APPLICATION REVIEW AND EVALUATION PROCESS</w:t>
      </w:r>
    </w:p>
    <w:p w14:paraId="1A927862" w14:textId="29A0EA2D" w:rsidR="00597861" w:rsidRPr="000E6537" w:rsidRDefault="00DC0FA9" w:rsidP="00B27FA1">
      <w:pPr>
        <w:pStyle w:val="DefaultText"/>
        <w:spacing w:after="120"/>
        <w:ind w:left="720"/>
      </w:pPr>
      <w:bookmarkStart w:id="37" w:name="_Hlk135661930"/>
      <w:r w:rsidRPr="000E6537">
        <w:t>The screening and review process for the program is designed to ensure that limited CDBG</w:t>
      </w:r>
      <w:r w:rsidR="00D66ECA" w:rsidRPr="000E6537">
        <w:t>-CV</w:t>
      </w:r>
      <w:r w:rsidRPr="000E6537">
        <w:t xml:space="preserve"> program funds are awarded to communities</w:t>
      </w:r>
      <w:r w:rsidR="00F04487" w:rsidRPr="000E6537">
        <w:t xml:space="preserve"> for the use of businesses</w:t>
      </w:r>
      <w:r w:rsidRPr="000E6537">
        <w:t xml:space="preserve"> that </w:t>
      </w:r>
      <w:r w:rsidR="00F04487" w:rsidRPr="000E6537">
        <w:t>meet the qualifications</w:t>
      </w:r>
      <w:r w:rsidRPr="000E6537">
        <w:t>.  The actual number</w:t>
      </w:r>
      <w:r w:rsidR="00D66ECA" w:rsidRPr="000E6537">
        <w:t xml:space="preserve"> and total dollar value</w:t>
      </w:r>
      <w:r w:rsidRPr="000E6537">
        <w:t xml:space="preserve"> of awards will be </w:t>
      </w:r>
      <w:r w:rsidRPr="000E6537">
        <w:tab/>
        <w:t xml:space="preserve">subject to </w:t>
      </w:r>
      <w:r w:rsidR="00D66ECA" w:rsidRPr="000E6537">
        <w:t xml:space="preserve">the number of applications and qualified expenditures. </w:t>
      </w:r>
      <w:r w:rsidRPr="000E6537">
        <w:t xml:space="preserve"> </w:t>
      </w:r>
    </w:p>
    <w:p w14:paraId="034B2149" w14:textId="53BF9898" w:rsidR="00C26C84" w:rsidRPr="000E6537" w:rsidRDefault="00C26C84" w:rsidP="00FC6B0F">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0E6537">
        <w:t>The CDBG-CV Business Resiliency program is non-competitive, meaning that if all information is accurate and provided, and meets the qualifying factors, a grant will be awarded</w:t>
      </w:r>
      <w:r w:rsidR="0082072E" w:rsidRPr="000E6537">
        <w:t xml:space="preserve"> on a first come-first served basis until all allocated funds have been awarded</w:t>
      </w:r>
      <w:r w:rsidRPr="000E6537">
        <w:t xml:space="preserve">. </w:t>
      </w:r>
    </w:p>
    <w:p w14:paraId="68417FE8" w14:textId="053953A9" w:rsidR="00D66ECA" w:rsidRPr="000E6537" w:rsidRDefault="00D66ECA" w:rsidP="00FC6B0F">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0E6537">
        <w:t xml:space="preserve">Each application will be reviewed for completeness of all required responses and inclusions.  Failure of the Lead Local Government to complete the application as outlined; missing signatures; missing or inaccurate required documents; or not following the required Resident Participation protocol </w:t>
      </w:r>
      <w:r w:rsidRPr="000E6537">
        <w:rPr>
          <w:b/>
          <w:bCs/>
        </w:rPr>
        <w:t>will result in a decision to Do Not Fund (DNF) the entire application</w:t>
      </w:r>
      <w:r w:rsidRPr="000E6537">
        <w:t>.</w:t>
      </w:r>
    </w:p>
    <w:p w14:paraId="12D09EAA" w14:textId="24B805B2" w:rsidR="00D66ECA" w:rsidRPr="000E6537" w:rsidRDefault="00C26C84" w:rsidP="00FC6B0F">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b/>
          <w:bCs/>
        </w:rPr>
      </w:pPr>
      <w:r w:rsidRPr="000E6537">
        <w:t xml:space="preserve">Failure of a business applying for benefits to provide </w:t>
      </w:r>
      <w:r w:rsidR="00550484">
        <w:t>the</w:t>
      </w:r>
      <w:r w:rsidRPr="000E6537">
        <w:t xml:space="preserve"> Business Certification; the most recent IL-941;</w:t>
      </w:r>
      <w:r w:rsidR="0082072E" w:rsidRPr="000E6537">
        <w:t xml:space="preserve"> ITR-1 verification</w:t>
      </w:r>
      <w:r w:rsidRPr="000E6537">
        <w:t xml:space="preserve"> or accurate invoices and evidence of payment </w:t>
      </w:r>
      <w:r w:rsidRPr="000E6537">
        <w:rPr>
          <w:b/>
          <w:bCs/>
        </w:rPr>
        <w:t>will result in a decision to Do Not Fund (DNF) that</w:t>
      </w:r>
      <w:r w:rsidR="0082072E" w:rsidRPr="000E6537">
        <w:rPr>
          <w:b/>
          <w:bCs/>
        </w:rPr>
        <w:t xml:space="preserve"> specific</w:t>
      </w:r>
      <w:r w:rsidRPr="000E6537">
        <w:rPr>
          <w:b/>
          <w:bCs/>
        </w:rPr>
        <w:t xml:space="preserve"> business’s portion of the application. </w:t>
      </w:r>
    </w:p>
    <w:p w14:paraId="4E509630" w14:textId="77777777" w:rsidR="00886BF2" w:rsidRDefault="00C26C84" w:rsidP="00FC6B0F">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0E6537">
        <w:rPr>
          <w:b/>
          <w:bCs/>
        </w:rPr>
        <w:t xml:space="preserve">Once submitted, there will be no opportunity for corrections to, or additional documentation for the application.  </w:t>
      </w:r>
      <w:r w:rsidRPr="000E6537">
        <w:t>Accuracy and inclusion of all required materials is imperative to the success of the application.</w:t>
      </w:r>
    </w:p>
    <w:p w14:paraId="51BD3230" w14:textId="77777777" w:rsidR="00886BF2" w:rsidRDefault="00886BF2" w:rsidP="00FC6B0F">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b/>
          <w:bCs/>
        </w:rPr>
      </w:pPr>
    </w:p>
    <w:p w14:paraId="246C6C35" w14:textId="049E8E13" w:rsidR="00C26C84" w:rsidRPr="000E6537" w:rsidRDefault="00C26C84" w:rsidP="00FC6B0F">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b/>
          <w:bCs/>
        </w:rPr>
      </w:pPr>
      <w:r w:rsidRPr="000E6537">
        <w:rPr>
          <w:b/>
          <w:bCs/>
        </w:rPr>
        <w:t xml:space="preserve">  </w:t>
      </w:r>
    </w:p>
    <w:bookmarkEnd w:id="37"/>
    <w:p w14:paraId="64BA41AB" w14:textId="36350BE5" w:rsidR="00DC0FA9" w:rsidRPr="000E6537" w:rsidRDefault="005B2A35" w:rsidP="00370D3F">
      <w:pPr>
        <w:pStyle w:val="DefaultText"/>
        <w:spacing w:before="240" w:after="120"/>
        <w:ind w:left="720" w:hanging="720"/>
      </w:pPr>
      <w:r w:rsidRPr="000E6537">
        <w:rPr>
          <w:b/>
        </w:rPr>
        <w:t>I</w:t>
      </w:r>
      <w:r w:rsidR="00FC6B0F" w:rsidRPr="000E6537">
        <w:rPr>
          <w:b/>
        </w:rPr>
        <w:t>.</w:t>
      </w:r>
      <w:r w:rsidR="00DC0FA9" w:rsidRPr="000E6537">
        <w:tab/>
      </w:r>
      <w:bookmarkStart w:id="38" w:name="_Hlk135662920"/>
      <w:r w:rsidR="00DC0FA9" w:rsidRPr="000E6537">
        <w:rPr>
          <w:b/>
          <w:caps/>
          <w:u w:val="single"/>
        </w:rPr>
        <w:t>Submission Information</w:t>
      </w:r>
    </w:p>
    <w:p w14:paraId="3408F358" w14:textId="530E34DE" w:rsidR="0068675A" w:rsidRPr="000E6537" w:rsidRDefault="00DC0FA9" w:rsidP="006A7F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32"/>
        <w:rPr>
          <w:b/>
          <w:bCs/>
        </w:rPr>
      </w:pPr>
      <w:r w:rsidRPr="000E6537">
        <w:tab/>
        <w:t>Under the Grant Accountability &amp; Transparency Act (GATA), all applicants</w:t>
      </w:r>
      <w:r w:rsidR="00722A5F" w:rsidRPr="000E6537">
        <w:t xml:space="preserve"> (local governments)</w:t>
      </w:r>
      <w:r w:rsidRPr="000E6537">
        <w:t xml:space="preserve"> must register with the State of Illinois via the “Grantee Portal” at </w:t>
      </w:r>
      <w:hyperlink r:id="rId20" w:history="1">
        <w:r w:rsidRPr="000E6537">
          <w:rPr>
            <w:rStyle w:val="Hyperlink"/>
          </w:rPr>
          <w:t>www.grants.illinois.gov</w:t>
        </w:r>
      </w:hyperlink>
      <w:r w:rsidRPr="000E6537">
        <w:t xml:space="preserve"> and be pre-qualified prior to </w:t>
      </w:r>
      <w:r w:rsidR="00AE4BE5" w:rsidRPr="000E6537">
        <w:t>grant award</w:t>
      </w:r>
      <w:r w:rsidR="006A7F12" w:rsidRPr="000E6537">
        <w:t xml:space="preserve">. </w:t>
      </w:r>
      <w:r w:rsidR="00263A11" w:rsidRPr="000E6537">
        <w:t xml:space="preserve"> </w:t>
      </w:r>
    </w:p>
    <w:p w14:paraId="4139D5FF" w14:textId="33CEA27F" w:rsidR="00D568FD" w:rsidRDefault="000F312C" w:rsidP="00886BF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t xml:space="preserve">The Application period </w:t>
      </w:r>
      <w:r w:rsidRPr="000E6537">
        <w:t xml:space="preserve">for the CDBG-CV Business Resiliency component </w:t>
      </w:r>
      <w:r>
        <w:t>begins at 9:00 a.m. August 1</w:t>
      </w:r>
      <w:r w:rsidR="0021037E">
        <w:t>5</w:t>
      </w:r>
      <w:r>
        <w:t xml:space="preserve">, </w:t>
      </w:r>
      <w:proofErr w:type="gramStart"/>
      <w:r>
        <w:t>2023</w:t>
      </w:r>
      <w:proofErr w:type="gramEnd"/>
      <w:r>
        <w:t xml:space="preserve"> and ends at</w:t>
      </w:r>
      <w:r w:rsidRPr="000E6537">
        <w:t xml:space="preserve"> </w:t>
      </w:r>
      <w:r>
        <w:t xml:space="preserve">5:00 p.m. </w:t>
      </w:r>
      <w:r w:rsidRPr="000E6537">
        <w:t>December 31, 2023</w:t>
      </w:r>
      <w:r>
        <w:t xml:space="preserve">, unless all funds are previously exhausted.  No applications will be accepted prior to the application opening date and time and must be received in our office by the application end date and time.  </w:t>
      </w:r>
    </w:p>
    <w:p w14:paraId="4401606E" w14:textId="77777777" w:rsidR="00886BF2" w:rsidRPr="000E6537" w:rsidRDefault="00886BF2" w:rsidP="00886BF2">
      <w:pPr>
        <w:pStyle w:val="DefaultText"/>
        <w:tabs>
          <w:tab w:val="left" w:pos="720"/>
        </w:tabs>
        <w:adjustRightInd/>
        <w:ind w:left="720"/>
        <w:textAlignment w:val="auto"/>
        <w:rPr>
          <w:b/>
          <w:bCs/>
        </w:rPr>
      </w:pPr>
      <w:r w:rsidRPr="000E6537">
        <w:rPr>
          <w:b/>
          <w:bCs/>
        </w:rPr>
        <w:t xml:space="preserve">One copy of the complete grant package in the order specified on the Submission Checklist </w:t>
      </w:r>
      <w:r w:rsidRPr="000E6537">
        <w:rPr>
          <w:bCs/>
        </w:rPr>
        <w:t xml:space="preserve">(Application Forms section) </w:t>
      </w:r>
      <w:r w:rsidRPr="000E6537">
        <w:rPr>
          <w:b/>
          <w:bCs/>
        </w:rPr>
        <w:t>must delivered in person to:</w:t>
      </w:r>
    </w:p>
    <w:p w14:paraId="047DE7F5" w14:textId="77777777" w:rsidR="00886BF2" w:rsidRDefault="00886BF2" w:rsidP="00886BF2">
      <w:pPr>
        <w:pStyle w:val="DefaultText"/>
        <w:tabs>
          <w:tab w:val="left" w:pos="720"/>
        </w:tabs>
        <w:adjustRightInd/>
        <w:ind w:left="720"/>
        <w:textAlignment w:val="auto"/>
      </w:pPr>
    </w:p>
    <w:p w14:paraId="2220710E" w14:textId="19E86BD7" w:rsidR="00886BF2" w:rsidRPr="000E6537" w:rsidRDefault="00886BF2" w:rsidP="00886BF2">
      <w:pPr>
        <w:pStyle w:val="DefaultText"/>
        <w:tabs>
          <w:tab w:val="left" w:pos="720"/>
        </w:tabs>
        <w:adjustRightInd/>
        <w:ind w:left="720"/>
        <w:textAlignment w:val="auto"/>
      </w:pPr>
      <w:r w:rsidRPr="000E6537">
        <w:t>Illinois Department of Commerce and Economic Opportunity</w:t>
      </w:r>
    </w:p>
    <w:p w14:paraId="519DE061" w14:textId="77777777" w:rsidR="00886BF2" w:rsidRPr="000E6537" w:rsidRDefault="00886BF2" w:rsidP="00886BF2">
      <w:pPr>
        <w:pStyle w:val="DefaultText"/>
        <w:tabs>
          <w:tab w:val="left" w:pos="720"/>
        </w:tabs>
        <w:adjustRightInd/>
        <w:ind w:left="720"/>
        <w:textAlignment w:val="auto"/>
      </w:pPr>
      <w:r w:rsidRPr="000E6537">
        <w:t>Office of Community Development</w:t>
      </w:r>
    </w:p>
    <w:p w14:paraId="30B5CF38" w14:textId="77777777" w:rsidR="00886BF2" w:rsidRPr="000E6537" w:rsidRDefault="00886BF2" w:rsidP="00886BF2">
      <w:pPr>
        <w:pStyle w:val="DefaultText"/>
        <w:tabs>
          <w:tab w:val="left" w:pos="720"/>
        </w:tabs>
        <w:adjustRightInd/>
        <w:ind w:left="720"/>
        <w:textAlignment w:val="auto"/>
      </w:pPr>
      <w:r w:rsidRPr="000E6537">
        <w:t>1 West Old State Capitol (known as the Myers Building)</w:t>
      </w:r>
    </w:p>
    <w:p w14:paraId="49DB52FD" w14:textId="77777777" w:rsidR="00886BF2" w:rsidRPr="000E6537" w:rsidRDefault="00886BF2" w:rsidP="00886BF2">
      <w:pPr>
        <w:pStyle w:val="DefaultText"/>
        <w:tabs>
          <w:tab w:val="left" w:pos="720"/>
        </w:tabs>
        <w:adjustRightInd/>
        <w:ind w:left="720"/>
        <w:textAlignment w:val="auto"/>
      </w:pPr>
      <w:r w:rsidRPr="000E6537">
        <w:t>2</w:t>
      </w:r>
      <w:r w:rsidRPr="000E6537">
        <w:rPr>
          <w:vertAlign w:val="superscript"/>
        </w:rPr>
        <w:t>nd</w:t>
      </w:r>
      <w:r w:rsidRPr="000E6537">
        <w:t xml:space="preserve"> Floor</w:t>
      </w:r>
    </w:p>
    <w:p w14:paraId="7E0B7DDC" w14:textId="77777777" w:rsidR="00886BF2" w:rsidRPr="000E6537" w:rsidRDefault="00886BF2" w:rsidP="00886BF2">
      <w:pPr>
        <w:pStyle w:val="DefaultText"/>
        <w:tabs>
          <w:tab w:val="left" w:pos="720"/>
        </w:tabs>
        <w:adjustRightInd/>
        <w:ind w:left="720"/>
        <w:textAlignment w:val="auto"/>
      </w:pPr>
      <w:r w:rsidRPr="000E6537">
        <w:t>Springfield, IL  62701</w:t>
      </w:r>
    </w:p>
    <w:p w14:paraId="2525C201" w14:textId="77777777" w:rsidR="00886BF2" w:rsidRDefault="00886BF2" w:rsidP="00886BF2">
      <w:pPr>
        <w:pStyle w:val="DefaultText"/>
        <w:tabs>
          <w:tab w:val="left" w:pos="720"/>
        </w:tabs>
        <w:adjustRightInd/>
        <w:spacing w:after="120"/>
        <w:ind w:left="720"/>
        <w:textAlignment w:val="auto"/>
      </w:pPr>
    </w:p>
    <w:p w14:paraId="7534F7F0" w14:textId="77777777" w:rsidR="00886BF2" w:rsidRPr="00886BF2" w:rsidRDefault="00886BF2" w:rsidP="00886BF2">
      <w:pPr>
        <w:pStyle w:val="DefaultText"/>
        <w:tabs>
          <w:tab w:val="left" w:pos="720"/>
        </w:tabs>
        <w:adjustRightInd/>
        <w:ind w:left="720"/>
        <w:textAlignment w:val="auto"/>
        <w:rPr>
          <w:b/>
          <w:bCs/>
        </w:rPr>
      </w:pPr>
      <w:r w:rsidRPr="00886BF2">
        <w:rPr>
          <w:b/>
          <w:bCs/>
        </w:rPr>
        <w:t>Or mailed to:</w:t>
      </w:r>
    </w:p>
    <w:p w14:paraId="4457BAE3" w14:textId="25BA3FF9" w:rsidR="00886BF2" w:rsidRPr="000E6537" w:rsidRDefault="00886BF2" w:rsidP="00886BF2">
      <w:pPr>
        <w:pStyle w:val="DefaultText"/>
        <w:tabs>
          <w:tab w:val="left" w:pos="720"/>
        </w:tabs>
        <w:adjustRightInd/>
        <w:ind w:left="720"/>
        <w:textAlignment w:val="auto"/>
      </w:pPr>
      <w:r w:rsidRPr="000E6537">
        <w:t>Illinois Department of Commerce and Economic Opportunity</w:t>
      </w:r>
    </w:p>
    <w:p w14:paraId="74A96EF4" w14:textId="77777777" w:rsidR="00886BF2" w:rsidRPr="000E6537" w:rsidRDefault="00886BF2" w:rsidP="00886BF2">
      <w:pPr>
        <w:pStyle w:val="DefaultText"/>
        <w:tabs>
          <w:tab w:val="left" w:pos="720"/>
        </w:tabs>
        <w:adjustRightInd/>
        <w:ind w:left="720"/>
        <w:textAlignment w:val="auto"/>
      </w:pPr>
      <w:r w:rsidRPr="000E6537">
        <w:t>Office of Community Development</w:t>
      </w:r>
    </w:p>
    <w:p w14:paraId="23127456" w14:textId="77777777" w:rsidR="00886BF2" w:rsidRPr="000E6537" w:rsidRDefault="00886BF2" w:rsidP="00886BF2">
      <w:pPr>
        <w:pStyle w:val="DefaultText"/>
        <w:tabs>
          <w:tab w:val="left" w:pos="720"/>
        </w:tabs>
        <w:adjustRightInd/>
        <w:ind w:left="720"/>
        <w:textAlignment w:val="auto"/>
      </w:pPr>
      <w:r w:rsidRPr="000E6537">
        <w:t>Business Resiliency Program</w:t>
      </w:r>
    </w:p>
    <w:p w14:paraId="1605DE16" w14:textId="77777777" w:rsidR="00886BF2" w:rsidRPr="000E6537" w:rsidRDefault="00886BF2" w:rsidP="00886BF2">
      <w:pPr>
        <w:pStyle w:val="DefaultText"/>
        <w:tabs>
          <w:tab w:val="left" w:pos="720"/>
        </w:tabs>
        <w:adjustRightInd/>
        <w:ind w:left="720"/>
        <w:textAlignment w:val="auto"/>
      </w:pPr>
      <w:r w:rsidRPr="000E6537">
        <w:t>607 East Adams</w:t>
      </w:r>
    </w:p>
    <w:p w14:paraId="7A25B978" w14:textId="77777777" w:rsidR="00886BF2" w:rsidRPr="000E6537" w:rsidRDefault="00886BF2" w:rsidP="00886BF2">
      <w:pPr>
        <w:pStyle w:val="DefaultText"/>
        <w:tabs>
          <w:tab w:val="left" w:pos="720"/>
        </w:tabs>
        <w:adjustRightInd/>
        <w:ind w:left="720"/>
        <w:textAlignment w:val="auto"/>
      </w:pPr>
      <w:r w:rsidRPr="000E6537">
        <w:t xml:space="preserve"> 3</w:t>
      </w:r>
      <w:r w:rsidRPr="000E6537">
        <w:rPr>
          <w:vertAlign w:val="superscript"/>
        </w:rPr>
        <w:t>rd</w:t>
      </w:r>
      <w:r w:rsidRPr="000E6537">
        <w:t xml:space="preserve"> Floor</w:t>
      </w:r>
    </w:p>
    <w:p w14:paraId="14493BBD" w14:textId="77777777" w:rsidR="00886BF2" w:rsidRPr="000E6537" w:rsidRDefault="00886BF2" w:rsidP="00886BF2">
      <w:pPr>
        <w:pStyle w:val="DefaultText"/>
        <w:tabs>
          <w:tab w:val="left" w:pos="720"/>
        </w:tabs>
        <w:adjustRightInd/>
        <w:ind w:left="720"/>
        <w:textAlignment w:val="auto"/>
      </w:pPr>
      <w:r w:rsidRPr="000E6537">
        <w:t>Springfield, IL  62701</w:t>
      </w:r>
    </w:p>
    <w:p w14:paraId="14B1BCF5" w14:textId="25B46379" w:rsidR="00886BF2" w:rsidRDefault="00886BF2" w:rsidP="00886BF2">
      <w:pPr>
        <w:pStyle w:val="DefaultText"/>
        <w:tabs>
          <w:tab w:val="left" w:pos="720"/>
        </w:tabs>
        <w:adjustRightInd/>
        <w:textAlignment w:val="auto"/>
      </w:pPr>
    </w:p>
    <w:p w14:paraId="1458E84F" w14:textId="5148B310" w:rsidR="00886BF2" w:rsidRPr="00FD6030" w:rsidRDefault="00886BF2" w:rsidP="00FD6030">
      <w:pPr>
        <w:pStyle w:val="DefaultText"/>
        <w:tabs>
          <w:tab w:val="left" w:pos="720"/>
        </w:tabs>
        <w:adjustRightInd/>
        <w:ind w:left="720" w:hanging="720"/>
        <w:textAlignment w:val="auto"/>
        <w:rPr>
          <w:b/>
          <w:bCs/>
        </w:rPr>
      </w:pPr>
      <w:r>
        <w:tab/>
      </w:r>
      <w:r w:rsidRPr="00FD6030">
        <w:rPr>
          <w:b/>
          <w:bCs/>
        </w:rPr>
        <w:t xml:space="preserve">Applications will be </w:t>
      </w:r>
      <w:r w:rsidR="00FD6030" w:rsidRPr="00FD6030">
        <w:rPr>
          <w:b/>
          <w:bCs/>
        </w:rPr>
        <w:t>date and time-stamped upon receipt and processed in the order received.</w:t>
      </w:r>
    </w:p>
    <w:p w14:paraId="193CA2E1" w14:textId="77777777" w:rsidR="00886BF2" w:rsidRPr="00886BF2" w:rsidRDefault="00886BF2" w:rsidP="00886BF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p>
    <w:p w14:paraId="3201720F" w14:textId="59DE5398" w:rsidR="00944A4E" w:rsidRPr="000E6537" w:rsidRDefault="00944A4E" w:rsidP="00370D3F">
      <w:pPr>
        <w:pStyle w:val="DefaultText"/>
        <w:spacing w:after="120"/>
        <w:ind w:left="720"/>
        <w:rPr>
          <w:b/>
          <w:bCs/>
          <w:u w:val="single"/>
        </w:rPr>
      </w:pPr>
      <w:r w:rsidRPr="000E6537">
        <w:rPr>
          <w:b/>
          <w:bCs/>
          <w:u w:val="single"/>
        </w:rPr>
        <w:t>PACKAGING YOUR APPLICATION</w:t>
      </w:r>
    </w:p>
    <w:p w14:paraId="3B872897" w14:textId="688B00D6" w:rsidR="00FC6B0F" w:rsidRPr="000E6537" w:rsidRDefault="00D20175" w:rsidP="00FC6B0F">
      <w:pPr>
        <w:pStyle w:val="DefaultText"/>
        <w:ind w:left="720"/>
      </w:pPr>
      <w:r w:rsidRPr="000E6537">
        <w:tab/>
      </w:r>
      <w:r w:rsidR="00FC6B0F" w:rsidRPr="000E6537">
        <w:t xml:space="preserve">All grant application materials </w:t>
      </w:r>
      <w:r w:rsidR="00FC6B0F" w:rsidRPr="000E6537">
        <w:rPr>
          <w:b/>
          <w:bCs/>
          <w:u w:val="single"/>
        </w:rPr>
        <w:t>must</w:t>
      </w:r>
      <w:r w:rsidR="00FC6B0F" w:rsidRPr="000E6537">
        <w:t xml:space="preserve"> be:</w:t>
      </w:r>
    </w:p>
    <w:p w14:paraId="68DFAF1A" w14:textId="398E3433" w:rsidR="00FC6B0F" w:rsidRPr="000E6537" w:rsidRDefault="00FC6B0F" w:rsidP="00AB10EF">
      <w:pPr>
        <w:pStyle w:val="DefaultText"/>
        <w:numPr>
          <w:ilvl w:val="0"/>
          <w:numId w:val="14"/>
        </w:numPr>
        <w:tabs>
          <w:tab w:val="left" w:pos="1080"/>
        </w:tabs>
        <w:adjustRightInd/>
        <w:spacing w:after="120"/>
        <w:ind w:firstLine="0"/>
        <w:textAlignment w:val="auto"/>
        <w:rPr>
          <w:b/>
          <w:bCs/>
        </w:rPr>
      </w:pPr>
      <w:r w:rsidRPr="000E6537">
        <w:t>Typed (except for signatures and preprinted materials such as bank statements)</w:t>
      </w:r>
    </w:p>
    <w:p w14:paraId="67018C15" w14:textId="77777777" w:rsidR="00944A4E" w:rsidRPr="000E6537" w:rsidRDefault="00944A4E" w:rsidP="00944A4E">
      <w:pPr>
        <w:pStyle w:val="DefaultText"/>
        <w:numPr>
          <w:ilvl w:val="0"/>
          <w:numId w:val="14"/>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outlineLvl w:val="0"/>
      </w:pPr>
      <w:r w:rsidRPr="000E6537">
        <w:t xml:space="preserve">Clipped together with a large binder clip on the top.  </w:t>
      </w:r>
    </w:p>
    <w:p w14:paraId="201B052D" w14:textId="40346AD6" w:rsidR="00370D3F" w:rsidRPr="004545EC" w:rsidRDefault="00944A4E" w:rsidP="00370D3F">
      <w:pPr>
        <w:pStyle w:val="DefaultText"/>
        <w:numPr>
          <w:ilvl w:val="0"/>
          <w:numId w:val="14"/>
        </w:numPr>
        <w:tabs>
          <w:tab w:val="left" w:pos="1080"/>
        </w:tabs>
        <w:adjustRightInd/>
        <w:spacing w:after="120"/>
        <w:ind w:left="1080"/>
        <w:textAlignment w:val="auto"/>
        <w:rPr>
          <w:b/>
          <w:bCs/>
        </w:rPr>
      </w:pPr>
      <w:r w:rsidRPr="000E6537">
        <w:t xml:space="preserve">Contained in one brown </w:t>
      </w:r>
      <w:r w:rsidRPr="000E6537">
        <w:rPr>
          <w:u w:val="single"/>
        </w:rPr>
        <w:t>legal-size</w:t>
      </w:r>
      <w:r w:rsidRPr="000E6537">
        <w:t xml:space="preserve">, open-top (no </w:t>
      </w:r>
      <w:proofErr w:type="spellStart"/>
      <w:r w:rsidRPr="000E6537">
        <w:t>foldovers</w:t>
      </w:r>
      <w:proofErr w:type="spellEnd"/>
      <w:r w:rsidRPr="000E6537">
        <w:t xml:space="preserve"> with cords or ties) expandable folders.</w:t>
      </w:r>
    </w:p>
    <w:p w14:paraId="1272A023" w14:textId="77777777" w:rsidR="00944A4E" w:rsidRPr="000E6537" w:rsidRDefault="00944A4E" w:rsidP="00944A4E">
      <w:pPr>
        <w:pStyle w:val="DefaultText"/>
        <w:numPr>
          <w:ilvl w:val="0"/>
          <w:numId w:val="14"/>
        </w:numPr>
        <w:adjustRightInd/>
        <w:ind w:left="1080"/>
        <w:textAlignment w:val="auto"/>
      </w:pPr>
      <w:r w:rsidRPr="000E6537">
        <w:t>Brown legal size folders are to be labeled with a 2”x 4” white label, placed in the top right-hand corner of the folder with the following information:</w:t>
      </w:r>
    </w:p>
    <w:p w14:paraId="52761C3B" w14:textId="77777777" w:rsidR="00944A4E" w:rsidRPr="000E6537" w:rsidRDefault="00944A4E" w:rsidP="00944A4E">
      <w:pPr>
        <w:pStyle w:val="DefaultText"/>
        <w:numPr>
          <w:ilvl w:val="0"/>
          <w:numId w:val="41"/>
        </w:numPr>
        <w:tabs>
          <w:tab w:val="left" w:pos="1440"/>
        </w:tabs>
        <w:adjustRightInd/>
        <w:ind w:firstLine="360"/>
        <w:textAlignment w:val="auto"/>
      </w:pPr>
      <w:r w:rsidRPr="000E6537">
        <w:t>Name of Applicant</w:t>
      </w:r>
    </w:p>
    <w:p w14:paraId="1825E225" w14:textId="34FF2154" w:rsidR="00944A4E" w:rsidRPr="000E6537" w:rsidRDefault="00944A4E" w:rsidP="00944A4E">
      <w:pPr>
        <w:pStyle w:val="DefaultText"/>
        <w:numPr>
          <w:ilvl w:val="0"/>
          <w:numId w:val="41"/>
        </w:numPr>
        <w:tabs>
          <w:tab w:val="left" w:pos="1440"/>
        </w:tabs>
        <w:adjustRightInd/>
        <w:ind w:firstLine="360"/>
        <w:textAlignment w:val="auto"/>
      </w:pPr>
      <w:r w:rsidRPr="000E6537">
        <w:t>CDBG-CV BUSINESS RESILIENCY</w:t>
      </w:r>
    </w:p>
    <w:p w14:paraId="3506D9BB" w14:textId="27F67D30" w:rsidR="00944A4E" w:rsidRDefault="00944A4E" w:rsidP="00944A4E">
      <w:pPr>
        <w:pStyle w:val="DefaultText"/>
        <w:ind w:left="720"/>
        <w:rPr>
          <w:sz w:val="16"/>
          <w:szCs w:val="16"/>
        </w:rPr>
      </w:pPr>
    </w:p>
    <w:p w14:paraId="362D6717" w14:textId="06D8B03B" w:rsidR="00FD6030" w:rsidRDefault="00FD6030" w:rsidP="00944A4E">
      <w:pPr>
        <w:pStyle w:val="DefaultText"/>
        <w:ind w:left="720"/>
        <w:rPr>
          <w:sz w:val="16"/>
          <w:szCs w:val="16"/>
        </w:rPr>
      </w:pPr>
    </w:p>
    <w:p w14:paraId="41ED76DD" w14:textId="4DF5D54D" w:rsidR="00FD6030" w:rsidRDefault="00FD6030" w:rsidP="00944A4E">
      <w:pPr>
        <w:pStyle w:val="DefaultText"/>
        <w:ind w:left="720"/>
        <w:rPr>
          <w:sz w:val="16"/>
          <w:szCs w:val="16"/>
        </w:rPr>
      </w:pPr>
    </w:p>
    <w:p w14:paraId="6B04BCB8" w14:textId="77777777" w:rsidR="00FD6030" w:rsidRPr="000E6537" w:rsidRDefault="00FD6030" w:rsidP="00944A4E">
      <w:pPr>
        <w:pStyle w:val="DefaultText"/>
        <w:ind w:left="720"/>
        <w:rPr>
          <w:sz w:val="16"/>
          <w:szCs w:val="16"/>
        </w:rPr>
      </w:pPr>
    </w:p>
    <w:p w14:paraId="62DB9B26" w14:textId="77777777" w:rsidR="00944A4E" w:rsidRPr="000E6537" w:rsidRDefault="00944A4E" w:rsidP="00944A4E">
      <w:pPr>
        <w:pStyle w:val="DefaultText"/>
        <w:ind w:left="1080"/>
      </w:pPr>
      <w:r w:rsidRPr="000E6537">
        <w:rPr>
          <w:u w:val="single"/>
        </w:rPr>
        <w:t>For Example</w:t>
      </w:r>
      <w:r w:rsidRPr="000E6537">
        <w:t>:</w:t>
      </w:r>
    </w:p>
    <w:p w14:paraId="1DDBDC38" w14:textId="77777777" w:rsidR="00944A4E" w:rsidRPr="000E6537" w:rsidRDefault="00944A4E" w:rsidP="00944A4E">
      <w:pPr>
        <w:pStyle w:val="DefaultText"/>
        <w:ind w:left="1080"/>
      </w:pPr>
      <w:r w:rsidRPr="000E6537">
        <w:t>VILLAGE OF ABRACADABRA</w:t>
      </w:r>
    </w:p>
    <w:p w14:paraId="1F756584" w14:textId="1B22DFD0" w:rsidR="00944A4E" w:rsidRPr="000E6537" w:rsidRDefault="00944A4E" w:rsidP="00944A4E">
      <w:pPr>
        <w:pStyle w:val="DefaultText"/>
        <w:tabs>
          <w:tab w:val="left" w:pos="1440"/>
        </w:tabs>
        <w:adjustRightInd/>
        <w:spacing w:after="120"/>
        <w:ind w:left="1080"/>
        <w:textAlignment w:val="auto"/>
      </w:pPr>
      <w:r w:rsidRPr="000E6537">
        <w:t>CDBG-CV BUSINESS RESILIENCY</w:t>
      </w:r>
    </w:p>
    <w:p w14:paraId="130C060B" w14:textId="2369A596" w:rsidR="00FC6B0F" w:rsidRPr="000E6537" w:rsidRDefault="00FC6B0F" w:rsidP="00AB10EF">
      <w:pPr>
        <w:pStyle w:val="DefaultText"/>
        <w:numPr>
          <w:ilvl w:val="0"/>
          <w:numId w:val="14"/>
        </w:numPr>
        <w:tabs>
          <w:tab w:val="left" w:pos="1080"/>
        </w:tabs>
        <w:adjustRightInd/>
        <w:spacing w:after="120"/>
        <w:ind w:left="1080"/>
        <w:textAlignment w:val="auto"/>
        <w:rPr>
          <w:bCs/>
        </w:rPr>
      </w:pPr>
      <w:r w:rsidRPr="000E6537">
        <w:rPr>
          <w:bCs/>
        </w:rPr>
        <w:t xml:space="preserve">All application materials requiring a signature from the applicant </w:t>
      </w:r>
      <w:r w:rsidR="0067342F" w:rsidRPr="000E6537">
        <w:rPr>
          <w:bCs/>
        </w:rPr>
        <w:t xml:space="preserve">(local official) </w:t>
      </w:r>
      <w:r w:rsidRPr="000E6537">
        <w:rPr>
          <w:bCs/>
          <w:u w:val="single"/>
        </w:rPr>
        <w:t>must be signed by the</w:t>
      </w:r>
      <w:r w:rsidRPr="000E6537">
        <w:rPr>
          <w:bCs/>
        </w:rPr>
        <w:t xml:space="preserve"> </w:t>
      </w:r>
      <w:r w:rsidRPr="000E6537">
        <w:rPr>
          <w:bCs/>
          <w:u w:val="single"/>
        </w:rPr>
        <w:t>Chief Elected Official</w:t>
      </w:r>
      <w:r w:rsidRPr="000E6537">
        <w:rPr>
          <w:bCs/>
        </w:rPr>
        <w:t>.</w:t>
      </w:r>
    </w:p>
    <w:p w14:paraId="6B95AAEE" w14:textId="18CD0A78" w:rsidR="0067342F" w:rsidRPr="000E6537" w:rsidRDefault="0067342F" w:rsidP="00AB10EF">
      <w:pPr>
        <w:pStyle w:val="DefaultText"/>
        <w:numPr>
          <w:ilvl w:val="0"/>
          <w:numId w:val="14"/>
        </w:numPr>
        <w:tabs>
          <w:tab w:val="left" w:pos="1080"/>
        </w:tabs>
        <w:adjustRightInd/>
        <w:spacing w:after="120"/>
        <w:ind w:left="1080"/>
        <w:textAlignment w:val="auto"/>
        <w:rPr>
          <w:bCs/>
          <w:u w:val="single"/>
        </w:rPr>
      </w:pPr>
      <w:r w:rsidRPr="000E6537">
        <w:rPr>
          <w:bCs/>
        </w:rPr>
        <w:t xml:space="preserve">All application materials requiring a signature from the benefiting business </w:t>
      </w:r>
      <w:r w:rsidRPr="000E6537">
        <w:rPr>
          <w:bCs/>
          <w:u w:val="single"/>
        </w:rPr>
        <w:t>must be signed by the Business’s Authorized Signatory.</w:t>
      </w:r>
    </w:p>
    <w:p w14:paraId="0D176C32" w14:textId="19A476C2" w:rsidR="00944A4E" w:rsidRPr="000E6537" w:rsidRDefault="00944A4E" w:rsidP="006619A2">
      <w:pPr>
        <w:pStyle w:val="DefaultText"/>
        <w:numPr>
          <w:ilvl w:val="0"/>
          <w:numId w:val="14"/>
        </w:numPr>
        <w:tabs>
          <w:tab w:val="left" w:pos="1080"/>
        </w:tabs>
        <w:adjustRightInd/>
        <w:spacing w:after="240"/>
        <w:ind w:left="1080"/>
        <w:textAlignment w:val="auto"/>
        <w:rPr>
          <w:b/>
          <w:u w:val="single"/>
        </w:rPr>
      </w:pPr>
      <w:r w:rsidRPr="000E6537">
        <w:rPr>
          <w:b/>
          <w:u w:val="single"/>
        </w:rPr>
        <w:t xml:space="preserve">DO NOT USE: dividers, staples, binders, </w:t>
      </w:r>
      <w:proofErr w:type="gramStart"/>
      <w:r w:rsidRPr="000E6537">
        <w:rPr>
          <w:b/>
          <w:u w:val="single"/>
        </w:rPr>
        <w:t>folders</w:t>
      </w:r>
      <w:proofErr w:type="gramEnd"/>
      <w:r w:rsidRPr="000E6537">
        <w:rPr>
          <w:b/>
          <w:u w:val="single"/>
        </w:rPr>
        <w:t xml:space="preserve"> or other methods of containment.</w:t>
      </w:r>
    </w:p>
    <w:bookmarkEnd w:id="38"/>
    <w:p w14:paraId="7EA174AE" w14:textId="65FFF947" w:rsidR="0067342F" w:rsidRPr="000E6537" w:rsidRDefault="005B2A35" w:rsidP="00751F67">
      <w:pPr>
        <w:pStyle w:val="DefaultText"/>
        <w:tabs>
          <w:tab w:val="left" w:pos="720"/>
        </w:tabs>
        <w:spacing w:before="240" w:after="120"/>
        <w:ind w:left="720" w:hanging="806"/>
        <w:rPr>
          <w:b/>
          <w:bCs/>
          <w:u w:val="single"/>
        </w:rPr>
      </w:pPr>
      <w:r w:rsidRPr="000E6537">
        <w:rPr>
          <w:b/>
          <w:bCs/>
        </w:rPr>
        <w:t>J</w:t>
      </w:r>
      <w:r w:rsidR="00FC6B0F" w:rsidRPr="000E6537">
        <w:rPr>
          <w:b/>
          <w:bCs/>
        </w:rPr>
        <w:t>.</w:t>
      </w:r>
      <w:r w:rsidR="00FC6B0F" w:rsidRPr="000E6537">
        <w:rPr>
          <w:b/>
          <w:bCs/>
        </w:rPr>
        <w:tab/>
      </w:r>
      <w:r w:rsidR="00FC6B0F" w:rsidRPr="000E6537">
        <w:rPr>
          <w:b/>
          <w:bCs/>
        </w:rPr>
        <w:tab/>
      </w:r>
      <w:r w:rsidR="00FC6B0F" w:rsidRPr="000E6537">
        <w:rPr>
          <w:b/>
          <w:bCs/>
        </w:rPr>
        <w:tab/>
      </w:r>
      <w:bookmarkStart w:id="39" w:name="_Hlk34391285"/>
      <w:r w:rsidR="00FC6B0F" w:rsidRPr="000E6537">
        <w:rPr>
          <w:b/>
          <w:bCs/>
          <w:u w:val="single"/>
        </w:rPr>
        <w:t>FOR FURTHER INFORMATION and TECHNICAL ASSISTANCE:</w:t>
      </w:r>
    </w:p>
    <w:p w14:paraId="20B3C245" w14:textId="1306207D" w:rsidR="00722A5F" w:rsidRPr="000E6537" w:rsidRDefault="0067342F" w:rsidP="00722A5F">
      <w:pPr>
        <w:pStyle w:val="DefaultText"/>
        <w:tabs>
          <w:tab w:val="left" w:pos="720"/>
        </w:tabs>
        <w:ind w:left="720" w:hanging="810"/>
        <w:rPr>
          <w:b/>
          <w:bCs/>
        </w:rPr>
      </w:pPr>
      <w:r w:rsidRPr="000E6537">
        <w:rPr>
          <w:b/>
          <w:bCs/>
        </w:rPr>
        <w:tab/>
      </w:r>
      <w:r w:rsidR="00722A5F" w:rsidRPr="000E6537">
        <w:rPr>
          <w:b/>
          <w:bCs/>
        </w:rPr>
        <w:t xml:space="preserve">E-Mail: </w:t>
      </w:r>
      <w:hyperlink r:id="rId21" w:history="1">
        <w:r w:rsidR="00722A5F" w:rsidRPr="000E6537">
          <w:rPr>
            <w:rStyle w:val="Hyperlink"/>
            <w:b/>
            <w:bCs/>
          </w:rPr>
          <w:t>ceo.ocd@illinois.gov</w:t>
        </w:r>
      </w:hyperlink>
    </w:p>
    <w:p w14:paraId="027E75F6" w14:textId="48800E65" w:rsidR="00722A5F" w:rsidRDefault="00722A5F" w:rsidP="00722A5F">
      <w:pPr>
        <w:pStyle w:val="DefaultText"/>
        <w:tabs>
          <w:tab w:val="left" w:pos="720"/>
        </w:tabs>
        <w:rPr>
          <w:b/>
          <w:bCs/>
        </w:rPr>
      </w:pPr>
      <w:r w:rsidRPr="000E6537">
        <w:rPr>
          <w:b/>
          <w:bCs/>
        </w:rPr>
        <w:tab/>
        <w:t>Call: 217/785-6174</w:t>
      </w:r>
    </w:p>
    <w:p w14:paraId="54E3E2B5" w14:textId="77777777" w:rsidR="00FA173D" w:rsidRPr="00EF47C7" w:rsidRDefault="00FA173D" w:rsidP="00277E2F">
      <w:pPr>
        <w:pStyle w:val="Heading1"/>
        <w:rPr>
          <w:sz w:val="28"/>
          <w:szCs w:val="28"/>
        </w:rPr>
        <w:sectPr w:rsidR="00FA173D" w:rsidRPr="00EF47C7" w:rsidSect="00781A12">
          <w:headerReference w:type="even" r:id="rId22"/>
          <w:headerReference w:type="default" r:id="rId23"/>
          <w:footerReference w:type="even" r:id="rId24"/>
          <w:footerReference w:type="default" r:id="rId25"/>
          <w:headerReference w:type="first" r:id="rId26"/>
          <w:footerReference w:type="first" r:id="rId27"/>
          <w:pgSz w:w="12240" w:h="15840" w:code="1"/>
          <w:pgMar w:top="1415" w:right="1152" w:bottom="1800" w:left="1152" w:header="360" w:footer="945" w:gutter="0"/>
          <w:paperSrc w:first="15"/>
          <w:pgNumType w:start="0"/>
          <w:cols w:space="720"/>
          <w:titlePg/>
          <w:docGrid w:linePitch="272"/>
        </w:sectPr>
      </w:pPr>
      <w:bookmarkStart w:id="40" w:name="_Toc318364279"/>
      <w:bookmarkEnd w:id="39"/>
    </w:p>
    <w:p w14:paraId="457D170A" w14:textId="77777777" w:rsidR="00FA173D" w:rsidRPr="00975FC6" w:rsidRDefault="00FA173D" w:rsidP="00FA173D">
      <w:pPr>
        <w:pStyle w:val="Heading1"/>
        <w:ind w:left="216"/>
        <w:jc w:val="center"/>
        <w:rPr>
          <w:sz w:val="24"/>
        </w:rPr>
      </w:pPr>
    </w:p>
    <w:p w14:paraId="6AE9B9F0" w14:textId="77777777" w:rsidR="00FA173D" w:rsidRPr="00975FC6" w:rsidRDefault="00FA173D" w:rsidP="00FA173D">
      <w:pPr>
        <w:pStyle w:val="Heading1"/>
        <w:ind w:left="216"/>
        <w:jc w:val="center"/>
        <w:rPr>
          <w:sz w:val="24"/>
        </w:rPr>
      </w:pPr>
    </w:p>
    <w:p w14:paraId="238F2E31" w14:textId="77777777" w:rsidR="00FA173D" w:rsidRPr="00975FC6" w:rsidRDefault="00FA173D" w:rsidP="00FA173D">
      <w:pPr>
        <w:pStyle w:val="Heading1"/>
        <w:ind w:left="216"/>
        <w:jc w:val="center"/>
        <w:rPr>
          <w:sz w:val="24"/>
        </w:rPr>
      </w:pPr>
    </w:p>
    <w:p w14:paraId="46EBC6F9" w14:textId="77777777" w:rsidR="00FA173D" w:rsidRPr="00975FC6" w:rsidRDefault="00FA173D" w:rsidP="00FA173D">
      <w:pPr>
        <w:pStyle w:val="Heading1"/>
        <w:ind w:left="216"/>
        <w:jc w:val="center"/>
        <w:rPr>
          <w:sz w:val="24"/>
        </w:rPr>
      </w:pPr>
    </w:p>
    <w:p w14:paraId="5E3D08A2" w14:textId="77777777" w:rsidR="00FA173D" w:rsidRPr="00975FC6" w:rsidRDefault="00FA173D" w:rsidP="00FA173D">
      <w:pPr>
        <w:pStyle w:val="Heading1"/>
        <w:ind w:left="216"/>
        <w:jc w:val="center"/>
        <w:rPr>
          <w:sz w:val="24"/>
        </w:rPr>
      </w:pPr>
    </w:p>
    <w:p w14:paraId="6681284F" w14:textId="77777777" w:rsidR="00FA173D" w:rsidRPr="00975FC6" w:rsidRDefault="00FA173D" w:rsidP="00FA173D">
      <w:pPr>
        <w:pStyle w:val="Heading1"/>
        <w:ind w:left="216"/>
        <w:jc w:val="center"/>
        <w:rPr>
          <w:sz w:val="24"/>
        </w:rPr>
      </w:pPr>
    </w:p>
    <w:p w14:paraId="03F44967" w14:textId="77777777" w:rsidR="00FA173D" w:rsidRPr="00975FC6" w:rsidRDefault="00FA173D" w:rsidP="00FA173D">
      <w:pPr>
        <w:pStyle w:val="Heading1"/>
        <w:ind w:left="216"/>
        <w:jc w:val="center"/>
        <w:rPr>
          <w:sz w:val="24"/>
        </w:rPr>
      </w:pPr>
    </w:p>
    <w:p w14:paraId="2DEEA3EB" w14:textId="768D9E6D" w:rsidR="00137EFC" w:rsidRPr="00975FC6" w:rsidRDefault="00137EFC" w:rsidP="0067342F">
      <w:pPr>
        <w:rPr>
          <w:b/>
          <w:szCs w:val="24"/>
        </w:rPr>
      </w:pPr>
    </w:p>
    <w:p w14:paraId="37134763" w14:textId="77777777" w:rsidR="00137EFC" w:rsidRPr="00EF47C7" w:rsidRDefault="00137EFC" w:rsidP="00137EFC">
      <w:pPr>
        <w:jc w:val="center"/>
        <w:rPr>
          <w:b/>
          <w:szCs w:val="24"/>
        </w:rPr>
      </w:pPr>
    </w:p>
    <w:p w14:paraId="79A672B5" w14:textId="4B858FC3" w:rsidR="00FA173D" w:rsidRDefault="00FA173D" w:rsidP="00FA173D">
      <w:pPr>
        <w:pStyle w:val="Heading1"/>
        <w:ind w:left="216"/>
        <w:jc w:val="center"/>
        <w:rPr>
          <w:sz w:val="28"/>
          <w:szCs w:val="28"/>
        </w:rPr>
      </w:pPr>
    </w:p>
    <w:p w14:paraId="5DE90E85" w14:textId="77777777" w:rsidR="00277E2F" w:rsidRPr="00277E2F" w:rsidRDefault="00277E2F" w:rsidP="00277E2F"/>
    <w:p w14:paraId="018B907B" w14:textId="77777777" w:rsidR="00D61D24" w:rsidRDefault="00D61D24" w:rsidP="00975FC6">
      <w:pPr>
        <w:pStyle w:val="Heading1"/>
        <w:ind w:left="216"/>
        <w:jc w:val="center"/>
        <w:rPr>
          <w:sz w:val="32"/>
          <w:szCs w:val="32"/>
        </w:rPr>
      </w:pPr>
    </w:p>
    <w:p w14:paraId="62326293" w14:textId="77777777" w:rsidR="00D61D24" w:rsidRDefault="00D61D24" w:rsidP="00975FC6">
      <w:pPr>
        <w:pStyle w:val="Heading1"/>
        <w:ind w:left="216"/>
        <w:jc w:val="center"/>
        <w:rPr>
          <w:sz w:val="32"/>
          <w:szCs w:val="32"/>
        </w:rPr>
      </w:pPr>
    </w:p>
    <w:p w14:paraId="53183FD3" w14:textId="2E30BE81" w:rsidR="00800B1B" w:rsidRDefault="00800B1B" w:rsidP="007D25C0">
      <w:pPr>
        <w:rPr>
          <w:b/>
          <w:sz w:val="32"/>
          <w:szCs w:val="32"/>
        </w:rPr>
      </w:pPr>
    </w:p>
    <w:p w14:paraId="3817144B" w14:textId="77777777" w:rsidR="00800B1B" w:rsidRDefault="00800B1B" w:rsidP="00975FC6">
      <w:pPr>
        <w:jc w:val="center"/>
        <w:rPr>
          <w:b/>
          <w:sz w:val="32"/>
          <w:szCs w:val="32"/>
        </w:rPr>
      </w:pPr>
    </w:p>
    <w:p w14:paraId="05093915" w14:textId="77777777" w:rsidR="00800B1B" w:rsidRDefault="00800B1B" w:rsidP="00975FC6">
      <w:pPr>
        <w:jc w:val="center"/>
        <w:rPr>
          <w:b/>
          <w:sz w:val="32"/>
          <w:szCs w:val="32"/>
        </w:rPr>
      </w:pPr>
    </w:p>
    <w:p w14:paraId="0C31BE2A" w14:textId="43DFE372" w:rsidR="00633E46" w:rsidRPr="00AE540E" w:rsidRDefault="00277E2F" w:rsidP="00633E46">
      <w:pPr>
        <w:overflowPunct/>
        <w:autoSpaceDE/>
        <w:autoSpaceDN/>
        <w:adjustRightInd/>
        <w:jc w:val="center"/>
        <w:textAlignment w:val="auto"/>
        <w:rPr>
          <w:b/>
          <w:sz w:val="32"/>
          <w:szCs w:val="32"/>
        </w:rPr>
      </w:pPr>
      <w:r>
        <w:rPr>
          <w:b/>
          <w:sz w:val="32"/>
          <w:szCs w:val="32"/>
        </w:rPr>
        <w:t>CDBG-CV BUSINESS RESILIENCY</w:t>
      </w:r>
    </w:p>
    <w:p w14:paraId="6363F16D" w14:textId="77777777" w:rsidR="00633E46" w:rsidRPr="00975FC6" w:rsidRDefault="00633E46" w:rsidP="00975FC6">
      <w:pPr>
        <w:jc w:val="center"/>
        <w:rPr>
          <w:b/>
          <w:sz w:val="32"/>
          <w:szCs w:val="32"/>
        </w:rPr>
      </w:pPr>
    </w:p>
    <w:p w14:paraId="78495372" w14:textId="77777777" w:rsidR="00975FC6" w:rsidRPr="00975FC6" w:rsidRDefault="00975FC6" w:rsidP="00975FC6">
      <w:pPr>
        <w:jc w:val="center"/>
        <w:rPr>
          <w:b/>
          <w:bCs/>
          <w:sz w:val="32"/>
          <w:szCs w:val="32"/>
        </w:rPr>
      </w:pPr>
    </w:p>
    <w:p w14:paraId="30132C95" w14:textId="0CAF880B" w:rsidR="00975FC6" w:rsidRDefault="00975FC6" w:rsidP="00975FC6">
      <w:pPr>
        <w:jc w:val="center"/>
        <w:rPr>
          <w:b/>
          <w:sz w:val="32"/>
          <w:szCs w:val="32"/>
        </w:rPr>
      </w:pPr>
      <w:r w:rsidRPr="00975FC6">
        <w:rPr>
          <w:b/>
          <w:sz w:val="32"/>
          <w:szCs w:val="32"/>
        </w:rPr>
        <w:t>APPLICATION FORMS</w:t>
      </w:r>
    </w:p>
    <w:p w14:paraId="4502D328" w14:textId="186B721C" w:rsidR="005149AE" w:rsidRDefault="005149AE" w:rsidP="00975FC6">
      <w:pPr>
        <w:jc w:val="center"/>
        <w:rPr>
          <w:b/>
          <w:sz w:val="32"/>
          <w:szCs w:val="32"/>
        </w:rPr>
      </w:pPr>
    </w:p>
    <w:bookmarkEnd w:id="40"/>
    <w:p w14:paraId="14331AFB" w14:textId="14A31BBC" w:rsidR="00FA173D" w:rsidRPr="00EF47C7" w:rsidRDefault="00FA173D" w:rsidP="001F0F73">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79EC7FC" w14:textId="77777777" w:rsidR="00FA173D" w:rsidRPr="00EF47C7" w:rsidRDefault="00FA173D" w:rsidP="00FA173D">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16AB5E2" w14:textId="77777777" w:rsidR="00FA173D" w:rsidRPr="00EF47C7" w:rsidRDefault="00FA173D" w:rsidP="00FA173D">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5D086CE" w14:textId="77777777" w:rsidR="00FA173D" w:rsidRPr="00EF47C7" w:rsidRDefault="00FA173D" w:rsidP="00FA173D">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E84D5D2" w14:textId="3B8039DF" w:rsidR="00FA173D" w:rsidRPr="00EF47C7" w:rsidRDefault="00FA173D" w:rsidP="00FA173D">
      <w:pPr>
        <w:autoSpaceDE/>
        <w:autoSpaceDN/>
        <w:adjustRightInd/>
        <w:rPr>
          <w:szCs w:val="24"/>
        </w:rPr>
        <w:sectPr w:rsidR="00FA173D" w:rsidRPr="00EF47C7" w:rsidSect="00453D4A">
          <w:headerReference w:type="even" r:id="rId28"/>
          <w:headerReference w:type="default" r:id="rId29"/>
          <w:headerReference w:type="first" r:id="rId30"/>
          <w:pgSz w:w="12240" w:h="15840" w:code="1"/>
          <w:pgMar w:top="1152" w:right="1152" w:bottom="1152" w:left="1152" w:header="360" w:footer="720" w:gutter="0"/>
          <w:paperSrc w:first="15"/>
          <w:cols w:space="720"/>
          <w:titlePg/>
          <w:docGrid w:linePitch="326"/>
        </w:sectPr>
      </w:pPr>
    </w:p>
    <w:p w14:paraId="590BA5B7" w14:textId="598B6CEC" w:rsidR="005301E6" w:rsidRPr="00EF47C7" w:rsidRDefault="005301E6" w:rsidP="005301E6">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aps/>
        </w:rPr>
      </w:pPr>
      <w:r w:rsidRPr="009744A4">
        <w:rPr>
          <w:b/>
        </w:rPr>
        <w:t>CDBG</w:t>
      </w:r>
      <w:r w:rsidR="00277E2F">
        <w:rPr>
          <w:b/>
        </w:rPr>
        <w:t>-CV Business Resiliency</w:t>
      </w:r>
      <w:r w:rsidRPr="009744A4">
        <w:rPr>
          <w:b/>
        </w:rPr>
        <w:t xml:space="preserve"> Application Submission Checklist</w:t>
      </w:r>
    </w:p>
    <w:p w14:paraId="2EE141D0" w14:textId="77777777" w:rsidR="005301E6" w:rsidRPr="00EF47C7" w:rsidRDefault="005301E6" w:rsidP="005301E6">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72" w:lineRule="exact"/>
        <w:ind w:leftChars="-947" w:left="-2273" w:rightChars="-1136" w:right="-2726"/>
      </w:pPr>
    </w:p>
    <w:p w14:paraId="66AA3E4D" w14:textId="14C26492" w:rsidR="005301E6" w:rsidRPr="00D55232" w:rsidRDefault="005301E6" w:rsidP="00D55232">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sz w:val="22"/>
          <w:szCs w:val="22"/>
        </w:rPr>
      </w:pPr>
      <w:r w:rsidRPr="00EF47C7">
        <w:rPr>
          <w:sz w:val="22"/>
          <w:szCs w:val="22"/>
        </w:rPr>
        <w:t>All CDBG</w:t>
      </w:r>
      <w:r w:rsidR="00277E2F">
        <w:rPr>
          <w:sz w:val="22"/>
          <w:szCs w:val="22"/>
        </w:rPr>
        <w:t>-CV</w:t>
      </w:r>
      <w:r w:rsidRPr="00EF47C7">
        <w:rPr>
          <w:sz w:val="22"/>
          <w:szCs w:val="22"/>
        </w:rPr>
        <w:t xml:space="preserve"> applications will be screened for completeness.  Applicants must complete and submit this checklist with the application.  </w:t>
      </w:r>
      <w:r w:rsidR="00B92265">
        <w:rPr>
          <w:b/>
          <w:sz w:val="22"/>
          <w:szCs w:val="22"/>
          <w:u w:val="single"/>
        </w:rPr>
        <w:t xml:space="preserve">Please ensure your </w:t>
      </w:r>
      <w:proofErr w:type="gramStart"/>
      <w:r w:rsidR="00B92265">
        <w:rPr>
          <w:b/>
          <w:sz w:val="22"/>
          <w:szCs w:val="22"/>
          <w:u w:val="single"/>
        </w:rPr>
        <w:t>Application</w:t>
      </w:r>
      <w:proofErr w:type="gramEnd"/>
      <w:r w:rsidR="00B92265">
        <w:rPr>
          <w:b/>
          <w:sz w:val="22"/>
          <w:szCs w:val="22"/>
          <w:u w:val="single"/>
        </w:rPr>
        <w:t xml:space="preserve"> includes all of the listed information.</w:t>
      </w:r>
      <w:r w:rsidRPr="00EF47C7">
        <w:rPr>
          <w:sz w:val="22"/>
          <w:szCs w:val="22"/>
        </w:rPr>
        <w:t xml:space="preserve">  Use the right-hand column, labeled "Page Number" to in</w:t>
      </w:r>
      <w:r w:rsidR="00B92265">
        <w:rPr>
          <w:sz w:val="22"/>
          <w:szCs w:val="22"/>
        </w:rPr>
        <w:t xml:space="preserve">dicate the page for each item. </w:t>
      </w:r>
      <w:r w:rsidRPr="00EF47C7">
        <w:rPr>
          <w:sz w:val="22"/>
          <w:szCs w:val="22"/>
        </w:rPr>
        <w:tab/>
        <w:t xml:space="preserve"> </w:t>
      </w:r>
    </w:p>
    <w:p w14:paraId="2C24FAE6" w14:textId="5EF19E17" w:rsidR="005301E6" w:rsidRPr="00EF47C7" w:rsidRDefault="00141166" w:rsidP="00CF03A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8280"/>
          <w:tab w:val="right" w:pos="10620"/>
        </w:tabs>
        <w:spacing w:after="120"/>
        <w:rPr>
          <w:sz w:val="22"/>
          <w:szCs w:val="22"/>
          <w:u w:val="single"/>
        </w:rPr>
      </w:pPr>
      <w:r>
        <w:rPr>
          <w:sz w:val="22"/>
          <w:szCs w:val="22"/>
          <w:u w:val="single"/>
        </w:rPr>
        <w:t>LEAD LOCAL GOVERNMENT FORMS</w:t>
      </w:r>
      <w:r w:rsidR="005301E6" w:rsidRPr="00EF47C7">
        <w:rPr>
          <w:sz w:val="22"/>
          <w:szCs w:val="22"/>
        </w:rPr>
        <w:tab/>
      </w:r>
      <w:r w:rsidR="005301E6" w:rsidRPr="00EF47C7">
        <w:rPr>
          <w:sz w:val="22"/>
          <w:szCs w:val="22"/>
        </w:rPr>
        <w:tab/>
      </w:r>
      <w:r w:rsidR="005301E6" w:rsidRPr="00EF47C7">
        <w:rPr>
          <w:sz w:val="22"/>
          <w:szCs w:val="22"/>
        </w:rPr>
        <w:tab/>
      </w:r>
      <w:r w:rsidR="005301E6" w:rsidRPr="00EF47C7">
        <w:rPr>
          <w:sz w:val="22"/>
          <w:szCs w:val="22"/>
        </w:rPr>
        <w:tab/>
      </w:r>
      <w:r w:rsidR="005301E6" w:rsidRPr="00EF47C7">
        <w:rPr>
          <w:sz w:val="22"/>
          <w:szCs w:val="22"/>
        </w:rPr>
        <w:tab/>
      </w:r>
      <w:r w:rsidR="005301E6" w:rsidRPr="00EF47C7">
        <w:rPr>
          <w:sz w:val="22"/>
          <w:szCs w:val="22"/>
        </w:rPr>
        <w:tab/>
        <w:t xml:space="preserve">            </w:t>
      </w:r>
      <w:r w:rsidR="00C2698E">
        <w:rPr>
          <w:sz w:val="22"/>
          <w:szCs w:val="22"/>
        </w:rPr>
        <w:tab/>
      </w:r>
      <w:r w:rsidR="005301E6" w:rsidRPr="00EF47C7">
        <w:rPr>
          <w:sz w:val="22"/>
          <w:szCs w:val="22"/>
          <w:u w:val="single"/>
        </w:rPr>
        <w:t>PAGE NUMBER</w:t>
      </w:r>
    </w:p>
    <w:p w14:paraId="21BA04C0" w14:textId="2A3E5E5D" w:rsidR="005301E6" w:rsidRPr="00EF47C7" w:rsidRDefault="005301E6" w:rsidP="00CF03AA">
      <w:pPr>
        <w:pStyle w:val="DefaultText"/>
        <w:tabs>
          <w:tab w:val="left" w:pos="728"/>
          <w:tab w:val="right" w:pos="10440"/>
        </w:tabs>
        <w:spacing w:after="120"/>
        <w:rPr>
          <w:sz w:val="22"/>
          <w:szCs w:val="22"/>
        </w:rPr>
      </w:pPr>
      <w:r w:rsidRPr="003520C1">
        <w:rPr>
          <w:sz w:val="22"/>
          <w:szCs w:val="22"/>
        </w:rPr>
        <w:t>____</w:t>
      </w:r>
      <w:r w:rsidRPr="00EF47C7">
        <w:rPr>
          <w:sz w:val="22"/>
          <w:szCs w:val="22"/>
        </w:rPr>
        <w:tab/>
      </w:r>
      <w:r w:rsidR="00C4679F" w:rsidRPr="00EF47C7">
        <w:rPr>
          <w:sz w:val="22"/>
          <w:szCs w:val="22"/>
        </w:rPr>
        <w:t>Letter of Transmittal from Chief Elected Official</w:t>
      </w:r>
      <w:r w:rsidR="00C4679F">
        <w:rPr>
          <w:sz w:val="22"/>
          <w:szCs w:val="22"/>
        </w:rPr>
        <w:t xml:space="preserve">   </w:t>
      </w:r>
      <w:r w:rsidR="00C2698E">
        <w:rPr>
          <w:sz w:val="22"/>
          <w:szCs w:val="22"/>
        </w:rPr>
        <w:tab/>
      </w:r>
      <w:r w:rsidRPr="00CF03AA">
        <w:rPr>
          <w:sz w:val="22"/>
          <w:szCs w:val="22"/>
        </w:rPr>
        <w:t>______</w:t>
      </w:r>
    </w:p>
    <w:p w14:paraId="78550041" w14:textId="3899405C" w:rsidR="005301E6" w:rsidRDefault="005301E6" w:rsidP="00CF03AA">
      <w:pPr>
        <w:pStyle w:val="DefaultText"/>
        <w:tabs>
          <w:tab w:val="left" w:pos="720"/>
          <w:tab w:val="right" w:pos="10440"/>
        </w:tabs>
        <w:spacing w:after="120"/>
        <w:rPr>
          <w:sz w:val="22"/>
          <w:szCs w:val="22"/>
        </w:rPr>
      </w:pPr>
      <w:r w:rsidRPr="00EF47C7">
        <w:rPr>
          <w:sz w:val="22"/>
          <w:szCs w:val="22"/>
        </w:rPr>
        <w:t>____</w:t>
      </w:r>
      <w:r w:rsidRPr="00EF47C7">
        <w:rPr>
          <w:sz w:val="22"/>
          <w:szCs w:val="22"/>
        </w:rPr>
        <w:tab/>
      </w:r>
      <w:r w:rsidR="00C4679F" w:rsidRPr="00EF47C7">
        <w:rPr>
          <w:sz w:val="22"/>
          <w:szCs w:val="22"/>
        </w:rPr>
        <w:t>Completed Submission Checklist (This Page)</w:t>
      </w:r>
      <w:r w:rsidR="00751F67">
        <w:rPr>
          <w:sz w:val="22"/>
          <w:szCs w:val="22"/>
        </w:rPr>
        <w:tab/>
      </w:r>
      <w:r w:rsidRPr="00EF47C7">
        <w:rPr>
          <w:sz w:val="22"/>
          <w:szCs w:val="22"/>
        </w:rPr>
        <w:t>______</w:t>
      </w:r>
    </w:p>
    <w:p w14:paraId="6FF7BAE4" w14:textId="399B14C4" w:rsidR="00F55B42" w:rsidRDefault="00F55B42" w:rsidP="00CF03AA">
      <w:pPr>
        <w:pStyle w:val="DefaultText"/>
        <w:tabs>
          <w:tab w:val="left" w:pos="720"/>
          <w:tab w:val="right" w:pos="10440"/>
        </w:tabs>
        <w:spacing w:after="120"/>
        <w:rPr>
          <w:sz w:val="22"/>
          <w:szCs w:val="22"/>
        </w:rPr>
      </w:pPr>
      <w:r w:rsidRPr="00EF47C7">
        <w:rPr>
          <w:sz w:val="22"/>
          <w:szCs w:val="22"/>
        </w:rPr>
        <w:t>____</w:t>
      </w:r>
      <w:r w:rsidRPr="00EF47C7">
        <w:rPr>
          <w:sz w:val="22"/>
          <w:szCs w:val="22"/>
        </w:rPr>
        <w:tab/>
        <w:t>State of Illinois - DCEO Uniform Grant Application</w:t>
      </w:r>
      <w:r w:rsidR="00B965FD">
        <w:rPr>
          <w:sz w:val="22"/>
          <w:szCs w:val="22"/>
        </w:rPr>
        <w:t xml:space="preserve"> (completed by local government)</w:t>
      </w:r>
      <w:r w:rsidR="00751F67">
        <w:rPr>
          <w:sz w:val="22"/>
          <w:szCs w:val="22"/>
        </w:rPr>
        <w:tab/>
      </w:r>
      <w:r>
        <w:rPr>
          <w:sz w:val="22"/>
          <w:szCs w:val="22"/>
        </w:rPr>
        <w:t>______</w:t>
      </w:r>
    </w:p>
    <w:p w14:paraId="7B105B07" w14:textId="568ADF7E" w:rsidR="00B6496A" w:rsidRDefault="005301E6" w:rsidP="00751F67">
      <w:pPr>
        <w:pStyle w:val="DefaultText"/>
        <w:tabs>
          <w:tab w:val="left" w:pos="720"/>
          <w:tab w:val="right" w:pos="10440"/>
        </w:tabs>
        <w:spacing w:after="120"/>
        <w:rPr>
          <w:sz w:val="22"/>
          <w:szCs w:val="22"/>
        </w:rPr>
      </w:pPr>
      <w:r w:rsidRPr="00EF47C7">
        <w:rPr>
          <w:sz w:val="22"/>
          <w:szCs w:val="22"/>
        </w:rPr>
        <w:t>____</w:t>
      </w:r>
      <w:r w:rsidR="003B773E">
        <w:rPr>
          <w:sz w:val="22"/>
          <w:szCs w:val="22"/>
        </w:rPr>
        <w:tab/>
      </w:r>
      <w:r w:rsidR="00141166">
        <w:rPr>
          <w:sz w:val="22"/>
          <w:szCs w:val="22"/>
        </w:rPr>
        <w:t xml:space="preserve">Lead Local Government </w:t>
      </w:r>
      <w:r w:rsidRPr="00EF47C7">
        <w:rPr>
          <w:sz w:val="22"/>
          <w:szCs w:val="22"/>
        </w:rPr>
        <w:t>Information</w:t>
      </w:r>
      <w:r w:rsidR="00B965FD">
        <w:rPr>
          <w:sz w:val="22"/>
          <w:szCs w:val="22"/>
        </w:rPr>
        <w:t xml:space="preserve"> (</w:t>
      </w:r>
      <w:r w:rsidR="00141166">
        <w:rPr>
          <w:sz w:val="22"/>
          <w:szCs w:val="22"/>
        </w:rPr>
        <w:t xml:space="preserve">additional </w:t>
      </w:r>
      <w:r w:rsidR="002472C6">
        <w:rPr>
          <w:sz w:val="22"/>
          <w:szCs w:val="22"/>
        </w:rPr>
        <w:t>local government</w:t>
      </w:r>
      <w:r w:rsidR="00B965FD">
        <w:rPr>
          <w:sz w:val="22"/>
          <w:szCs w:val="22"/>
        </w:rPr>
        <w:t xml:space="preserve"> </w:t>
      </w:r>
      <w:proofErr w:type="gramStart"/>
      <w:r w:rsidR="00B965FD">
        <w:rPr>
          <w:sz w:val="22"/>
          <w:szCs w:val="22"/>
        </w:rPr>
        <w:t>information)</w:t>
      </w:r>
      <w:bookmarkStart w:id="41" w:name="_Hlk35966928"/>
      <w:r w:rsidR="00751F67">
        <w:rPr>
          <w:sz w:val="22"/>
          <w:szCs w:val="22"/>
        </w:rPr>
        <w:t xml:space="preserve">   </w:t>
      </w:r>
      <w:proofErr w:type="gramEnd"/>
      <w:r w:rsidR="00751F67">
        <w:rPr>
          <w:sz w:val="22"/>
          <w:szCs w:val="22"/>
        </w:rPr>
        <w:t xml:space="preserve">                     ______</w:t>
      </w:r>
      <w:bookmarkStart w:id="42" w:name="_Hlk35966796"/>
      <w:bookmarkEnd w:id="41"/>
      <w:r w:rsidR="00B6496A">
        <w:rPr>
          <w:sz w:val="22"/>
          <w:szCs w:val="22"/>
        </w:rPr>
        <w:tab/>
      </w:r>
    </w:p>
    <w:p w14:paraId="3B98C371" w14:textId="1E5E8D7E" w:rsidR="003520C1" w:rsidRDefault="00F55B42" w:rsidP="00CF03AA">
      <w:pPr>
        <w:pStyle w:val="DefaultText"/>
        <w:tabs>
          <w:tab w:val="left" w:pos="720"/>
          <w:tab w:val="right" w:pos="10440"/>
        </w:tabs>
        <w:spacing w:after="120"/>
        <w:rPr>
          <w:sz w:val="22"/>
          <w:szCs w:val="22"/>
        </w:rPr>
      </w:pPr>
      <w:r>
        <w:rPr>
          <w:sz w:val="22"/>
          <w:szCs w:val="22"/>
        </w:rPr>
        <w:t>____</w:t>
      </w:r>
      <w:bookmarkEnd w:id="42"/>
      <w:r>
        <w:rPr>
          <w:sz w:val="22"/>
          <w:szCs w:val="22"/>
        </w:rPr>
        <w:tab/>
      </w:r>
      <w:r w:rsidR="003520C1">
        <w:rPr>
          <w:sz w:val="22"/>
          <w:szCs w:val="22"/>
        </w:rPr>
        <w:t>Uniform GATA Budget</w:t>
      </w:r>
      <w:r w:rsidR="00587621">
        <w:rPr>
          <w:sz w:val="22"/>
          <w:szCs w:val="22"/>
        </w:rPr>
        <w:t xml:space="preserve"> – Business Resiliency</w:t>
      </w:r>
      <w:r w:rsidR="00B965FD">
        <w:rPr>
          <w:sz w:val="22"/>
          <w:szCs w:val="22"/>
        </w:rPr>
        <w:t xml:space="preserve"> (completed by the local </w:t>
      </w:r>
      <w:proofErr w:type="gramStart"/>
      <w:r w:rsidR="00B965FD">
        <w:rPr>
          <w:sz w:val="22"/>
          <w:szCs w:val="22"/>
        </w:rPr>
        <w:t>government)</w:t>
      </w:r>
      <w:r w:rsidR="00751F67">
        <w:rPr>
          <w:sz w:val="22"/>
          <w:szCs w:val="22"/>
        </w:rPr>
        <w:t xml:space="preserve">   </w:t>
      </w:r>
      <w:proofErr w:type="gramEnd"/>
      <w:r w:rsidR="00751F67">
        <w:rPr>
          <w:sz w:val="22"/>
          <w:szCs w:val="22"/>
        </w:rPr>
        <w:t xml:space="preserve">               </w:t>
      </w:r>
      <w:r w:rsidR="009744A4" w:rsidRPr="00EF47C7">
        <w:rPr>
          <w:sz w:val="22"/>
          <w:szCs w:val="22"/>
        </w:rPr>
        <w:t>______</w:t>
      </w:r>
      <w:r w:rsidR="009744A4">
        <w:rPr>
          <w:sz w:val="22"/>
          <w:szCs w:val="22"/>
        </w:rPr>
        <w:tab/>
      </w:r>
    </w:p>
    <w:p w14:paraId="5B29D88E" w14:textId="77777777" w:rsidR="00CF03AA" w:rsidRPr="00CF03AA" w:rsidRDefault="003520C1" w:rsidP="00C2698E">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spacing w:after="120"/>
        <w:rPr>
          <w:bCs/>
          <w:sz w:val="22"/>
          <w:szCs w:val="22"/>
        </w:rPr>
      </w:pPr>
      <w:r w:rsidRPr="00EF47C7">
        <w:rPr>
          <w:sz w:val="22"/>
          <w:szCs w:val="22"/>
        </w:rPr>
        <w:t>____</w:t>
      </w:r>
      <w:r w:rsidRPr="00EF47C7">
        <w:rPr>
          <w:sz w:val="22"/>
          <w:szCs w:val="22"/>
        </w:rPr>
        <w:tab/>
      </w:r>
      <w:r w:rsidR="00CF03AA" w:rsidRPr="00CF03AA">
        <w:rPr>
          <w:bCs/>
          <w:sz w:val="22"/>
          <w:szCs w:val="22"/>
        </w:rPr>
        <w:t>Resident</w:t>
      </w:r>
      <w:r w:rsidRPr="00CF03AA">
        <w:rPr>
          <w:bCs/>
          <w:sz w:val="22"/>
          <w:szCs w:val="22"/>
        </w:rPr>
        <w:t xml:space="preserve"> Participation: </w:t>
      </w:r>
    </w:p>
    <w:p w14:paraId="37DCEE6A" w14:textId="2AC38765" w:rsidR="00C2698E" w:rsidRDefault="00CF03AA" w:rsidP="00C2698E">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9090"/>
          <w:tab w:val="right" w:pos="10440"/>
        </w:tabs>
        <w:spacing w:after="120"/>
        <w:rPr>
          <w:sz w:val="22"/>
          <w:szCs w:val="22"/>
        </w:rPr>
      </w:pPr>
      <w:r>
        <w:rPr>
          <w:bCs/>
          <w:sz w:val="22"/>
          <w:szCs w:val="22"/>
        </w:rPr>
        <w:tab/>
      </w:r>
      <w:r>
        <w:rPr>
          <w:bCs/>
          <w:sz w:val="22"/>
          <w:szCs w:val="22"/>
        </w:rPr>
        <w:tab/>
      </w:r>
      <w:r>
        <w:rPr>
          <w:bCs/>
          <w:sz w:val="22"/>
          <w:szCs w:val="22"/>
        </w:rPr>
        <w:tab/>
      </w:r>
      <w:r w:rsidR="003520C1" w:rsidRPr="00CF03AA">
        <w:rPr>
          <w:bCs/>
          <w:sz w:val="22"/>
          <w:szCs w:val="22"/>
        </w:rPr>
        <w:t>7-Day</w:t>
      </w:r>
      <w:r>
        <w:rPr>
          <w:bCs/>
          <w:sz w:val="22"/>
          <w:szCs w:val="22"/>
        </w:rPr>
        <w:t xml:space="preserve"> Public Hearing Notice</w:t>
      </w:r>
      <w:r w:rsidR="009744A4">
        <w:rPr>
          <w:bCs/>
          <w:sz w:val="22"/>
          <w:szCs w:val="22"/>
        </w:rPr>
        <w:tab/>
      </w:r>
      <w:r w:rsidR="00751F67">
        <w:rPr>
          <w:bCs/>
          <w:sz w:val="22"/>
          <w:szCs w:val="22"/>
        </w:rPr>
        <w:tab/>
      </w:r>
      <w:r w:rsidR="00751F67">
        <w:rPr>
          <w:bCs/>
          <w:sz w:val="22"/>
          <w:szCs w:val="22"/>
        </w:rPr>
        <w:tab/>
      </w:r>
      <w:r w:rsidR="00751F67">
        <w:rPr>
          <w:bCs/>
          <w:sz w:val="22"/>
          <w:szCs w:val="22"/>
        </w:rPr>
        <w:tab/>
      </w:r>
      <w:r w:rsidR="00751F67">
        <w:rPr>
          <w:bCs/>
          <w:sz w:val="22"/>
          <w:szCs w:val="22"/>
        </w:rPr>
        <w:tab/>
      </w:r>
      <w:r w:rsidR="00751F67">
        <w:rPr>
          <w:bCs/>
          <w:sz w:val="22"/>
          <w:szCs w:val="22"/>
        </w:rPr>
        <w:tab/>
      </w:r>
      <w:r w:rsidR="009744A4" w:rsidRPr="00EF47C7">
        <w:rPr>
          <w:sz w:val="22"/>
          <w:szCs w:val="22"/>
        </w:rPr>
        <w:t>______</w:t>
      </w:r>
      <w:r w:rsidR="003520C1" w:rsidRPr="00B40762">
        <w:rPr>
          <w:sz w:val="22"/>
          <w:szCs w:val="22"/>
        </w:rPr>
        <w:tab/>
      </w:r>
      <w:r w:rsidR="003520C1" w:rsidRPr="00B40762">
        <w:rPr>
          <w:sz w:val="22"/>
          <w:szCs w:val="22"/>
        </w:rPr>
        <w:tab/>
      </w:r>
      <w:r>
        <w:rPr>
          <w:sz w:val="22"/>
          <w:szCs w:val="22"/>
        </w:rPr>
        <w:tab/>
      </w:r>
      <w:r w:rsidR="003520C1" w:rsidRPr="00B40762">
        <w:rPr>
          <w:sz w:val="22"/>
          <w:szCs w:val="22"/>
        </w:rPr>
        <w:t xml:space="preserve">Publisher’s certification </w:t>
      </w:r>
      <w:r w:rsidR="003520C1">
        <w:rPr>
          <w:sz w:val="22"/>
          <w:szCs w:val="22"/>
        </w:rPr>
        <w:tab/>
      </w:r>
      <w:r w:rsidR="003520C1">
        <w:rPr>
          <w:sz w:val="22"/>
          <w:szCs w:val="22"/>
        </w:rPr>
        <w:tab/>
      </w:r>
      <w:r w:rsidR="003520C1">
        <w:rPr>
          <w:sz w:val="22"/>
          <w:szCs w:val="22"/>
        </w:rPr>
        <w:tab/>
      </w:r>
      <w:r w:rsidR="003520C1">
        <w:rPr>
          <w:sz w:val="22"/>
          <w:szCs w:val="22"/>
        </w:rPr>
        <w:tab/>
      </w:r>
      <w:r w:rsidR="003520C1">
        <w:rPr>
          <w:sz w:val="22"/>
          <w:szCs w:val="22"/>
        </w:rPr>
        <w:tab/>
      </w:r>
      <w:r w:rsidR="003520C1">
        <w:rPr>
          <w:sz w:val="22"/>
          <w:szCs w:val="22"/>
        </w:rPr>
        <w:tab/>
      </w:r>
      <w:r w:rsidR="00C2698E">
        <w:rPr>
          <w:sz w:val="22"/>
          <w:szCs w:val="22"/>
        </w:rPr>
        <w:tab/>
      </w:r>
      <w:r w:rsidR="003520C1">
        <w:rPr>
          <w:sz w:val="22"/>
          <w:szCs w:val="22"/>
        </w:rPr>
        <w:t>______</w:t>
      </w:r>
    </w:p>
    <w:p w14:paraId="2823747A" w14:textId="7944E933" w:rsidR="003520C1" w:rsidRDefault="00C2698E" w:rsidP="00C2698E">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9090"/>
          <w:tab w:val="right" w:pos="10440"/>
        </w:tabs>
        <w:spacing w:after="120"/>
        <w:rPr>
          <w:sz w:val="22"/>
          <w:szCs w:val="22"/>
        </w:rPr>
      </w:pPr>
      <w:r>
        <w:rPr>
          <w:sz w:val="22"/>
          <w:szCs w:val="22"/>
        </w:rPr>
        <w:tab/>
      </w:r>
      <w:r>
        <w:rPr>
          <w:sz w:val="22"/>
          <w:szCs w:val="22"/>
        </w:rPr>
        <w:tab/>
      </w:r>
      <w:r>
        <w:rPr>
          <w:sz w:val="22"/>
          <w:szCs w:val="22"/>
        </w:rPr>
        <w:tab/>
      </w:r>
      <w:r w:rsidR="003520C1">
        <w:rPr>
          <w:sz w:val="22"/>
          <w:szCs w:val="22"/>
        </w:rPr>
        <w:t>C</w:t>
      </w:r>
      <w:r w:rsidR="003520C1" w:rsidRPr="00B40762">
        <w:rPr>
          <w:sz w:val="22"/>
          <w:szCs w:val="22"/>
        </w:rPr>
        <w:t xml:space="preserve">ertified minutes </w:t>
      </w:r>
      <w:r w:rsidR="003520C1">
        <w:rPr>
          <w:sz w:val="22"/>
          <w:szCs w:val="22"/>
        </w:rPr>
        <w:tab/>
      </w:r>
      <w:r w:rsidR="003520C1">
        <w:rPr>
          <w:sz w:val="22"/>
          <w:szCs w:val="22"/>
        </w:rPr>
        <w:tab/>
      </w:r>
      <w:r w:rsidR="003520C1">
        <w:rPr>
          <w:sz w:val="22"/>
          <w:szCs w:val="22"/>
        </w:rPr>
        <w:tab/>
      </w:r>
      <w:r w:rsidR="003520C1">
        <w:rPr>
          <w:sz w:val="22"/>
          <w:szCs w:val="22"/>
        </w:rPr>
        <w:tab/>
      </w:r>
      <w:r w:rsidR="003520C1">
        <w:rPr>
          <w:sz w:val="22"/>
          <w:szCs w:val="22"/>
        </w:rPr>
        <w:tab/>
      </w:r>
      <w:r w:rsidR="003520C1">
        <w:rPr>
          <w:sz w:val="22"/>
          <w:szCs w:val="22"/>
        </w:rPr>
        <w:tab/>
      </w:r>
      <w:r w:rsidR="003520C1">
        <w:rPr>
          <w:sz w:val="22"/>
          <w:szCs w:val="22"/>
        </w:rPr>
        <w:tab/>
      </w:r>
      <w:r w:rsidR="003520C1">
        <w:rPr>
          <w:sz w:val="22"/>
          <w:szCs w:val="22"/>
        </w:rPr>
        <w:tab/>
      </w:r>
      <w:r w:rsidR="009744A4">
        <w:rPr>
          <w:sz w:val="22"/>
          <w:szCs w:val="22"/>
        </w:rPr>
        <w:tab/>
      </w:r>
      <w:r w:rsidR="003520C1">
        <w:rPr>
          <w:sz w:val="22"/>
          <w:szCs w:val="22"/>
        </w:rPr>
        <w:t>______</w:t>
      </w:r>
    </w:p>
    <w:p w14:paraId="3D388D13" w14:textId="536571D9" w:rsidR="00CF03AA" w:rsidRDefault="00CF03AA" w:rsidP="00C2698E">
      <w:pPr>
        <w:pStyle w:val="DefaultText"/>
        <w:tabs>
          <w:tab w:val="left" w:pos="720"/>
          <w:tab w:val="right" w:pos="10440"/>
        </w:tabs>
        <w:spacing w:after="120"/>
        <w:rPr>
          <w:sz w:val="22"/>
          <w:szCs w:val="22"/>
        </w:rPr>
      </w:pPr>
      <w:r>
        <w:rPr>
          <w:sz w:val="22"/>
          <w:szCs w:val="22"/>
        </w:rPr>
        <w:tab/>
        <w:t xml:space="preserve">      </w:t>
      </w:r>
      <w:r w:rsidR="003520C1">
        <w:rPr>
          <w:sz w:val="22"/>
          <w:szCs w:val="22"/>
        </w:rPr>
        <w:t>A</w:t>
      </w:r>
      <w:r w:rsidR="003520C1" w:rsidRPr="00B40762">
        <w:rPr>
          <w:sz w:val="22"/>
          <w:szCs w:val="22"/>
        </w:rPr>
        <w:t>ttendance sheet(</w:t>
      </w:r>
      <w:proofErr w:type="gramStart"/>
      <w:r w:rsidR="003520C1" w:rsidRPr="00B40762">
        <w:rPr>
          <w:sz w:val="22"/>
          <w:szCs w:val="22"/>
        </w:rPr>
        <w:t>s)</w:t>
      </w:r>
      <w:r w:rsidR="00C2698E">
        <w:rPr>
          <w:sz w:val="22"/>
          <w:szCs w:val="22"/>
        </w:rPr>
        <w:t xml:space="preserve">   </w:t>
      </w:r>
      <w:proofErr w:type="gramEnd"/>
      <w:r w:rsidR="00C2698E">
        <w:rPr>
          <w:sz w:val="22"/>
          <w:szCs w:val="22"/>
        </w:rPr>
        <w:t xml:space="preserve">                                                                                                                </w:t>
      </w:r>
      <w:r w:rsidR="009744A4" w:rsidRPr="00EF47C7">
        <w:rPr>
          <w:sz w:val="22"/>
          <w:szCs w:val="22"/>
        </w:rPr>
        <w:t>______</w:t>
      </w:r>
      <w:r w:rsidR="009744A4">
        <w:rPr>
          <w:sz w:val="22"/>
          <w:szCs w:val="22"/>
        </w:rPr>
        <w:tab/>
      </w:r>
    </w:p>
    <w:p w14:paraId="7FBA912F" w14:textId="77777777" w:rsidR="00D47D16" w:rsidRPr="003520C1" w:rsidRDefault="00D47D16" w:rsidP="00D47D16">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spacing w:after="120"/>
        <w:rPr>
          <w:i/>
          <w:sz w:val="22"/>
          <w:szCs w:val="22"/>
        </w:rPr>
      </w:pPr>
      <w:r>
        <w:rPr>
          <w:sz w:val="22"/>
          <w:szCs w:val="22"/>
        </w:rPr>
        <w:t>____</w:t>
      </w:r>
      <w:r>
        <w:rPr>
          <w:sz w:val="22"/>
          <w:szCs w:val="22"/>
        </w:rPr>
        <w:tab/>
      </w:r>
      <w:r w:rsidRPr="00EF47C7">
        <w:rPr>
          <w:sz w:val="22"/>
          <w:szCs w:val="22"/>
        </w:rPr>
        <w:t>Council Resolution of Support</w:t>
      </w:r>
      <w:r w:rsidRPr="00EF47C7">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F47C7">
        <w:rPr>
          <w:sz w:val="22"/>
          <w:szCs w:val="22"/>
        </w:rPr>
        <w:t>______</w:t>
      </w:r>
    </w:p>
    <w:p w14:paraId="0AD2EEB9" w14:textId="48EBB950" w:rsidR="00CF03AA" w:rsidRDefault="00CF03AA" w:rsidP="00CF03AA">
      <w:pPr>
        <w:pStyle w:val="DefaultText"/>
        <w:tabs>
          <w:tab w:val="left" w:pos="720"/>
          <w:tab w:val="right" w:pos="10440"/>
        </w:tabs>
        <w:spacing w:after="120"/>
        <w:rPr>
          <w:sz w:val="22"/>
          <w:szCs w:val="22"/>
        </w:rPr>
      </w:pPr>
      <w:r>
        <w:rPr>
          <w:sz w:val="22"/>
          <w:szCs w:val="22"/>
        </w:rPr>
        <w:t>____</w:t>
      </w:r>
      <w:r w:rsidR="003520C1">
        <w:rPr>
          <w:sz w:val="22"/>
          <w:szCs w:val="22"/>
        </w:rPr>
        <w:tab/>
      </w:r>
      <w:r w:rsidRPr="00EF47C7">
        <w:rPr>
          <w:sz w:val="22"/>
          <w:szCs w:val="22"/>
        </w:rPr>
        <w:t>Local Government Certifications</w:t>
      </w:r>
      <w:r w:rsidR="009744A4">
        <w:rPr>
          <w:sz w:val="22"/>
          <w:szCs w:val="22"/>
        </w:rPr>
        <w:tab/>
      </w:r>
      <w:r w:rsidR="009744A4" w:rsidRPr="00EF47C7">
        <w:rPr>
          <w:sz w:val="22"/>
          <w:szCs w:val="22"/>
        </w:rPr>
        <w:t>______</w:t>
      </w:r>
    </w:p>
    <w:p w14:paraId="560026C0" w14:textId="1EE13CD7" w:rsidR="00CF03AA" w:rsidRDefault="00CF03AA" w:rsidP="00CF03AA">
      <w:pPr>
        <w:pStyle w:val="DefaultText"/>
        <w:tabs>
          <w:tab w:val="left" w:pos="720"/>
          <w:tab w:val="right" w:pos="10440"/>
        </w:tabs>
        <w:spacing w:after="120"/>
        <w:rPr>
          <w:sz w:val="22"/>
          <w:szCs w:val="22"/>
        </w:rPr>
      </w:pPr>
      <w:r>
        <w:rPr>
          <w:sz w:val="22"/>
          <w:szCs w:val="22"/>
        </w:rPr>
        <w:t>____</w:t>
      </w:r>
      <w:r w:rsidR="003520C1" w:rsidRPr="00B40762">
        <w:rPr>
          <w:sz w:val="22"/>
          <w:szCs w:val="22"/>
        </w:rPr>
        <w:tab/>
      </w:r>
      <w:r>
        <w:rPr>
          <w:sz w:val="22"/>
          <w:szCs w:val="22"/>
        </w:rPr>
        <w:t>Mandatory Disclosures</w:t>
      </w:r>
      <w:r w:rsidR="00B965FD">
        <w:rPr>
          <w:sz w:val="22"/>
          <w:szCs w:val="22"/>
        </w:rPr>
        <w:t xml:space="preserve"> (completed by local government)</w:t>
      </w:r>
      <w:r w:rsidR="009744A4">
        <w:rPr>
          <w:sz w:val="22"/>
          <w:szCs w:val="22"/>
        </w:rPr>
        <w:tab/>
      </w:r>
      <w:r w:rsidR="009744A4" w:rsidRPr="00EF47C7">
        <w:rPr>
          <w:sz w:val="22"/>
          <w:szCs w:val="22"/>
        </w:rPr>
        <w:t>______</w:t>
      </w:r>
    </w:p>
    <w:p w14:paraId="1F79DA5E" w14:textId="659956F5" w:rsidR="00CF03AA" w:rsidRDefault="00CF03AA" w:rsidP="00CF03AA">
      <w:pPr>
        <w:pStyle w:val="DefaultText"/>
        <w:tabs>
          <w:tab w:val="left" w:pos="720"/>
          <w:tab w:val="right" w:pos="10440"/>
        </w:tabs>
        <w:spacing w:after="120"/>
        <w:rPr>
          <w:sz w:val="22"/>
          <w:szCs w:val="22"/>
        </w:rPr>
      </w:pPr>
      <w:r>
        <w:rPr>
          <w:sz w:val="22"/>
          <w:szCs w:val="22"/>
        </w:rPr>
        <w:t>____</w:t>
      </w:r>
      <w:r>
        <w:rPr>
          <w:sz w:val="22"/>
          <w:szCs w:val="22"/>
        </w:rPr>
        <w:tab/>
        <w:t>Conflict of Interest</w:t>
      </w:r>
      <w:r w:rsidR="00B965FD">
        <w:rPr>
          <w:sz w:val="22"/>
          <w:szCs w:val="22"/>
        </w:rPr>
        <w:t xml:space="preserve"> (completed by local government)</w:t>
      </w:r>
      <w:r w:rsidR="009744A4">
        <w:rPr>
          <w:sz w:val="22"/>
          <w:szCs w:val="22"/>
        </w:rPr>
        <w:tab/>
      </w:r>
      <w:r w:rsidR="009744A4" w:rsidRPr="00EF47C7">
        <w:rPr>
          <w:sz w:val="22"/>
          <w:szCs w:val="22"/>
        </w:rPr>
        <w:t>______</w:t>
      </w:r>
    </w:p>
    <w:p w14:paraId="606EC032" w14:textId="71B53C9E" w:rsidR="00D47D16" w:rsidRPr="00C2698E" w:rsidRDefault="00D47D16" w:rsidP="00D47D16">
      <w:pPr>
        <w:pStyle w:val="DefaultText"/>
        <w:tabs>
          <w:tab w:val="left" w:pos="720"/>
          <w:tab w:val="right" w:pos="10440"/>
        </w:tabs>
        <w:spacing w:after="120"/>
        <w:rPr>
          <w:sz w:val="22"/>
          <w:szCs w:val="22"/>
        </w:rPr>
      </w:pPr>
      <w:r w:rsidRPr="00C2698E">
        <w:rPr>
          <w:sz w:val="22"/>
          <w:szCs w:val="22"/>
        </w:rPr>
        <w:t>____</w:t>
      </w:r>
      <w:r w:rsidRPr="00C2698E">
        <w:rPr>
          <w:sz w:val="22"/>
          <w:szCs w:val="22"/>
        </w:rPr>
        <w:tab/>
        <w:t>Inter</w:t>
      </w:r>
      <w:r w:rsidR="00CE5978">
        <w:rPr>
          <w:sz w:val="22"/>
          <w:szCs w:val="22"/>
        </w:rPr>
        <w:t>governmental Cooperation</w:t>
      </w:r>
      <w:r w:rsidRPr="00C2698E">
        <w:rPr>
          <w:sz w:val="22"/>
          <w:szCs w:val="22"/>
        </w:rPr>
        <w:t xml:space="preserve"> Agreement(s) if necessary</w:t>
      </w:r>
      <w:r w:rsidRPr="00C2698E">
        <w:rPr>
          <w:sz w:val="22"/>
          <w:szCs w:val="22"/>
        </w:rPr>
        <w:tab/>
        <w:t>______</w:t>
      </w:r>
    </w:p>
    <w:p w14:paraId="1CD2A70C" w14:textId="57BE0FAC" w:rsidR="00CF03AA" w:rsidRDefault="00CF03AA" w:rsidP="00CF03AA">
      <w:pPr>
        <w:pStyle w:val="DefaultText"/>
        <w:tabs>
          <w:tab w:val="left" w:pos="720"/>
          <w:tab w:val="right" w:pos="10440"/>
        </w:tabs>
        <w:spacing w:after="120"/>
        <w:rPr>
          <w:sz w:val="22"/>
          <w:szCs w:val="22"/>
        </w:rPr>
      </w:pPr>
      <w:r w:rsidRPr="00C2698E">
        <w:rPr>
          <w:sz w:val="22"/>
          <w:szCs w:val="22"/>
        </w:rPr>
        <w:t>____</w:t>
      </w:r>
      <w:r w:rsidRPr="00C2698E">
        <w:rPr>
          <w:sz w:val="22"/>
          <w:szCs w:val="22"/>
        </w:rPr>
        <w:tab/>
        <w:t>Fair Housing Resolution</w:t>
      </w:r>
      <w:r w:rsidR="009744A4">
        <w:rPr>
          <w:sz w:val="22"/>
          <w:szCs w:val="22"/>
        </w:rPr>
        <w:tab/>
      </w:r>
      <w:r w:rsidR="009744A4" w:rsidRPr="00EF47C7">
        <w:rPr>
          <w:sz w:val="22"/>
          <w:szCs w:val="22"/>
        </w:rPr>
        <w:t>______</w:t>
      </w:r>
    </w:p>
    <w:p w14:paraId="07BFD5AA" w14:textId="5D31F8FA" w:rsidR="00CF03AA" w:rsidRPr="00EF47C7" w:rsidRDefault="00CF03AA" w:rsidP="00CF03A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spacing w:after="120"/>
        <w:rPr>
          <w:sz w:val="22"/>
          <w:szCs w:val="22"/>
        </w:rPr>
      </w:pPr>
      <w:r>
        <w:rPr>
          <w:sz w:val="22"/>
          <w:szCs w:val="22"/>
        </w:rPr>
        <w:t>____</w:t>
      </w:r>
      <w:r>
        <w:rPr>
          <w:sz w:val="22"/>
          <w:szCs w:val="22"/>
        </w:rPr>
        <w:tab/>
      </w:r>
      <w:r w:rsidR="00B965FD">
        <w:rPr>
          <w:sz w:val="22"/>
          <w:szCs w:val="22"/>
        </w:rPr>
        <w:t>W-9 (for local g</w:t>
      </w:r>
      <w:r w:rsidRPr="00EF47C7">
        <w:rPr>
          <w:sz w:val="22"/>
          <w:szCs w:val="22"/>
        </w:rPr>
        <w:t xml:space="preserve">overnment) </w:t>
      </w:r>
      <w:r w:rsidRPr="00EF47C7">
        <w:rPr>
          <w:sz w:val="22"/>
          <w:szCs w:val="22"/>
        </w:rPr>
        <w:tab/>
      </w:r>
      <w:r w:rsidRPr="00EF47C7">
        <w:rPr>
          <w:sz w:val="22"/>
          <w:szCs w:val="22"/>
        </w:rPr>
        <w:tab/>
      </w:r>
      <w:r w:rsidRPr="00EF47C7">
        <w:rPr>
          <w:sz w:val="22"/>
          <w:szCs w:val="22"/>
        </w:rPr>
        <w:tab/>
      </w:r>
      <w:r w:rsidRPr="00EF47C7">
        <w:rPr>
          <w:sz w:val="22"/>
          <w:szCs w:val="22"/>
        </w:rPr>
        <w:tab/>
      </w:r>
      <w:r w:rsidRPr="00EF47C7">
        <w:rPr>
          <w:sz w:val="22"/>
          <w:szCs w:val="22"/>
        </w:rPr>
        <w:tab/>
      </w:r>
      <w:r w:rsidRPr="00EF47C7">
        <w:rPr>
          <w:sz w:val="22"/>
          <w:szCs w:val="22"/>
        </w:rPr>
        <w:tab/>
      </w:r>
      <w:r w:rsidRPr="00EF47C7">
        <w:rPr>
          <w:sz w:val="22"/>
          <w:szCs w:val="22"/>
        </w:rPr>
        <w:tab/>
      </w:r>
      <w:r w:rsidRPr="00EF47C7">
        <w:rPr>
          <w:sz w:val="22"/>
          <w:szCs w:val="22"/>
        </w:rPr>
        <w:tab/>
      </w:r>
      <w:r w:rsidRPr="00CF03AA">
        <w:rPr>
          <w:sz w:val="22"/>
          <w:szCs w:val="22"/>
        </w:rPr>
        <w:t>______</w:t>
      </w:r>
    </w:p>
    <w:p w14:paraId="65749413" w14:textId="1573DD18" w:rsidR="00CF03AA" w:rsidRPr="00EF47C7" w:rsidRDefault="00CF03AA" w:rsidP="00CF03A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spacing w:after="120"/>
        <w:rPr>
          <w:sz w:val="22"/>
          <w:szCs w:val="22"/>
        </w:rPr>
      </w:pPr>
      <w:r w:rsidRPr="00EF47C7">
        <w:rPr>
          <w:sz w:val="22"/>
          <w:szCs w:val="22"/>
        </w:rPr>
        <w:t>____</w:t>
      </w:r>
      <w:r w:rsidR="00B965FD">
        <w:rPr>
          <w:sz w:val="22"/>
          <w:szCs w:val="22"/>
        </w:rPr>
        <w:tab/>
        <w:t>SAM Registration (CAGE # - for local g</w:t>
      </w:r>
      <w:r w:rsidRPr="00EF47C7">
        <w:rPr>
          <w:sz w:val="22"/>
          <w:szCs w:val="22"/>
        </w:rPr>
        <w:t>overnment)</w:t>
      </w:r>
      <w:r w:rsidRPr="00EF47C7">
        <w:rPr>
          <w:sz w:val="22"/>
          <w:szCs w:val="22"/>
        </w:rPr>
        <w:tab/>
      </w:r>
      <w:r w:rsidRPr="00EF47C7">
        <w:rPr>
          <w:sz w:val="22"/>
          <w:szCs w:val="22"/>
        </w:rPr>
        <w:tab/>
      </w:r>
      <w:r w:rsidRPr="00EF47C7">
        <w:rPr>
          <w:sz w:val="22"/>
          <w:szCs w:val="22"/>
        </w:rPr>
        <w:tab/>
      </w:r>
      <w:r w:rsidRPr="00EF47C7">
        <w:rPr>
          <w:sz w:val="22"/>
          <w:szCs w:val="22"/>
        </w:rPr>
        <w:tab/>
      </w:r>
      <w:r w:rsidRPr="00EF47C7">
        <w:rPr>
          <w:sz w:val="22"/>
          <w:szCs w:val="22"/>
        </w:rPr>
        <w:tab/>
        <w:t xml:space="preserve"> ______</w:t>
      </w:r>
    </w:p>
    <w:p w14:paraId="76C04136" w14:textId="7F81568B" w:rsidR="003520C1" w:rsidRDefault="00CF03AA" w:rsidP="00CF03AA">
      <w:pPr>
        <w:pStyle w:val="DefaultText"/>
        <w:tabs>
          <w:tab w:val="left" w:pos="720"/>
          <w:tab w:val="right" w:pos="10440"/>
        </w:tabs>
        <w:spacing w:after="120"/>
        <w:rPr>
          <w:sz w:val="22"/>
          <w:szCs w:val="22"/>
        </w:rPr>
      </w:pPr>
      <w:r w:rsidRPr="00EF47C7">
        <w:rPr>
          <w:sz w:val="22"/>
          <w:szCs w:val="22"/>
        </w:rPr>
        <w:t>____</w:t>
      </w:r>
      <w:r w:rsidRPr="00EF47C7">
        <w:rPr>
          <w:sz w:val="22"/>
          <w:szCs w:val="22"/>
        </w:rPr>
        <w:tab/>
        <w:t xml:space="preserve">IRS Certification </w:t>
      </w:r>
      <w:r w:rsidR="00B965FD">
        <w:rPr>
          <w:sz w:val="22"/>
          <w:szCs w:val="22"/>
        </w:rPr>
        <w:t xml:space="preserve">Letter (for local </w:t>
      </w:r>
      <w:proofErr w:type="gramStart"/>
      <w:r w:rsidR="00B965FD">
        <w:rPr>
          <w:sz w:val="22"/>
          <w:szCs w:val="22"/>
        </w:rPr>
        <w:t>g</w:t>
      </w:r>
      <w:r w:rsidRPr="00EF47C7">
        <w:rPr>
          <w:sz w:val="22"/>
          <w:szCs w:val="22"/>
        </w:rPr>
        <w:t xml:space="preserve">overnment) </w:t>
      </w:r>
      <w:r w:rsidR="00C2698E">
        <w:rPr>
          <w:sz w:val="22"/>
          <w:szCs w:val="22"/>
        </w:rPr>
        <w:t xml:space="preserve">  </w:t>
      </w:r>
      <w:proofErr w:type="gramEnd"/>
      <w:r w:rsidR="00C2698E">
        <w:rPr>
          <w:sz w:val="22"/>
          <w:szCs w:val="22"/>
        </w:rPr>
        <w:t xml:space="preserve">                                                                           </w:t>
      </w:r>
      <w:r w:rsidR="009744A4" w:rsidRPr="00EF47C7">
        <w:rPr>
          <w:sz w:val="22"/>
          <w:szCs w:val="22"/>
        </w:rPr>
        <w:t>______</w:t>
      </w:r>
      <w:r w:rsidR="003520C1">
        <w:rPr>
          <w:sz w:val="22"/>
          <w:szCs w:val="22"/>
        </w:rPr>
        <w:tab/>
      </w:r>
    </w:p>
    <w:p w14:paraId="6438309D" w14:textId="6A6B697F" w:rsidR="00CF03AA" w:rsidRDefault="00CF03AA" w:rsidP="00CF03AA">
      <w:pPr>
        <w:pStyle w:val="DefaultText"/>
        <w:tabs>
          <w:tab w:val="left" w:pos="720"/>
          <w:tab w:val="right" w:pos="10440"/>
        </w:tabs>
        <w:spacing w:after="120"/>
        <w:rPr>
          <w:sz w:val="22"/>
          <w:szCs w:val="22"/>
        </w:rPr>
      </w:pPr>
      <w:r>
        <w:rPr>
          <w:sz w:val="22"/>
          <w:szCs w:val="22"/>
        </w:rPr>
        <w:t>____</w:t>
      </w:r>
      <w:r w:rsidR="003520C1">
        <w:rPr>
          <w:sz w:val="22"/>
          <w:szCs w:val="22"/>
        </w:rPr>
        <w:tab/>
      </w:r>
      <w:r w:rsidR="00B965FD">
        <w:t>HUD Exempt/Categorically Excluded not subject to 58.5 Environmental Review form</w:t>
      </w:r>
      <w:r w:rsidR="009744A4">
        <w:rPr>
          <w:sz w:val="22"/>
          <w:szCs w:val="22"/>
        </w:rPr>
        <w:tab/>
      </w:r>
      <w:r w:rsidR="009744A4" w:rsidRPr="00EF47C7">
        <w:rPr>
          <w:sz w:val="22"/>
          <w:szCs w:val="22"/>
        </w:rPr>
        <w:t>______</w:t>
      </w:r>
    </w:p>
    <w:p w14:paraId="1C51D60E" w14:textId="168DEBB7" w:rsidR="00141166" w:rsidRDefault="00CF03AA" w:rsidP="00D55232">
      <w:pPr>
        <w:pStyle w:val="DefaultText"/>
        <w:tabs>
          <w:tab w:val="left" w:pos="720"/>
          <w:tab w:val="right" w:pos="10440"/>
        </w:tabs>
        <w:spacing w:after="200"/>
        <w:rPr>
          <w:sz w:val="22"/>
          <w:szCs w:val="22"/>
        </w:rPr>
      </w:pPr>
      <w:r>
        <w:rPr>
          <w:sz w:val="22"/>
          <w:szCs w:val="22"/>
        </w:rPr>
        <w:t>____</w:t>
      </w:r>
      <w:r>
        <w:rPr>
          <w:sz w:val="22"/>
          <w:szCs w:val="22"/>
        </w:rPr>
        <w:tab/>
      </w:r>
      <w:r w:rsidR="00795677">
        <w:rPr>
          <w:sz w:val="22"/>
          <w:szCs w:val="22"/>
        </w:rPr>
        <w:t>FEMA</w:t>
      </w:r>
      <w:r>
        <w:rPr>
          <w:sz w:val="22"/>
          <w:szCs w:val="22"/>
        </w:rPr>
        <w:t xml:space="preserve"> </w:t>
      </w:r>
      <w:proofErr w:type="spellStart"/>
      <w:r>
        <w:rPr>
          <w:sz w:val="22"/>
          <w:szCs w:val="22"/>
        </w:rPr>
        <w:t>FIRM</w:t>
      </w:r>
      <w:r w:rsidR="00795677">
        <w:rPr>
          <w:sz w:val="22"/>
          <w:szCs w:val="22"/>
        </w:rPr>
        <w:t>ette</w:t>
      </w:r>
      <w:proofErr w:type="spellEnd"/>
      <w:r w:rsidR="00795677">
        <w:rPr>
          <w:sz w:val="22"/>
          <w:szCs w:val="22"/>
        </w:rPr>
        <w:t xml:space="preserve"> with business location marked</w:t>
      </w:r>
      <w:r w:rsidR="009744A4">
        <w:rPr>
          <w:sz w:val="22"/>
          <w:szCs w:val="22"/>
        </w:rPr>
        <w:tab/>
      </w:r>
      <w:r w:rsidR="009744A4" w:rsidRPr="00EF47C7">
        <w:rPr>
          <w:sz w:val="22"/>
          <w:szCs w:val="22"/>
        </w:rPr>
        <w:t>______</w:t>
      </w:r>
    </w:p>
    <w:p w14:paraId="5D987CA2" w14:textId="3DF232AF" w:rsidR="00AA2196" w:rsidRDefault="00AA2196" w:rsidP="00D55232">
      <w:pPr>
        <w:pStyle w:val="DefaultText"/>
        <w:tabs>
          <w:tab w:val="left" w:pos="720"/>
          <w:tab w:val="right" w:pos="10440"/>
        </w:tabs>
        <w:spacing w:after="200"/>
        <w:rPr>
          <w:sz w:val="22"/>
          <w:szCs w:val="22"/>
        </w:rPr>
      </w:pPr>
    </w:p>
    <w:p w14:paraId="0F8F49A1" w14:textId="6178EFB1" w:rsidR="00AA2196" w:rsidRDefault="00AA2196" w:rsidP="00DD3CD8">
      <w:pPr>
        <w:pStyle w:val="DefaultText"/>
        <w:tabs>
          <w:tab w:val="left" w:pos="720"/>
          <w:tab w:val="right" w:pos="10440"/>
        </w:tabs>
        <w:spacing w:after="200"/>
        <w:jc w:val="center"/>
        <w:rPr>
          <w:sz w:val="22"/>
          <w:szCs w:val="22"/>
        </w:rPr>
      </w:pPr>
      <w:r>
        <w:rPr>
          <w:sz w:val="22"/>
          <w:szCs w:val="22"/>
        </w:rPr>
        <w:t>See the next page for Benefitting Business Checklist</w:t>
      </w:r>
    </w:p>
    <w:p w14:paraId="4557ACBA" w14:textId="4F8A4226" w:rsidR="00AA2196" w:rsidRDefault="00AA2196" w:rsidP="00D55232">
      <w:pPr>
        <w:pStyle w:val="DefaultText"/>
        <w:tabs>
          <w:tab w:val="left" w:pos="720"/>
          <w:tab w:val="right" w:pos="10440"/>
        </w:tabs>
        <w:spacing w:after="200"/>
        <w:rPr>
          <w:sz w:val="22"/>
          <w:szCs w:val="22"/>
        </w:rPr>
      </w:pPr>
    </w:p>
    <w:p w14:paraId="061878D6" w14:textId="73E052BA" w:rsidR="00AA2196" w:rsidRDefault="00AA2196" w:rsidP="00D55232">
      <w:pPr>
        <w:pStyle w:val="DefaultText"/>
        <w:tabs>
          <w:tab w:val="left" w:pos="720"/>
          <w:tab w:val="right" w:pos="10440"/>
        </w:tabs>
        <w:spacing w:after="200"/>
        <w:rPr>
          <w:sz w:val="22"/>
          <w:szCs w:val="22"/>
        </w:rPr>
      </w:pPr>
    </w:p>
    <w:p w14:paraId="7FD2911E" w14:textId="4C162D4D" w:rsidR="00AA2196" w:rsidRDefault="00AA2196" w:rsidP="00D55232">
      <w:pPr>
        <w:pStyle w:val="DefaultText"/>
        <w:tabs>
          <w:tab w:val="left" w:pos="720"/>
          <w:tab w:val="right" w:pos="10440"/>
        </w:tabs>
        <w:spacing w:after="200"/>
        <w:rPr>
          <w:sz w:val="22"/>
          <w:szCs w:val="22"/>
        </w:rPr>
      </w:pPr>
    </w:p>
    <w:p w14:paraId="09D4B120" w14:textId="3F9BDD69" w:rsidR="00AA2196" w:rsidRDefault="00AA2196" w:rsidP="00D55232">
      <w:pPr>
        <w:pStyle w:val="DefaultText"/>
        <w:tabs>
          <w:tab w:val="left" w:pos="720"/>
          <w:tab w:val="right" w:pos="10440"/>
        </w:tabs>
        <w:spacing w:after="200"/>
        <w:rPr>
          <w:sz w:val="22"/>
          <w:szCs w:val="22"/>
        </w:rPr>
      </w:pPr>
    </w:p>
    <w:p w14:paraId="526D6076" w14:textId="55925F0E" w:rsidR="00AA2196" w:rsidRDefault="00AA2196" w:rsidP="00D55232">
      <w:pPr>
        <w:pStyle w:val="DefaultText"/>
        <w:tabs>
          <w:tab w:val="left" w:pos="720"/>
          <w:tab w:val="right" w:pos="10440"/>
        </w:tabs>
        <w:spacing w:after="200"/>
        <w:rPr>
          <w:sz w:val="22"/>
          <w:szCs w:val="22"/>
        </w:rPr>
      </w:pPr>
    </w:p>
    <w:p w14:paraId="6B556F54" w14:textId="77777777" w:rsidR="00EB35B2" w:rsidRDefault="00EB35B2" w:rsidP="00D55232">
      <w:pPr>
        <w:pStyle w:val="DefaultText"/>
        <w:tabs>
          <w:tab w:val="left" w:pos="720"/>
          <w:tab w:val="right" w:pos="10440"/>
        </w:tabs>
        <w:spacing w:after="200"/>
        <w:rPr>
          <w:sz w:val="22"/>
          <w:szCs w:val="22"/>
        </w:rPr>
      </w:pPr>
    </w:p>
    <w:p w14:paraId="05C83DB1" w14:textId="479CE226" w:rsidR="001213A1" w:rsidRDefault="00141166" w:rsidP="00DD3CD8">
      <w:pPr>
        <w:pStyle w:val="DefaultText"/>
        <w:tabs>
          <w:tab w:val="left" w:pos="0"/>
          <w:tab w:val="left" w:pos="363"/>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 w:val="left" w:pos="9066"/>
        </w:tabs>
        <w:ind w:right="1284"/>
        <w:jc w:val="center"/>
        <w:outlineLvl w:val="0"/>
        <w:rPr>
          <w:b/>
          <w:bCs/>
          <w:sz w:val="22"/>
          <w:szCs w:val="22"/>
        </w:rPr>
      </w:pPr>
      <w:r w:rsidRPr="00DD3CD8">
        <w:rPr>
          <w:b/>
          <w:bCs/>
          <w:sz w:val="22"/>
          <w:szCs w:val="22"/>
          <w:u w:val="single"/>
        </w:rPr>
        <w:t>BENEFITTING BUSINESS</w:t>
      </w:r>
      <w:r w:rsidR="001213A1">
        <w:rPr>
          <w:sz w:val="22"/>
          <w:szCs w:val="22"/>
        </w:rPr>
        <w:t xml:space="preserve"> </w:t>
      </w:r>
      <w:r w:rsidR="001213A1" w:rsidRPr="00DD3CD8">
        <w:rPr>
          <w:b/>
          <w:bCs/>
          <w:sz w:val="22"/>
          <w:szCs w:val="22"/>
        </w:rPr>
        <w:t>SUBMISSION CHECKLIST</w:t>
      </w:r>
    </w:p>
    <w:p w14:paraId="689CB6BA" w14:textId="77777777" w:rsidR="00EB35B2" w:rsidRDefault="00EB35B2" w:rsidP="00DD3CD8">
      <w:pPr>
        <w:pStyle w:val="DefaultText"/>
        <w:tabs>
          <w:tab w:val="left" w:pos="0"/>
          <w:tab w:val="left" w:pos="363"/>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 w:val="left" w:pos="9066"/>
        </w:tabs>
        <w:ind w:right="1284"/>
        <w:jc w:val="center"/>
        <w:outlineLvl w:val="0"/>
        <w:rPr>
          <w:sz w:val="22"/>
          <w:szCs w:val="22"/>
        </w:rPr>
      </w:pPr>
    </w:p>
    <w:p w14:paraId="432B7BC1" w14:textId="1A49A696" w:rsidR="00141166" w:rsidRDefault="00986A30" w:rsidP="00BC059B">
      <w:pPr>
        <w:pStyle w:val="DefaultText"/>
        <w:tabs>
          <w:tab w:val="left" w:pos="0"/>
          <w:tab w:val="left" w:pos="363"/>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 w:val="left" w:pos="9066"/>
        </w:tabs>
        <w:ind w:right="1284"/>
        <w:jc w:val="both"/>
        <w:outlineLvl w:val="0"/>
        <w:rPr>
          <w:sz w:val="22"/>
          <w:szCs w:val="22"/>
        </w:rPr>
      </w:pPr>
      <w:r>
        <w:rPr>
          <w:sz w:val="22"/>
          <w:szCs w:val="22"/>
        </w:rPr>
        <w:t xml:space="preserve">Copy and complete this page for each benefitting business included in the application.  This page should then be used as a separator between businesses.  </w:t>
      </w:r>
      <w:r w:rsidR="00141166" w:rsidRPr="00BC059B">
        <w:rPr>
          <w:b/>
          <w:bCs/>
          <w:sz w:val="22"/>
          <w:szCs w:val="22"/>
        </w:rPr>
        <w:t xml:space="preserve">The following </w:t>
      </w:r>
      <w:r w:rsidR="00AA2196">
        <w:rPr>
          <w:b/>
          <w:bCs/>
          <w:sz w:val="22"/>
          <w:szCs w:val="22"/>
        </w:rPr>
        <w:t>9</w:t>
      </w:r>
      <w:r w:rsidR="00141166" w:rsidRPr="00BC059B">
        <w:rPr>
          <w:b/>
          <w:bCs/>
          <w:sz w:val="22"/>
          <w:szCs w:val="22"/>
        </w:rPr>
        <w:t xml:space="preserve"> </w:t>
      </w:r>
      <w:r w:rsidR="00BC059B" w:rsidRPr="00BC059B">
        <w:rPr>
          <w:b/>
          <w:bCs/>
          <w:sz w:val="22"/>
          <w:szCs w:val="22"/>
        </w:rPr>
        <w:t>items</w:t>
      </w:r>
      <w:r w:rsidR="00141166" w:rsidRPr="00BC059B">
        <w:rPr>
          <w:b/>
          <w:bCs/>
          <w:sz w:val="22"/>
          <w:szCs w:val="22"/>
        </w:rPr>
        <w:t xml:space="preserve"> must be completed</w:t>
      </w:r>
      <w:r w:rsidR="00BC059B">
        <w:rPr>
          <w:b/>
          <w:bCs/>
          <w:sz w:val="22"/>
          <w:szCs w:val="22"/>
        </w:rPr>
        <w:t xml:space="preserve"> &amp; </w:t>
      </w:r>
      <w:r w:rsidR="00BC059B" w:rsidRPr="00BC059B">
        <w:rPr>
          <w:b/>
          <w:bCs/>
          <w:sz w:val="22"/>
          <w:szCs w:val="22"/>
        </w:rPr>
        <w:t xml:space="preserve">included </w:t>
      </w:r>
      <w:r w:rsidR="00141166" w:rsidRPr="00BC059B">
        <w:rPr>
          <w:b/>
          <w:bCs/>
          <w:sz w:val="22"/>
          <w:szCs w:val="22"/>
        </w:rPr>
        <w:t>for each business</w:t>
      </w:r>
      <w:r w:rsidR="00BC059B">
        <w:rPr>
          <w:b/>
          <w:bCs/>
          <w:sz w:val="22"/>
          <w:szCs w:val="22"/>
        </w:rPr>
        <w:t>:</w:t>
      </w:r>
    </w:p>
    <w:p w14:paraId="71D8BFD1" w14:textId="77777777" w:rsidR="00AA2196" w:rsidRDefault="00AA2196" w:rsidP="00141166">
      <w:pPr>
        <w:pStyle w:val="DefaultText"/>
        <w:tabs>
          <w:tab w:val="left" w:pos="720"/>
          <w:tab w:val="right" w:pos="10440"/>
        </w:tabs>
        <w:spacing w:after="120"/>
        <w:rPr>
          <w:sz w:val="22"/>
          <w:szCs w:val="22"/>
        </w:rPr>
      </w:pPr>
    </w:p>
    <w:p w14:paraId="5AB9BCE1" w14:textId="779031F0" w:rsidR="00AA2196" w:rsidRDefault="00AA2196" w:rsidP="00141166">
      <w:pPr>
        <w:pStyle w:val="DefaultText"/>
        <w:tabs>
          <w:tab w:val="left" w:pos="720"/>
          <w:tab w:val="right" w:pos="10440"/>
        </w:tabs>
        <w:spacing w:after="120"/>
        <w:rPr>
          <w:sz w:val="22"/>
          <w:szCs w:val="22"/>
        </w:rPr>
      </w:pPr>
      <w:r>
        <w:rPr>
          <w:sz w:val="22"/>
          <w:szCs w:val="22"/>
        </w:rPr>
        <w:t>NAME OF BENEFITTING BUSINESS: __________________________________________________</w:t>
      </w:r>
    </w:p>
    <w:p w14:paraId="359C145D" w14:textId="0DC50767" w:rsidR="00141166" w:rsidRDefault="00141166" w:rsidP="00141166">
      <w:pPr>
        <w:pStyle w:val="DefaultText"/>
        <w:tabs>
          <w:tab w:val="left" w:pos="720"/>
          <w:tab w:val="right" w:pos="10440"/>
        </w:tabs>
        <w:spacing w:after="120"/>
        <w:rPr>
          <w:sz w:val="22"/>
          <w:szCs w:val="22"/>
        </w:rPr>
      </w:pPr>
      <w:r>
        <w:rPr>
          <w:sz w:val="22"/>
          <w:szCs w:val="22"/>
        </w:rPr>
        <w:t>____</w:t>
      </w:r>
      <w:r>
        <w:rPr>
          <w:sz w:val="22"/>
          <w:szCs w:val="22"/>
        </w:rPr>
        <w:tab/>
      </w:r>
      <w:bookmarkStart w:id="43" w:name="_Hlk136419252"/>
      <w:r>
        <w:rPr>
          <w:sz w:val="22"/>
          <w:szCs w:val="22"/>
        </w:rPr>
        <w:t xml:space="preserve">1. </w:t>
      </w:r>
      <w:r w:rsidR="00B16151">
        <w:rPr>
          <w:sz w:val="22"/>
          <w:szCs w:val="22"/>
        </w:rPr>
        <w:t>Benefitting Business Information</w:t>
      </w:r>
      <w:r>
        <w:rPr>
          <w:sz w:val="22"/>
          <w:szCs w:val="22"/>
        </w:rPr>
        <w:tab/>
      </w:r>
      <w:r w:rsidRPr="00EF47C7">
        <w:rPr>
          <w:sz w:val="22"/>
          <w:szCs w:val="22"/>
        </w:rPr>
        <w:t>______</w:t>
      </w:r>
    </w:p>
    <w:p w14:paraId="602824A4" w14:textId="77777777" w:rsidR="00D55232" w:rsidRDefault="00D55232" w:rsidP="00587621">
      <w:pPr>
        <w:pStyle w:val="DefaultText"/>
        <w:tabs>
          <w:tab w:val="left" w:pos="720"/>
          <w:tab w:val="right" w:pos="10440"/>
        </w:tabs>
        <w:spacing w:after="120"/>
        <w:rPr>
          <w:sz w:val="22"/>
          <w:szCs w:val="22"/>
        </w:rPr>
      </w:pPr>
      <w:r>
        <w:rPr>
          <w:sz w:val="22"/>
          <w:szCs w:val="22"/>
        </w:rPr>
        <w:t>____</w:t>
      </w:r>
      <w:r>
        <w:rPr>
          <w:sz w:val="22"/>
          <w:szCs w:val="22"/>
        </w:rPr>
        <w:tab/>
        <w:t>2. Duplication of Benefits Certification</w:t>
      </w:r>
      <w:r>
        <w:rPr>
          <w:sz w:val="22"/>
          <w:szCs w:val="22"/>
        </w:rPr>
        <w:tab/>
      </w:r>
      <w:r w:rsidRPr="00EF47C7">
        <w:rPr>
          <w:sz w:val="22"/>
          <w:szCs w:val="22"/>
        </w:rPr>
        <w:t>__</w:t>
      </w:r>
      <w:r>
        <w:rPr>
          <w:sz w:val="22"/>
          <w:szCs w:val="22"/>
        </w:rPr>
        <w:t>____</w:t>
      </w:r>
    </w:p>
    <w:p w14:paraId="33C61D7D" w14:textId="6F36B635" w:rsidR="00B16151" w:rsidRDefault="00D55232" w:rsidP="00587621">
      <w:pPr>
        <w:pStyle w:val="DefaultText"/>
        <w:tabs>
          <w:tab w:val="left" w:pos="720"/>
          <w:tab w:val="right" w:pos="10440"/>
        </w:tabs>
        <w:spacing w:after="120"/>
        <w:rPr>
          <w:sz w:val="22"/>
          <w:szCs w:val="22"/>
        </w:rPr>
      </w:pPr>
      <w:r>
        <w:rPr>
          <w:sz w:val="22"/>
          <w:szCs w:val="22"/>
        </w:rPr>
        <w:t>____</w:t>
      </w:r>
      <w:r w:rsidR="00B16151">
        <w:rPr>
          <w:sz w:val="22"/>
          <w:szCs w:val="22"/>
        </w:rPr>
        <w:tab/>
      </w:r>
      <w:r>
        <w:rPr>
          <w:sz w:val="22"/>
          <w:szCs w:val="22"/>
        </w:rPr>
        <w:t>3</w:t>
      </w:r>
      <w:r w:rsidR="00B16151">
        <w:rPr>
          <w:sz w:val="22"/>
          <w:szCs w:val="22"/>
        </w:rPr>
        <w:t xml:space="preserve">. </w:t>
      </w:r>
      <w:r w:rsidR="00D962FF" w:rsidRPr="00EF47C7">
        <w:rPr>
          <w:sz w:val="22"/>
          <w:szCs w:val="22"/>
        </w:rPr>
        <w:t>Business Certification</w:t>
      </w:r>
      <w:r w:rsidR="00C2698E">
        <w:rPr>
          <w:sz w:val="22"/>
          <w:szCs w:val="22"/>
        </w:rPr>
        <w:t xml:space="preserve">                                                                                                                  </w:t>
      </w:r>
      <w:r w:rsidR="00B16151" w:rsidRPr="00EF47C7">
        <w:rPr>
          <w:sz w:val="22"/>
          <w:szCs w:val="22"/>
        </w:rPr>
        <w:t>__</w:t>
      </w:r>
      <w:r w:rsidR="00587621">
        <w:rPr>
          <w:sz w:val="22"/>
          <w:szCs w:val="22"/>
        </w:rPr>
        <w:t>____</w:t>
      </w:r>
      <w:r w:rsidR="00587621">
        <w:rPr>
          <w:sz w:val="22"/>
          <w:szCs w:val="22"/>
        </w:rPr>
        <w:tab/>
      </w:r>
    </w:p>
    <w:p w14:paraId="6C9ECA67" w14:textId="6BA3FCE5" w:rsidR="00587621" w:rsidRDefault="00B16151" w:rsidP="00587621">
      <w:pPr>
        <w:pStyle w:val="DefaultText"/>
        <w:tabs>
          <w:tab w:val="left" w:pos="720"/>
          <w:tab w:val="right" w:pos="10440"/>
        </w:tabs>
        <w:spacing w:after="120"/>
        <w:rPr>
          <w:sz w:val="22"/>
          <w:szCs w:val="22"/>
        </w:rPr>
      </w:pPr>
      <w:r>
        <w:rPr>
          <w:sz w:val="22"/>
          <w:szCs w:val="22"/>
        </w:rPr>
        <w:t>____</w:t>
      </w:r>
      <w:r>
        <w:rPr>
          <w:sz w:val="22"/>
          <w:szCs w:val="22"/>
        </w:rPr>
        <w:tab/>
      </w:r>
      <w:r w:rsidR="00D55232">
        <w:rPr>
          <w:sz w:val="22"/>
          <w:szCs w:val="22"/>
        </w:rPr>
        <w:t>4</w:t>
      </w:r>
      <w:r w:rsidR="00587621">
        <w:rPr>
          <w:sz w:val="22"/>
          <w:szCs w:val="22"/>
        </w:rPr>
        <w:t>.</w:t>
      </w:r>
      <w:r w:rsidR="00D962FF" w:rsidRPr="00D962FF">
        <w:rPr>
          <w:sz w:val="22"/>
          <w:szCs w:val="22"/>
        </w:rPr>
        <w:t xml:space="preserve"> </w:t>
      </w:r>
      <w:r w:rsidR="00D962FF">
        <w:rPr>
          <w:sz w:val="22"/>
          <w:szCs w:val="22"/>
        </w:rPr>
        <w:t xml:space="preserve">Employee Documentation – Most recent IL-941 submitted to ILDOR   </w:t>
      </w:r>
      <w:r w:rsidR="00587621">
        <w:rPr>
          <w:sz w:val="22"/>
          <w:szCs w:val="22"/>
        </w:rPr>
        <w:tab/>
      </w:r>
      <w:r w:rsidR="00587621" w:rsidRPr="00EF47C7">
        <w:rPr>
          <w:sz w:val="22"/>
          <w:szCs w:val="22"/>
        </w:rPr>
        <w:t>______</w:t>
      </w:r>
    </w:p>
    <w:p w14:paraId="694AE778" w14:textId="02BE48B7" w:rsidR="00AA2196" w:rsidRDefault="00141166" w:rsidP="00141166">
      <w:pPr>
        <w:pStyle w:val="DefaultText"/>
        <w:tabs>
          <w:tab w:val="left" w:pos="720"/>
          <w:tab w:val="right" w:pos="10440"/>
        </w:tabs>
        <w:spacing w:after="120"/>
        <w:rPr>
          <w:sz w:val="22"/>
          <w:szCs w:val="22"/>
        </w:rPr>
      </w:pPr>
      <w:r>
        <w:rPr>
          <w:sz w:val="22"/>
          <w:szCs w:val="22"/>
        </w:rPr>
        <w:t>____</w:t>
      </w:r>
      <w:r>
        <w:rPr>
          <w:sz w:val="22"/>
          <w:szCs w:val="22"/>
        </w:rPr>
        <w:tab/>
      </w:r>
      <w:r w:rsidR="00D55232">
        <w:rPr>
          <w:sz w:val="22"/>
          <w:szCs w:val="22"/>
        </w:rPr>
        <w:t>5</w:t>
      </w:r>
      <w:r>
        <w:rPr>
          <w:sz w:val="22"/>
          <w:szCs w:val="22"/>
        </w:rPr>
        <w:t>.</w:t>
      </w:r>
      <w:r w:rsidR="00D962FF" w:rsidRPr="00D962FF">
        <w:rPr>
          <w:sz w:val="22"/>
          <w:szCs w:val="22"/>
        </w:rPr>
        <w:t xml:space="preserve"> </w:t>
      </w:r>
      <w:r w:rsidR="00AA2196">
        <w:rPr>
          <w:sz w:val="22"/>
          <w:szCs w:val="22"/>
        </w:rPr>
        <w:t>Current ITR-1 Verification</w:t>
      </w:r>
      <w:r w:rsidR="00C2698E">
        <w:rPr>
          <w:sz w:val="22"/>
          <w:szCs w:val="22"/>
        </w:rPr>
        <w:t xml:space="preserve">                                                                                                          </w:t>
      </w:r>
      <w:r w:rsidR="00C2698E" w:rsidRPr="00EF47C7">
        <w:rPr>
          <w:sz w:val="22"/>
          <w:szCs w:val="22"/>
        </w:rPr>
        <w:t>______</w:t>
      </w:r>
    </w:p>
    <w:p w14:paraId="0CADFEFA" w14:textId="16888D94" w:rsidR="00141166" w:rsidRDefault="00141166" w:rsidP="00141166">
      <w:pPr>
        <w:pStyle w:val="DefaultText"/>
        <w:tabs>
          <w:tab w:val="left" w:pos="720"/>
          <w:tab w:val="right" w:pos="10440"/>
        </w:tabs>
        <w:spacing w:after="120"/>
        <w:rPr>
          <w:sz w:val="22"/>
          <w:szCs w:val="22"/>
        </w:rPr>
      </w:pPr>
      <w:r>
        <w:rPr>
          <w:sz w:val="22"/>
          <w:szCs w:val="22"/>
        </w:rPr>
        <w:t>____</w:t>
      </w:r>
      <w:r>
        <w:rPr>
          <w:sz w:val="22"/>
          <w:szCs w:val="22"/>
        </w:rPr>
        <w:tab/>
      </w:r>
      <w:r w:rsidR="00AA2196">
        <w:rPr>
          <w:sz w:val="22"/>
          <w:szCs w:val="22"/>
        </w:rPr>
        <w:t>7</w:t>
      </w:r>
      <w:r>
        <w:rPr>
          <w:sz w:val="22"/>
          <w:szCs w:val="22"/>
        </w:rPr>
        <w:t xml:space="preserve">. </w:t>
      </w:r>
      <w:r w:rsidR="00CC4337">
        <w:rPr>
          <w:sz w:val="22"/>
          <w:szCs w:val="22"/>
        </w:rPr>
        <w:t xml:space="preserve">Reimbursement Summary </w:t>
      </w:r>
      <w:r>
        <w:rPr>
          <w:sz w:val="22"/>
          <w:szCs w:val="22"/>
        </w:rPr>
        <w:tab/>
      </w:r>
      <w:r w:rsidRPr="00EF47C7">
        <w:rPr>
          <w:sz w:val="22"/>
          <w:szCs w:val="22"/>
        </w:rPr>
        <w:t>______</w:t>
      </w:r>
    </w:p>
    <w:p w14:paraId="0A1B807C" w14:textId="599C3BC5" w:rsidR="00141166" w:rsidRDefault="00141166" w:rsidP="00141166">
      <w:pPr>
        <w:pStyle w:val="DefaultText"/>
        <w:tabs>
          <w:tab w:val="left" w:pos="720"/>
          <w:tab w:val="right" w:pos="10440"/>
        </w:tabs>
        <w:spacing w:after="120"/>
        <w:rPr>
          <w:sz w:val="22"/>
          <w:szCs w:val="22"/>
        </w:rPr>
      </w:pPr>
      <w:r>
        <w:rPr>
          <w:sz w:val="22"/>
          <w:szCs w:val="22"/>
        </w:rPr>
        <w:t>____</w:t>
      </w:r>
      <w:r>
        <w:rPr>
          <w:sz w:val="22"/>
          <w:szCs w:val="22"/>
        </w:rPr>
        <w:tab/>
      </w:r>
      <w:r w:rsidR="00AA2196">
        <w:rPr>
          <w:sz w:val="22"/>
          <w:szCs w:val="22"/>
        </w:rPr>
        <w:t>8</w:t>
      </w:r>
      <w:r>
        <w:rPr>
          <w:sz w:val="22"/>
          <w:szCs w:val="22"/>
        </w:rPr>
        <w:t xml:space="preserve">. </w:t>
      </w:r>
      <w:r w:rsidR="00CC4337">
        <w:rPr>
          <w:sz w:val="22"/>
          <w:szCs w:val="22"/>
        </w:rPr>
        <w:t xml:space="preserve">Copies of Invoices </w:t>
      </w:r>
      <w:r w:rsidR="00CC4337" w:rsidRPr="00CC4337">
        <w:rPr>
          <w:bCs/>
        </w:rPr>
        <w:t>Equipment requested for reimbursement</w:t>
      </w:r>
      <w:r w:rsidR="00CC4337">
        <w:rPr>
          <w:sz w:val="22"/>
          <w:szCs w:val="22"/>
        </w:rPr>
        <w:t xml:space="preserve">  </w:t>
      </w:r>
      <w:r w:rsidR="00C2698E">
        <w:rPr>
          <w:sz w:val="22"/>
          <w:szCs w:val="22"/>
        </w:rPr>
        <w:t xml:space="preserve">                                              </w:t>
      </w:r>
      <w:r w:rsidRPr="00EF47C7">
        <w:rPr>
          <w:sz w:val="22"/>
          <w:szCs w:val="22"/>
        </w:rPr>
        <w:t>______</w:t>
      </w:r>
    </w:p>
    <w:p w14:paraId="46470091" w14:textId="53786EB5" w:rsidR="00141166" w:rsidRDefault="00141166" w:rsidP="00234191">
      <w:pPr>
        <w:pStyle w:val="DefaultText"/>
        <w:tabs>
          <w:tab w:val="left" w:pos="720"/>
          <w:tab w:val="right" w:pos="10440"/>
        </w:tabs>
        <w:spacing w:after="120"/>
        <w:rPr>
          <w:sz w:val="22"/>
          <w:szCs w:val="22"/>
        </w:rPr>
      </w:pPr>
      <w:r>
        <w:rPr>
          <w:sz w:val="22"/>
          <w:szCs w:val="22"/>
        </w:rPr>
        <w:t>_</w:t>
      </w:r>
      <w:r w:rsidR="00234191">
        <w:rPr>
          <w:sz w:val="22"/>
          <w:szCs w:val="22"/>
        </w:rPr>
        <w:t>____</w:t>
      </w:r>
      <w:r w:rsidR="00234191">
        <w:rPr>
          <w:sz w:val="22"/>
          <w:szCs w:val="22"/>
        </w:rPr>
        <w:tab/>
        <w:t xml:space="preserve">9. Copies of the Bank Statement, Credit Card Statement, or Receipt to show that the </w:t>
      </w:r>
      <w:r>
        <w:rPr>
          <w:sz w:val="22"/>
          <w:szCs w:val="22"/>
        </w:rPr>
        <w:tab/>
      </w:r>
      <w:r w:rsidRPr="00EF47C7">
        <w:rPr>
          <w:sz w:val="22"/>
          <w:szCs w:val="22"/>
        </w:rPr>
        <w:t>______</w:t>
      </w:r>
    </w:p>
    <w:p w14:paraId="4E3C0878" w14:textId="67FD3458" w:rsidR="00234191" w:rsidRDefault="00234191" w:rsidP="00234191">
      <w:pPr>
        <w:pStyle w:val="DefaultText"/>
        <w:tabs>
          <w:tab w:val="left" w:pos="990"/>
          <w:tab w:val="right" w:pos="10440"/>
        </w:tabs>
        <w:spacing w:after="120"/>
        <w:rPr>
          <w:sz w:val="22"/>
          <w:szCs w:val="22"/>
        </w:rPr>
      </w:pPr>
      <w:r>
        <w:rPr>
          <w:sz w:val="22"/>
          <w:szCs w:val="22"/>
        </w:rPr>
        <w:tab/>
        <w:t>equipment expenditure was paid.</w:t>
      </w:r>
    </w:p>
    <w:bookmarkEnd w:id="43"/>
    <w:p w14:paraId="72E98160" w14:textId="07B2FFBE" w:rsidR="00AA2196" w:rsidRDefault="00AA219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5EC42DFB" w14:textId="2724D8F1" w:rsidR="00AA2196" w:rsidRDefault="00AA219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4BA36F77" w14:textId="57F800DF" w:rsidR="00AA2196" w:rsidRDefault="00AA219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60464047" w14:textId="021CD8C3" w:rsidR="00AA2196" w:rsidRDefault="00AA219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27B452B6" w14:textId="4BD5C77E" w:rsidR="00AA2196" w:rsidRDefault="00AA219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6353002B" w14:textId="023A51D5" w:rsidR="00AA2196" w:rsidRDefault="00AA219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1262148D" w14:textId="3B2F196A" w:rsidR="00AA2196" w:rsidRDefault="00AA219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18EEC942" w14:textId="1BABA2F9"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2297F490" w14:textId="3A8E0471"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754D2B81" w14:textId="2C8AE681"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67B9B967" w14:textId="5B0A9CC0"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412C6703" w14:textId="5F78C231"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36BEC56B" w14:textId="4FA857C3"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083BAF08" w14:textId="74B67B8D"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17AED287" w14:textId="28CF33BA"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30002044" w14:textId="0FE2A54D"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04EC313A" w14:textId="74291EA9"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688A3A1F" w14:textId="19E49380"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70FB5FFA" w14:textId="769DE8C9"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22F867AC" w14:textId="2EAE06AE"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654308D7" w14:textId="57B712D2"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2559DFA7" w14:textId="03E5C996" w:rsidR="00986A30" w:rsidRDefault="00986A30"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b/>
          <w:bCs/>
          <w:color w:val="FF0000"/>
          <w:sz w:val="28"/>
          <w:szCs w:val="28"/>
        </w:rPr>
      </w:pPr>
    </w:p>
    <w:p w14:paraId="7BBFC9A9" w14:textId="0FA8F9AF" w:rsidR="00CC4337" w:rsidRDefault="00CC4337" w:rsidP="00C2698E">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right="1284"/>
        <w:outlineLvl w:val="0"/>
        <w:rPr>
          <w:sz w:val="22"/>
          <w:szCs w:val="22"/>
        </w:rPr>
      </w:pPr>
    </w:p>
    <w:p w14:paraId="607F66FE" w14:textId="77777777" w:rsidR="00D568FD" w:rsidRDefault="00D568FD" w:rsidP="00C2698E">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right="1284"/>
        <w:outlineLvl w:val="0"/>
        <w:rPr>
          <w:sz w:val="22"/>
          <w:szCs w:val="22"/>
        </w:rPr>
      </w:pPr>
    </w:p>
    <w:p w14:paraId="303C6B13" w14:textId="77777777" w:rsidR="00141166" w:rsidRDefault="0014116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rPr>
          <w:sz w:val="22"/>
          <w:szCs w:val="22"/>
        </w:rPr>
      </w:pPr>
    </w:p>
    <w:p w14:paraId="43A1B897" w14:textId="2CED8CB9" w:rsidR="00FA173D"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right="1284"/>
        <w:jc w:val="center"/>
        <w:outlineLvl w:val="0"/>
      </w:pPr>
      <w:r w:rsidRPr="00EF47C7">
        <w:t xml:space="preserve">Letter of Transmittal </w:t>
      </w:r>
    </w:p>
    <w:p w14:paraId="46BE08CB" w14:textId="77777777" w:rsidR="00D55232" w:rsidRPr="002C684D" w:rsidRDefault="00D55232" w:rsidP="00D55232">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jc w:val="center"/>
        <w:rPr>
          <w:i/>
          <w:iCs/>
        </w:rPr>
      </w:pPr>
      <w:r w:rsidRPr="002C684D">
        <w:rPr>
          <w:i/>
          <w:iCs/>
        </w:rPr>
        <w:t>This information must be transferred to the Applicant Community’s Official Letterhead</w:t>
      </w:r>
    </w:p>
    <w:p w14:paraId="2E3354B8" w14:textId="77777777" w:rsidR="00FA173D" w:rsidRPr="00EF47C7"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0245E4D9" w14:textId="77777777" w:rsidR="00FA173D"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4E690FAE" w14:textId="77777777" w:rsidR="00363056" w:rsidRDefault="0036305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r>
        <w:t>Date</w:t>
      </w:r>
    </w:p>
    <w:p w14:paraId="2F8B5E8E" w14:textId="77777777" w:rsidR="00363056" w:rsidRDefault="0036305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10B73DFD" w14:textId="77777777" w:rsidR="00363056" w:rsidRDefault="0036305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60D1C290" w14:textId="77777777" w:rsidR="00363056" w:rsidRDefault="0036305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6A21FC3B" w14:textId="77777777" w:rsidR="00363056" w:rsidRPr="00EF47C7" w:rsidRDefault="00363056"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34D64F2E" w14:textId="77777777" w:rsidR="00FA173D" w:rsidRPr="00EF47C7"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r w:rsidRPr="00EF47C7">
        <w:t>Director's Office</w:t>
      </w:r>
    </w:p>
    <w:p w14:paraId="1CA87932" w14:textId="77777777" w:rsidR="00FA173D" w:rsidRPr="00EF47C7"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r w:rsidRPr="00EF47C7">
        <w:t>Illinois Department of Commerce and Economic Opportunity</w:t>
      </w:r>
    </w:p>
    <w:p w14:paraId="063E32B5" w14:textId="77777777" w:rsidR="00FA173D" w:rsidRPr="00EF47C7"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r w:rsidRPr="00EF47C7">
        <w:t>500 East Monroe</w:t>
      </w:r>
    </w:p>
    <w:p w14:paraId="1B2BFE6E" w14:textId="77777777" w:rsidR="00FA173D" w:rsidRPr="00EF47C7"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r w:rsidRPr="00EF47C7">
        <w:t xml:space="preserve">Springfield, </w:t>
      </w:r>
      <w:proofErr w:type="gramStart"/>
      <w:r w:rsidRPr="00EF47C7">
        <w:t>Illinois  62701</w:t>
      </w:r>
      <w:proofErr w:type="gramEnd"/>
    </w:p>
    <w:p w14:paraId="01CC900A" w14:textId="77777777" w:rsidR="00FA173D" w:rsidRPr="00EF47C7" w:rsidRDefault="00FA173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311D8114" w14:textId="77777777" w:rsidR="00F77ECD" w:rsidRDefault="00F77ECD" w:rsidP="0030322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pPr>
    </w:p>
    <w:p w14:paraId="1FBE8D73" w14:textId="71D5C618" w:rsidR="00FA173D" w:rsidRPr="00EF47C7" w:rsidRDefault="00FA173D" w:rsidP="00440BA4">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spacing w:line="360" w:lineRule="auto"/>
        <w:ind w:left="720"/>
      </w:pPr>
      <w:r w:rsidRPr="00EF47C7">
        <w:t>Dear Director:</w:t>
      </w:r>
    </w:p>
    <w:p w14:paraId="6C4548FF" w14:textId="77777777" w:rsidR="00FA173D" w:rsidRPr="00EF47C7" w:rsidRDefault="00FA173D" w:rsidP="00440BA4">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spacing w:line="360" w:lineRule="auto"/>
        <w:ind w:left="720"/>
      </w:pPr>
    </w:p>
    <w:p w14:paraId="3354D547" w14:textId="77777777" w:rsidR="00440BA4" w:rsidRDefault="00FA173D" w:rsidP="00440BA4">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spacing w:line="360" w:lineRule="auto"/>
        <w:ind w:left="720" w:right="182"/>
      </w:pPr>
      <w:r w:rsidRPr="00EF47C7">
        <w:t xml:space="preserve">The </w:t>
      </w:r>
      <w:r w:rsidRPr="00EF47C7">
        <w:rPr>
          <w:vertAlign w:val="superscript"/>
        </w:rPr>
        <w:t>1</w:t>
      </w:r>
      <w:r w:rsidRPr="003B773E">
        <w:t>__________________________</w:t>
      </w:r>
      <w:r w:rsidRPr="00EF47C7">
        <w:t xml:space="preserve"> is </w:t>
      </w:r>
      <w:proofErr w:type="gramStart"/>
      <w:r w:rsidRPr="00EF47C7">
        <w:t>submitting a</w:t>
      </w:r>
      <w:r w:rsidR="00FE6AA9">
        <w:t>n application</w:t>
      </w:r>
      <w:proofErr w:type="gramEnd"/>
      <w:r w:rsidR="00FE6AA9">
        <w:t xml:space="preserve"> for Business Resiliency funding through</w:t>
      </w:r>
      <w:r w:rsidRPr="00EF47C7">
        <w:t xml:space="preserve"> the Community Development B</w:t>
      </w:r>
      <w:r w:rsidR="009402B3">
        <w:t>lock Grant</w:t>
      </w:r>
      <w:r w:rsidR="00FE6AA9">
        <w:t xml:space="preserve"> Coronavirus</w:t>
      </w:r>
      <w:r w:rsidR="009402B3">
        <w:t xml:space="preserve"> (CDBG</w:t>
      </w:r>
      <w:r w:rsidR="00FE6AA9">
        <w:t>-CV</w:t>
      </w:r>
      <w:r w:rsidR="009402B3">
        <w:t>) Program</w:t>
      </w:r>
      <w:r w:rsidRPr="00EF47C7">
        <w:t xml:space="preserve">.  The grant request </w:t>
      </w:r>
      <w:r w:rsidR="00FE6AA9">
        <w:t>totals</w:t>
      </w:r>
      <w:r w:rsidRPr="00EF47C7">
        <w:t xml:space="preserve"> </w:t>
      </w:r>
      <w:r w:rsidR="009402B3">
        <w:rPr>
          <w:vertAlign w:val="superscript"/>
        </w:rPr>
        <w:t xml:space="preserve">2 </w:t>
      </w:r>
      <w:r w:rsidRPr="00EF47C7">
        <w:t xml:space="preserve">$________________ to </w:t>
      </w:r>
      <w:r w:rsidR="00FE6AA9">
        <w:t>reimburse the following businesses for expenses to prevent, prepare for, or respond to Coronavirus so they could operate during the Pandemic.</w:t>
      </w:r>
      <w:r w:rsidR="009402B3">
        <w:t xml:space="preserve"> </w:t>
      </w:r>
    </w:p>
    <w:p w14:paraId="34935785" w14:textId="2629F97C" w:rsidR="00FE6AA9" w:rsidRDefault="009402B3" w:rsidP="00440BA4">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spacing w:line="360" w:lineRule="auto"/>
        <w:ind w:left="720" w:right="182"/>
      </w:pPr>
      <w:r>
        <w:rPr>
          <w:vertAlign w:val="superscript"/>
        </w:rPr>
        <w:t>3</w:t>
      </w:r>
      <w:r w:rsidR="00FA173D" w:rsidRPr="00273E5B">
        <w:t>____________________</w:t>
      </w:r>
      <w:r w:rsidR="00FE6AA9">
        <w:t>,</w:t>
      </w:r>
      <w:r w:rsidR="00A1249B">
        <w:t xml:space="preserve">   </w:t>
      </w:r>
      <w:r w:rsidR="002472C6">
        <w:t xml:space="preserve"> </w:t>
      </w:r>
    </w:p>
    <w:p w14:paraId="4A793402" w14:textId="3497D8BB" w:rsidR="00FE6AA9" w:rsidRDefault="00FE6AA9" w:rsidP="00440BA4">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spacing w:line="360" w:lineRule="auto"/>
        <w:ind w:left="720" w:right="182"/>
      </w:pPr>
      <w:r>
        <w:rPr>
          <w:vertAlign w:val="superscript"/>
        </w:rPr>
        <w:t>3</w:t>
      </w:r>
      <w:r w:rsidRPr="00273E5B">
        <w:t>____________________</w:t>
      </w:r>
      <w:r>
        <w:t xml:space="preserve">,    </w:t>
      </w:r>
    </w:p>
    <w:p w14:paraId="20F0674F" w14:textId="065F00A4" w:rsidR="00FE6AA9" w:rsidRDefault="00FE6AA9" w:rsidP="00440BA4">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spacing w:line="360" w:lineRule="auto"/>
        <w:ind w:left="720" w:right="182"/>
      </w:pPr>
      <w:r>
        <w:rPr>
          <w:vertAlign w:val="superscript"/>
        </w:rPr>
        <w:t>3</w:t>
      </w:r>
      <w:r w:rsidRPr="00273E5B">
        <w:t>___________________</w:t>
      </w:r>
      <w:proofErr w:type="gramStart"/>
      <w:r w:rsidRPr="00273E5B">
        <w:t>_</w:t>
      </w:r>
      <w:r>
        <w:t xml:space="preserve">,   </w:t>
      </w:r>
      <w:proofErr w:type="gramEnd"/>
      <w:r>
        <w:t xml:space="preserve"> (continue as needed)</w:t>
      </w:r>
    </w:p>
    <w:p w14:paraId="4EBD2DE3" w14:textId="77777777" w:rsidR="008C682A" w:rsidRDefault="00FE6AA9" w:rsidP="00440BA4">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spacing w:line="360" w:lineRule="auto"/>
        <w:ind w:left="720" w:right="182"/>
      </w:pPr>
      <w:r>
        <w:t xml:space="preserve">We certify to the best of our knowledge these businesses meet the Low-to-Moderate Income National Objective and that all requests for reimbursement </w:t>
      </w:r>
      <w:r w:rsidR="008C682A">
        <w:t>are appropriate.</w:t>
      </w:r>
    </w:p>
    <w:p w14:paraId="144871A8" w14:textId="5B489D81" w:rsidR="00FA173D" w:rsidRPr="00EF47C7" w:rsidRDefault="00FA173D" w:rsidP="002472C6">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pPr>
    </w:p>
    <w:p w14:paraId="3A3CF932" w14:textId="77777777" w:rsidR="00FA173D" w:rsidRPr="00EF47C7" w:rsidRDefault="00466321" w:rsidP="00466321">
      <w:pPr>
        <w:pStyle w:val="DefaultText"/>
        <w:tabs>
          <w:tab w:val="left" w:pos="363"/>
          <w:tab w:val="left" w:pos="720"/>
          <w:tab w:val="left" w:pos="960"/>
          <w:tab w:val="left" w:pos="1286"/>
          <w:tab w:val="left" w:pos="1800"/>
          <w:tab w:val="left" w:pos="2400"/>
          <w:tab w:val="left" w:pos="3000"/>
          <w:tab w:val="left" w:pos="3600"/>
          <w:tab w:val="left" w:pos="4200"/>
          <w:tab w:val="left" w:pos="4800"/>
          <w:tab w:val="left" w:pos="5400"/>
          <w:tab w:val="left" w:pos="6000"/>
          <w:tab w:val="left" w:pos="6600"/>
          <w:tab w:val="left" w:pos="7200"/>
        </w:tabs>
        <w:ind w:left="720"/>
        <w:outlineLvl w:val="0"/>
      </w:pPr>
      <w:r>
        <w:t>Very truly yours,</w:t>
      </w:r>
    </w:p>
    <w:p w14:paraId="5030D1B9" w14:textId="77777777" w:rsidR="00FA173D" w:rsidRPr="00EF47C7" w:rsidRDefault="00FA173D" w:rsidP="00303226">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7BEA88E2" w14:textId="70904DCF" w:rsidR="00FA173D" w:rsidRPr="00EF47C7" w:rsidRDefault="00F77ECD" w:rsidP="00303226">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vertAlign w:val="superscript"/>
        </w:rPr>
      </w:pPr>
      <w:r>
        <w:rPr>
          <w:vertAlign w:val="superscript"/>
        </w:rPr>
        <w:t>4</w:t>
      </w:r>
    </w:p>
    <w:p w14:paraId="6F924EC5" w14:textId="77777777" w:rsidR="00FA173D" w:rsidRPr="00EF47C7" w:rsidRDefault="00FA173D" w:rsidP="00303226">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p>
    <w:p w14:paraId="33F39B06" w14:textId="5B5FCE94" w:rsidR="00FA173D" w:rsidRPr="00EF47C7" w:rsidRDefault="00FA173D" w:rsidP="00FA173D">
      <w:pPr>
        <w:autoSpaceDE/>
        <w:autoSpaceDN/>
        <w:adjustRightInd/>
        <w:rPr>
          <w:sz w:val="18"/>
          <w:szCs w:val="18"/>
        </w:rPr>
      </w:pPr>
    </w:p>
    <w:p w14:paraId="238EFAF1" w14:textId="77777777" w:rsidR="00FA173D" w:rsidRPr="00EF47C7" w:rsidRDefault="00466321" w:rsidP="00FA173D">
      <w:pPr>
        <w:autoSpaceDE/>
        <w:autoSpaceDN/>
        <w:adjustRightInd/>
        <w:rPr>
          <w:sz w:val="18"/>
          <w:szCs w:val="18"/>
        </w:rPr>
      </w:pPr>
      <w:r w:rsidRPr="00EF47C7">
        <w:rPr>
          <w:b/>
          <w:i/>
          <w:sz w:val="18"/>
          <w:szCs w:val="18"/>
        </w:rPr>
        <w:t xml:space="preserve">– </w:t>
      </w:r>
      <w:r w:rsidRPr="00EF47C7">
        <w:rPr>
          <w:b/>
          <w:i/>
          <w:sz w:val="18"/>
          <w:szCs w:val="18"/>
          <w:u w:val="single"/>
        </w:rPr>
        <w:t>Delete Key prior to Submission</w:t>
      </w:r>
      <w:r w:rsidRPr="00EF47C7">
        <w:rPr>
          <w:b/>
          <w:i/>
          <w:sz w:val="18"/>
          <w:szCs w:val="18"/>
        </w:rPr>
        <w:t xml:space="preserve"> –</w:t>
      </w:r>
    </w:p>
    <w:p w14:paraId="3F3DA726" w14:textId="77777777" w:rsidR="00FA173D" w:rsidRPr="00EF47C7" w:rsidRDefault="00FA173D" w:rsidP="00FA173D">
      <w:pPr>
        <w:autoSpaceDE/>
        <w:autoSpaceDN/>
        <w:adjustRightInd/>
        <w:rPr>
          <w:sz w:val="18"/>
          <w:szCs w:val="18"/>
        </w:rPr>
      </w:pPr>
    </w:p>
    <w:p w14:paraId="3B422E1A" w14:textId="77777777" w:rsidR="00466321" w:rsidRDefault="00FA173D" w:rsidP="00FA173D">
      <w:pPr>
        <w:autoSpaceDE/>
        <w:autoSpaceDN/>
        <w:adjustRightInd/>
        <w:rPr>
          <w:sz w:val="18"/>
          <w:szCs w:val="18"/>
        </w:rPr>
      </w:pPr>
      <w:r w:rsidRPr="00EF47C7">
        <w:rPr>
          <w:vertAlign w:val="superscript"/>
        </w:rPr>
        <w:t>1</w:t>
      </w:r>
      <w:r w:rsidRPr="00EF47C7">
        <w:rPr>
          <w:sz w:val="18"/>
          <w:szCs w:val="18"/>
        </w:rPr>
        <w:t xml:space="preserve">Unit of Local </w:t>
      </w:r>
      <w:proofErr w:type="gramStart"/>
      <w:r w:rsidRPr="00EF47C7">
        <w:rPr>
          <w:sz w:val="18"/>
          <w:szCs w:val="18"/>
        </w:rPr>
        <w:t>Government;</w:t>
      </w:r>
      <w:proofErr w:type="gramEnd"/>
      <w:r w:rsidRPr="00EF47C7">
        <w:rPr>
          <w:sz w:val="18"/>
          <w:szCs w:val="18"/>
        </w:rPr>
        <w:t xml:space="preserve"> </w:t>
      </w:r>
    </w:p>
    <w:p w14:paraId="21E91DE4" w14:textId="57164FBE" w:rsidR="00466321" w:rsidRDefault="009402B3" w:rsidP="00FA173D">
      <w:pPr>
        <w:autoSpaceDE/>
        <w:autoSpaceDN/>
        <w:adjustRightInd/>
        <w:rPr>
          <w:sz w:val="18"/>
          <w:szCs w:val="18"/>
        </w:rPr>
      </w:pPr>
      <w:r>
        <w:rPr>
          <w:vertAlign w:val="superscript"/>
        </w:rPr>
        <w:t>2</w:t>
      </w:r>
      <w:r w:rsidR="00FA173D" w:rsidRPr="00EF47C7">
        <w:rPr>
          <w:sz w:val="18"/>
          <w:szCs w:val="18"/>
        </w:rPr>
        <w:t xml:space="preserve">Amount </w:t>
      </w:r>
      <w:proofErr w:type="gramStart"/>
      <w:r w:rsidR="00FA173D" w:rsidRPr="00EF47C7">
        <w:rPr>
          <w:sz w:val="18"/>
          <w:szCs w:val="18"/>
        </w:rPr>
        <w:t>Requested;</w:t>
      </w:r>
      <w:proofErr w:type="gramEnd"/>
      <w:r w:rsidR="00FA173D" w:rsidRPr="00EF47C7">
        <w:rPr>
          <w:sz w:val="18"/>
          <w:szCs w:val="18"/>
        </w:rPr>
        <w:t xml:space="preserve"> </w:t>
      </w:r>
    </w:p>
    <w:p w14:paraId="072C7DC9" w14:textId="4BFB2938" w:rsidR="00466321" w:rsidRDefault="009402B3" w:rsidP="00FA173D">
      <w:pPr>
        <w:autoSpaceDE/>
        <w:autoSpaceDN/>
        <w:adjustRightInd/>
        <w:rPr>
          <w:sz w:val="18"/>
          <w:szCs w:val="18"/>
        </w:rPr>
      </w:pPr>
      <w:r>
        <w:rPr>
          <w:vertAlign w:val="superscript"/>
        </w:rPr>
        <w:t>3</w:t>
      </w:r>
      <w:r>
        <w:rPr>
          <w:sz w:val="18"/>
          <w:szCs w:val="18"/>
        </w:rPr>
        <w:t>Benefiting Business</w:t>
      </w:r>
    </w:p>
    <w:p w14:paraId="7A2F4825" w14:textId="714AB597" w:rsidR="00FA173D" w:rsidRDefault="009402B3" w:rsidP="00FA173D">
      <w:pPr>
        <w:autoSpaceDE/>
        <w:autoSpaceDN/>
        <w:adjustRightInd/>
        <w:rPr>
          <w:sz w:val="18"/>
          <w:szCs w:val="18"/>
        </w:rPr>
      </w:pPr>
      <w:r>
        <w:rPr>
          <w:vertAlign w:val="superscript"/>
        </w:rPr>
        <w:t>4</w:t>
      </w:r>
      <w:r w:rsidR="00FA173D" w:rsidRPr="00EF47C7">
        <w:rPr>
          <w:sz w:val="18"/>
          <w:szCs w:val="18"/>
        </w:rPr>
        <w:t xml:space="preserve">Signature Block (Chief Elected Official)                 </w:t>
      </w:r>
    </w:p>
    <w:p w14:paraId="52F6DADB" w14:textId="1326B1B7" w:rsidR="000F4BBA" w:rsidRDefault="000F4BBA">
      <w:pPr>
        <w:overflowPunct/>
        <w:autoSpaceDE/>
        <w:autoSpaceDN/>
        <w:adjustRightInd/>
        <w:textAlignment w:val="auto"/>
        <w:rPr>
          <w:b/>
          <w:szCs w:val="24"/>
        </w:rPr>
      </w:pPr>
      <w:r>
        <w:rPr>
          <w:b/>
          <w:szCs w:val="24"/>
        </w:rPr>
        <w:br w:type="page"/>
      </w:r>
    </w:p>
    <w:p w14:paraId="1B7D9488" w14:textId="25A6F97F" w:rsidR="00B6496A" w:rsidRPr="002D0E54" w:rsidRDefault="00B6496A" w:rsidP="00B649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r w:rsidRPr="002D0E54">
        <w:rPr>
          <w:b/>
          <w:i/>
          <w:iCs/>
          <w:sz w:val="44"/>
          <w:szCs w:val="44"/>
        </w:rPr>
        <w:t xml:space="preserve">Insert </w:t>
      </w:r>
      <w:r w:rsidR="00D15720" w:rsidRPr="00DD3CD8">
        <w:rPr>
          <w:b/>
          <w:i/>
          <w:iCs/>
          <w:sz w:val="44"/>
          <w:szCs w:val="44"/>
        </w:rPr>
        <w:t xml:space="preserve">CDBG-CV Business Resiliency Application </w:t>
      </w:r>
      <w:r>
        <w:rPr>
          <w:b/>
          <w:i/>
          <w:iCs/>
          <w:sz w:val="44"/>
          <w:szCs w:val="44"/>
        </w:rPr>
        <w:t>Submission Checklist</w:t>
      </w:r>
      <w:r w:rsidRPr="002D0E54">
        <w:rPr>
          <w:b/>
          <w:i/>
          <w:iCs/>
          <w:sz w:val="44"/>
          <w:szCs w:val="44"/>
        </w:rPr>
        <w:t xml:space="preserve"> here.</w:t>
      </w:r>
    </w:p>
    <w:p w14:paraId="7F030422" w14:textId="77777777"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0DD0C9C5" w14:textId="77777777"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32FFD43A" w14:textId="77BFD543"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15655C8F" w14:textId="6C9C9F1B"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4F90C1BF" w14:textId="7F65AECC"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7AEFD652" w14:textId="5DFDFEB3"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7420FD0E" w14:textId="3098EEBC"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760B6475" w14:textId="2E19C541"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2DB1260E" w14:textId="000DBFF5"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2A89B774" w14:textId="004F9F62"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09A2233C" w14:textId="2C2E63DB"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0AB98D1D" w14:textId="0B673D7C"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12AE72C3" w14:textId="49756138"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371F7048" w14:textId="4C234E86"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018858C1" w14:textId="66C19111"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2AE738C8" w14:textId="037A1C6A"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7EA0B41E" w14:textId="762AEA24"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67656209" w14:textId="376ECFF5"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312CB7EE" w14:textId="1B98FBB5"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56FD04DA" w14:textId="43AFFE94"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51C6565F" w14:textId="40EC55D9"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45A64FC8" w14:textId="184F7F5B"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3CD5756A" w14:textId="6406358D" w:rsidR="00B6496A" w:rsidRDefault="00B6496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p>
    <w:p w14:paraId="6E22EE20" w14:textId="77777777" w:rsidR="00B6496A" w:rsidRDefault="00B6496A" w:rsidP="00CB71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i/>
          <w:iCs/>
          <w:sz w:val="44"/>
          <w:szCs w:val="44"/>
        </w:rPr>
      </w:pPr>
    </w:p>
    <w:p w14:paraId="7F552E93" w14:textId="1DD94384" w:rsidR="00370CAA" w:rsidRPr="002D0E54" w:rsidRDefault="00370CAA" w:rsidP="00370C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r w:rsidRPr="002D0E54">
        <w:rPr>
          <w:b/>
          <w:i/>
          <w:iCs/>
          <w:sz w:val="44"/>
          <w:szCs w:val="44"/>
        </w:rPr>
        <w:t>Insert Uniform Grant Application here.</w:t>
      </w:r>
    </w:p>
    <w:p w14:paraId="79EB4AE0" w14:textId="77777777" w:rsidR="002472C6" w:rsidRPr="002472C6" w:rsidRDefault="002472C6" w:rsidP="00370CAA">
      <w:pPr>
        <w:overflowPunct/>
        <w:autoSpaceDE/>
        <w:autoSpaceDN/>
        <w:adjustRightInd/>
        <w:jc w:val="center"/>
        <w:textAlignment w:val="auto"/>
        <w:rPr>
          <w:i/>
          <w:szCs w:val="24"/>
        </w:rPr>
      </w:pPr>
      <w:bookmarkStart w:id="44" w:name="_Hlk34657527"/>
      <w:r w:rsidRPr="002472C6">
        <w:rPr>
          <w:i/>
          <w:szCs w:val="24"/>
        </w:rPr>
        <w:t>Completed by the local government.</w:t>
      </w:r>
    </w:p>
    <w:p w14:paraId="2523D898" w14:textId="162D64FC" w:rsidR="00C168EB" w:rsidRPr="00C168EB" w:rsidRDefault="00C168EB" w:rsidP="00CB7197">
      <w:pPr>
        <w:overflowPunct/>
        <w:autoSpaceDE/>
        <w:autoSpaceDN/>
        <w:adjustRightInd/>
        <w:textAlignment w:val="auto"/>
        <w:rPr>
          <w:sz w:val="21"/>
          <w:szCs w:val="21"/>
        </w:rPr>
      </w:pPr>
    </w:p>
    <w:p w14:paraId="01E8B42B" w14:textId="1FC3DE9E" w:rsidR="00370CAA" w:rsidRPr="00C168EB" w:rsidRDefault="00FD6030" w:rsidP="00C168EB">
      <w:pPr>
        <w:overflowPunct/>
        <w:autoSpaceDE/>
        <w:autoSpaceDN/>
        <w:adjustRightInd/>
        <w:jc w:val="center"/>
        <w:textAlignment w:val="auto"/>
        <w:rPr>
          <w:sz w:val="20"/>
        </w:rPr>
      </w:pPr>
      <w:hyperlink r:id="rId31" w:history="1">
        <w:r w:rsidRPr="00FD6030">
          <w:rPr>
            <w:color w:val="0000FF"/>
            <w:u w:val="single"/>
          </w:rPr>
          <w:t>Community Development Block Grant - Coronavirus Business Resiliency Program (illinois.gov)</w:t>
        </w:r>
      </w:hyperlink>
      <w:r w:rsidR="006A67EC" w:rsidRPr="00C168EB">
        <w:rPr>
          <w:sz w:val="20"/>
        </w:rPr>
        <w:t xml:space="preserve"> </w:t>
      </w:r>
    </w:p>
    <w:bookmarkEnd w:id="44"/>
    <w:p w14:paraId="46D97FAC" w14:textId="2103B28B" w:rsidR="00370CAA" w:rsidRDefault="00370CAA">
      <w:pPr>
        <w:overflowPunct/>
        <w:autoSpaceDE/>
        <w:autoSpaceDN/>
        <w:adjustRightInd/>
        <w:textAlignment w:val="auto"/>
        <w:rPr>
          <w:b/>
          <w:szCs w:val="24"/>
        </w:rPr>
      </w:pPr>
    </w:p>
    <w:p w14:paraId="25E535CC" w14:textId="654D8888" w:rsidR="00370CAA" w:rsidRDefault="00370CAA">
      <w:pPr>
        <w:overflowPunct/>
        <w:autoSpaceDE/>
        <w:autoSpaceDN/>
        <w:adjustRightInd/>
        <w:textAlignment w:val="auto"/>
        <w:rPr>
          <w:b/>
          <w:szCs w:val="24"/>
        </w:rPr>
      </w:pPr>
    </w:p>
    <w:p w14:paraId="6A7BB6CD" w14:textId="2720B7CE" w:rsidR="00370CAA" w:rsidRDefault="00370CAA">
      <w:pPr>
        <w:overflowPunct/>
        <w:autoSpaceDE/>
        <w:autoSpaceDN/>
        <w:adjustRightInd/>
        <w:textAlignment w:val="auto"/>
        <w:rPr>
          <w:b/>
          <w:szCs w:val="24"/>
        </w:rPr>
      </w:pPr>
    </w:p>
    <w:p w14:paraId="2D3831CE" w14:textId="5FDB68C0" w:rsidR="00370CAA" w:rsidRDefault="00370CAA">
      <w:pPr>
        <w:overflowPunct/>
        <w:autoSpaceDE/>
        <w:autoSpaceDN/>
        <w:adjustRightInd/>
        <w:textAlignment w:val="auto"/>
        <w:rPr>
          <w:b/>
          <w:szCs w:val="24"/>
        </w:rPr>
      </w:pPr>
    </w:p>
    <w:p w14:paraId="7F4E8170" w14:textId="01C890EA" w:rsidR="00370CAA" w:rsidRDefault="00370CAA">
      <w:pPr>
        <w:overflowPunct/>
        <w:autoSpaceDE/>
        <w:autoSpaceDN/>
        <w:adjustRightInd/>
        <w:textAlignment w:val="auto"/>
        <w:rPr>
          <w:b/>
          <w:szCs w:val="24"/>
        </w:rPr>
      </w:pPr>
    </w:p>
    <w:p w14:paraId="066C11CA" w14:textId="7AF32F60" w:rsidR="00370CAA" w:rsidRDefault="00370CAA">
      <w:pPr>
        <w:overflowPunct/>
        <w:autoSpaceDE/>
        <w:autoSpaceDN/>
        <w:adjustRightInd/>
        <w:textAlignment w:val="auto"/>
        <w:rPr>
          <w:b/>
          <w:szCs w:val="24"/>
        </w:rPr>
      </w:pPr>
    </w:p>
    <w:p w14:paraId="5E6D6129" w14:textId="25355729" w:rsidR="00370CAA" w:rsidRDefault="00370CAA">
      <w:pPr>
        <w:overflowPunct/>
        <w:autoSpaceDE/>
        <w:autoSpaceDN/>
        <w:adjustRightInd/>
        <w:textAlignment w:val="auto"/>
        <w:rPr>
          <w:b/>
          <w:szCs w:val="24"/>
        </w:rPr>
      </w:pPr>
    </w:p>
    <w:p w14:paraId="0A5D7DA4" w14:textId="3FA9A377" w:rsidR="00370CAA" w:rsidRDefault="00370CAA">
      <w:pPr>
        <w:overflowPunct/>
        <w:autoSpaceDE/>
        <w:autoSpaceDN/>
        <w:adjustRightInd/>
        <w:textAlignment w:val="auto"/>
        <w:rPr>
          <w:b/>
          <w:szCs w:val="24"/>
        </w:rPr>
      </w:pPr>
    </w:p>
    <w:p w14:paraId="69F0F07B" w14:textId="5B46A03C" w:rsidR="00370CAA" w:rsidRDefault="00370CAA">
      <w:pPr>
        <w:overflowPunct/>
        <w:autoSpaceDE/>
        <w:autoSpaceDN/>
        <w:adjustRightInd/>
        <w:textAlignment w:val="auto"/>
        <w:rPr>
          <w:b/>
          <w:szCs w:val="24"/>
        </w:rPr>
      </w:pPr>
    </w:p>
    <w:p w14:paraId="3F7DF9CF" w14:textId="5EE55622" w:rsidR="00370CAA" w:rsidRDefault="00370CAA">
      <w:pPr>
        <w:overflowPunct/>
        <w:autoSpaceDE/>
        <w:autoSpaceDN/>
        <w:adjustRightInd/>
        <w:textAlignment w:val="auto"/>
        <w:rPr>
          <w:b/>
          <w:szCs w:val="24"/>
        </w:rPr>
      </w:pPr>
    </w:p>
    <w:p w14:paraId="1F2651B0" w14:textId="1C187FAB" w:rsidR="00370CAA" w:rsidRDefault="00370CAA">
      <w:pPr>
        <w:overflowPunct/>
        <w:autoSpaceDE/>
        <w:autoSpaceDN/>
        <w:adjustRightInd/>
        <w:textAlignment w:val="auto"/>
        <w:rPr>
          <w:b/>
          <w:szCs w:val="24"/>
        </w:rPr>
      </w:pPr>
    </w:p>
    <w:p w14:paraId="72E67578" w14:textId="0E357F32" w:rsidR="00370CAA" w:rsidRDefault="00370CAA">
      <w:pPr>
        <w:overflowPunct/>
        <w:autoSpaceDE/>
        <w:autoSpaceDN/>
        <w:adjustRightInd/>
        <w:textAlignment w:val="auto"/>
        <w:rPr>
          <w:b/>
          <w:szCs w:val="24"/>
        </w:rPr>
      </w:pPr>
    </w:p>
    <w:p w14:paraId="355D6BB8" w14:textId="5BFA416B" w:rsidR="00370CAA" w:rsidRDefault="00370CAA">
      <w:pPr>
        <w:overflowPunct/>
        <w:autoSpaceDE/>
        <w:autoSpaceDN/>
        <w:adjustRightInd/>
        <w:textAlignment w:val="auto"/>
        <w:rPr>
          <w:b/>
          <w:szCs w:val="24"/>
        </w:rPr>
      </w:pPr>
    </w:p>
    <w:p w14:paraId="2AAC7BF7" w14:textId="361C8142" w:rsidR="00370CAA" w:rsidRDefault="00370CAA">
      <w:pPr>
        <w:overflowPunct/>
        <w:autoSpaceDE/>
        <w:autoSpaceDN/>
        <w:adjustRightInd/>
        <w:textAlignment w:val="auto"/>
        <w:rPr>
          <w:b/>
          <w:szCs w:val="24"/>
        </w:rPr>
      </w:pPr>
    </w:p>
    <w:p w14:paraId="7E97823C" w14:textId="156C4005" w:rsidR="00370CAA" w:rsidRDefault="00370CAA">
      <w:pPr>
        <w:overflowPunct/>
        <w:autoSpaceDE/>
        <w:autoSpaceDN/>
        <w:adjustRightInd/>
        <w:textAlignment w:val="auto"/>
        <w:rPr>
          <w:b/>
          <w:szCs w:val="24"/>
        </w:rPr>
      </w:pPr>
    </w:p>
    <w:p w14:paraId="74E0BBFB" w14:textId="6C9886EA" w:rsidR="00370CAA" w:rsidRDefault="00370CAA">
      <w:pPr>
        <w:overflowPunct/>
        <w:autoSpaceDE/>
        <w:autoSpaceDN/>
        <w:adjustRightInd/>
        <w:textAlignment w:val="auto"/>
        <w:rPr>
          <w:b/>
          <w:szCs w:val="24"/>
        </w:rPr>
      </w:pPr>
    </w:p>
    <w:p w14:paraId="327CAD3A" w14:textId="740E6B66" w:rsidR="00370CAA" w:rsidRDefault="00370CAA">
      <w:pPr>
        <w:overflowPunct/>
        <w:autoSpaceDE/>
        <w:autoSpaceDN/>
        <w:adjustRightInd/>
        <w:textAlignment w:val="auto"/>
        <w:rPr>
          <w:b/>
          <w:szCs w:val="24"/>
        </w:rPr>
      </w:pPr>
    </w:p>
    <w:p w14:paraId="683B2662" w14:textId="403C6108" w:rsidR="00370CAA" w:rsidRDefault="00370CAA">
      <w:pPr>
        <w:overflowPunct/>
        <w:autoSpaceDE/>
        <w:autoSpaceDN/>
        <w:adjustRightInd/>
        <w:textAlignment w:val="auto"/>
        <w:rPr>
          <w:b/>
          <w:szCs w:val="24"/>
        </w:rPr>
      </w:pPr>
    </w:p>
    <w:p w14:paraId="67634B2B" w14:textId="67479399" w:rsidR="00370CAA" w:rsidRDefault="00370CAA">
      <w:pPr>
        <w:overflowPunct/>
        <w:autoSpaceDE/>
        <w:autoSpaceDN/>
        <w:adjustRightInd/>
        <w:textAlignment w:val="auto"/>
        <w:rPr>
          <w:b/>
          <w:szCs w:val="24"/>
        </w:rPr>
      </w:pPr>
    </w:p>
    <w:p w14:paraId="3FF652C3" w14:textId="67D1D82E" w:rsidR="00370CAA" w:rsidRDefault="00370CAA">
      <w:pPr>
        <w:overflowPunct/>
        <w:autoSpaceDE/>
        <w:autoSpaceDN/>
        <w:adjustRightInd/>
        <w:textAlignment w:val="auto"/>
        <w:rPr>
          <w:b/>
          <w:szCs w:val="24"/>
        </w:rPr>
      </w:pPr>
    </w:p>
    <w:p w14:paraId="785F58A4" w14:textId="7CD8760C" w:rsidR="00370CAA" w:rsidRDefault="00370CAA">
      <w:pPr>
        <w:overflowPunct/>
        <w:autoSpaceDE/>
        <w:autoSpaceDN/>
        <w:adjustRightInd/>
        <w:textAlignment w:val="auto"/>
        <w:rPr>
          <w:b/>
          <w:szCs w:val="24"/>
        </w:rPr>
      </w:pPr>
    </w:p>
    <w:p w14:paraId="1735AEE9" w14:textId="0183E090" w:rsidR="00370CAA" w:rsidRDefault="00370CAA">
      <w:pPr>
        <w:overflowPunct/>
        <w:autoSpaceDE/>
        <w:autoSpaceDN/>
        <w:adjustRightInd/>
        <w:textAlignment w:val="auto"/>
        <w:rPr>
          <w:b/>
          <w:szCs w:val="24"/>
        </w:rPr>
      </w:pPr>
    </w:p>
    <w:p w14:paraId="3B4AA577" w14:textId="39BAA611" w:rsidR="00370CAA" w:rsidRDefault="00370CAA">
      <w:pPr>
        <w:overflowPunct/>
        <w:autoSpaceDE/>
        <w:autoSpaceDN/>
        <w:adjustRightInd/>
        <w:textAlignment w:val="auto"/>
        <w:rPr>
          <w:b/>
          <w:szCs w:val="24"/>
        </w:rPr>
      </w:pPr>
    </w:p>
    <w:p w14:paraId="4881A554" w14:textId="30B06879" w:rsidR="00370CAA" w:rsidRDefault="00370CAA">
      <w:pPr>
        <w:overflowPunct/>
        <w:autoSpaceDE/>
        <w:autoSpaceDN/>
        <w:adjustRightInd/>
        <w:textAlignment w:val="auto"/>
        <w:rPr>
          <w:b/>
          <w:szCs w:val="24"/>
        </w:rPr>
      </w:pPr>
    </w:p>
    <w:p w14:paraId="7AA4C571" w14:textId="1E3777F0" w:rsidR="00370CAA" w:rsidRDefault="00370CAA">
      <w:pPr>
        <w:overflowPunct/>
        <w:autoSpaceDE/>
        <w:autoSpaceDN/>
        <w:adjustRightInd/>
        <w:textAlignment w:val="auto"/>
        <w:rPr>
          <w:b/>
          <w:szCs w:val="24"/>
        </w:rPr>
      </w:pPr>
    </w:p>
    <w:p w14:paraId="5100FDA4" w14:textId="2E0F530C" w:rsidR="00370CAA" w:rsidRDefault="00370CAA">
      <w:pPr>
        <w:overflowPunct/>
        <w:autoSpaceDE/>
        <w:autoSpaceDN/>
        <w:adjustRightInd/>
        <w:textAlignment w:val="auto"/>
        <w:rPr>
          <w:b/>
          <w:szCs w:val="24"/>
        </w:rPr>
      </w:pPr>
    </w:p>
    <w:p w14:paraId="1CF1BE5D" w14:textId="0120C8CF" w:rsidR="00370CAA" w:rsidRDefault="00370CAA">
      <w:pPr>
        <w:overflowPunct/>
        <w:autoSpaceDE/>
        <w:autoSpaceDN/>
        <w:adjustRightInd/>
        <w:textAlignment w:val="auto"/>
        <w:rPr>
          <w:b/>
          <w:szCs w:val="24"/>
        </w:rPr>
      </w:pPr>
    </w:p>
    <w:p w14:paraId="61C46A90" w14:textId="47390D73" w:rsidR="00370CAA" w:rsidRDefault="00370CAA">
      <w:pPr>
        <w:overflowPunct/>
        <w:autoSpaceDE/>
        <w:autoSpaceDN/>
        <w:adjustRightInd/>
        <w:textAlignment w:val="auto"/>
        <w:rPr>
          <w:b/>
          <w:szCs w:val="24"/>
        </w:rPr>
      </w:pPr>
    </w:p>
    <w:p w14:paraId="72C5D2BC" w14:textId="2A326DF6" w:rsidR="00370CAA" w:rsidRDefault="00370CAA">
      <w:pPr>
        <w:overflowPunct/>
        <w:autoSpaceDE/>
        <w:autoSpaceDN/>
        <w:adjustRightInd/>
        <w:textAlignment w:val="auto"/>
        <w:rPr>
          <w:b/>
          <w:szCs w:val="24"/>
        </w:rPr>
      </w:pPr>
    </w:p>
    <w:p w14:paraId="6BB12CFD" w14:textId="0717CFB6" w:rsidR="00370CAA" w:rsidRDefault="00370CAA">
      <w:pPr>
        <w:overflowPunct/>
        <w:autoSpaceDE/>
        <w:autoSpaceDN/>
        <w:adjustRightInd/>
        <w:textAlignment w:val="auto"/>
        <w:rPr>
          <w:b/>
          <w:szCs w:val="24"/>
        </w:rPr>
      </w:pPr>
    </w:p>
    <w:p w14:paraId="37883EE0" w14:textId="00E0F557" w:rsidR="00370CAA" w:rsidRDefault="00370CAA">
      <w:pPr>
        <w:overflowPunct/>
        <w:autoSpaceDE/>
        <w:autoSpaceDN/>
        <w:adjustRightInd/>
        <w:textAlignment w:val="auto"/>
        <w:rPr>
          <w:b/>
          <w:szCs w:val="24"/>
        </w:rPr>
      </w:pPr>
    </w:p>
    <w:p w14:paraId="5130B58A" w14:textId="54B14C0B" w:rsidR="00370CAA" w:rsidRDefault="00370CAA">
      <w:pPr>
        <w:overflowPunct/>
        <w:autoSpaceDE/>
        <w:autoSpaceDN/>
        <w:adjustRightInd/>
        <w:textAlignment w:val="auto"/>
        <w:rPr>
          <w:b/>
          <w:szCs w:val="24"/>
        </w:rPr>
      </w:pPr>
    </w:p>
    <w:p w14:paraId="30BF304B" w14:textId="31AC6F1C" w:rsidR="00370CAA" w:rsidRDefault="00370CAA">
      <w:pPr>
        <w:overflowPunct/>
        <w:autoSpaceDE/>
        <w:autoSpaceDN/>
        <w:adjustRightInd/>
        <w:textAlignment w:val="auto"/>
        <w:rPr>
          <w:b/>
          <w:szCs w:val="24"/>
        </w:rPr>
      </w:pPr>
    </w:p>
    <w:p w14:paraId="3F2F520C" w14:textId="156B7E23" w:rsidR="00370CAA" w:rsidRDefault="00370CAA">
      <w:pPr>
        <w:overflowPunct/>
        <w:autoSpaceDE/>
        <w:autoSpaceDN/>
        <w:adjustRightInd/>
        <w:textAlignment w:val="auto"/>
        <w:rPr>
          <w:b/>
          <w:szCs w:val="24"/>
        </w:rPr>
      </w:pPr>
    </w:p>
    <w:p w14:paraId="57D2CE25" w14:textId="4D3B3B94" w:rsidR="00370CAA" w:rsidRDefault="00370CAA">
      <w:pPr>
        <w:overflowPunct/>
        <w:autoSpaceDE/>
        <w:autoSpaceDN/>
        <w:adjustRightInd/>
        <w:textAlignment w:val="auto"/>
        <w:rPr>
          <w:b/>
          <w:szCs w:val="24"/>
        </w:rPr>
      </w:pPr>
    </w:p>
    <w:p w14:paraId="74698A4F" w14:textId="0FEBE7F9" w:rsidR="00370CAA" w:rsidRDefault="00370CAA">
      <w:pPr>
        <w:overflowPunct/>
        <w:autoSpaceDE/>
        <w:autoSpaceDN/>
        <w:adjustRightInd/>
        <w:textAlignment w:val="auto"/>
        <w:rPr>
          <w:b/>
          <w:szCs w:val="24"/>
        </w:rPr>
      </w:pPr>
    </w:p>
    <w:p w14:paraId="682EE4E4" w14:textId="6A0FE9D3" w:rsidR="00370CAA" w:rsidRDefault="00370CAA">
      <w:pPr>
        <w:overflowPunct/>
        <w:autoSpaceDE/>
        <w:autoSpaceDN/>
        <w:adjustRightInd/>
        <w:textAlignment w:val="auto"/>
        <w:rPr>
          <w:b/>
          <w:szCs w:val="24"/>
        </w:rPr>
      </w:pPr>
    </w:p>
    <w:p w14:paraId="23D65A14" w14:textId="166C2FFE" w:rsidR="00370CAA" w:rsidRDefault="00370CAA">
      <w:pPr>
        <w:overflowPunct/>
        <w:autoSpaceDE/>
        <w:autoSpaceDN/>
        <w:adjustRightInd/>
        <w:textAlignment w:val="auto"/>
        <w:rPr>
          <w:b/>
          <w:szCs w:val="24"/>
        </w:rPr>
      </w:pPr>
    </w:p>
    <w:p w14:paraId="4F79D5ED" w14:textId="1010B6D9" w:rsidR="00CB7197" w:rsidRDefault="00CB7197">
      <w:pPr>
        <w:overflowPunct/>
        <w:autoSpaceDE/>
        <w:autoSpaceDN/>
        <w:adjustRightInd/>
        <w:textAlignment w:val="auto"/>
        <w:rPr>
          <w:b/>
          <w:szCs w:val="24"/>
        </w:rPr>
      </w:pPr>
    </w:p>
    <w:p w14:paraId="6C435CD3" w14:textId="6F4CFB1E" w:rsidR="00CB7197" w:rsidRDefault="00CB7197">
      <w:pPr>
        <w:overflowPunct/>
        <w:autoSpaceDE/>
        <w:autoSpaceDN/>
        <w:adjustRightInd/>
        <w:textAlignment w:val="auto"/>
        <w:rPr>
          <w:b/>
          <w:szCs w:val="24"/>
        </w:rPr>
      </w:pPr>
    </w:p>
    <w:p w14:paraId="235A0923" w14:textId="501D36F7" w:rsidR="00CB7197" w:rsidRDefault="00CB7197">
      <w:pPr>
        <w:overflowPunct/>
        <w:autoSpaceDE/>
        <w:autoSpaceDN/>
        <w:adjustRightInd/>
        <w:textAlignment w:val="auto"/>
        <w:rPr>
          <w:b/>
          <w:szCs w:val="24"/>
        </w:rPr>
      </w:pPr>
    </w:p>
    <w:p w14:paraId="0BD284DD" w14:textId="77777777" w:rsidR="00CB7197" w:rsidRDefault="00CB7197">
      <w:pPr>
        <w:overflowPunct/>
        <w:autoSpaceDE/>
        <w:autoSpaceDN/>
        <w:adjustRightInd/>
        <w:textAlignment w:val="auto"/>
        <w:rPr>
          <w:b/>
          <w:szCs w:val="24"/>
        </w:rPr>
      </w:pPr>
    </w:p>
    <w:p w14:paraId="3AC16AA5" w14:textId="34F0459D" w:rsidR="00370CAA" w:rsidRDefault="00370CAA">
      <w:pPr>
        <w:overflowPunct/>
        <w:autoSpaceDE/>
        <w:autoSpaceDN/>
        <w:adjustRightInd/>
        <w:textAlignment w:val="auto"/>
        <w:rPr>
          <w:b/>
          <w:szCs w:val="24"/>
        </w:rPr>
      </w:pPr>
    </w:p>
    <w:p w14:paraId="106578EA" w14:textId="4EF0F64B" w:rsidR="005301E6" w:rsidRPr="00B800C4" w:rsidRDefault="005301E6" w:rsidP="004966E2">
      <w:pPr>
        <w:pStyle w:val="DefaultText"/>
        <w:jc w:val="center"/>
        <w:outlineLvl w:val="0"/>
        <w:rPr>
          <w:b/>
          <w:szCs w:val="24"/>
        </w:rPr>
      </w:pPr>
      <w:r w:rsidRPr="00B800C4">
        <w:rPr>
          <w:b/>
          <w:szCs w:val="24"/>
        </w:rPr>
        <w:t>CDBG</w:t>
      </w:r>
      <w:r w:rsidR="00B6496A">
        <w:rPr>
          <w:b/>
          <w:szCs w:val="24"/>
        </w:rPr>
        <w:t>-CV</w:t>
      </w:r>
      <w:r w:rsidRPr="00B800C4">
        <w:rPr>
          <w:b/>
          <w:szCs w:val="24"/>
        </w:rPr>
        <w:t xml:space="preserve"> APPLICANT PROJECT INFORMATION</w:t>
      </w:r>
    </w:p>
    <w:p w14:paraId="1FDC506C" w14:textId="2A6F456C" w:rsidR="005301E6" w:rsidRPr="00271D30" w:rsidRDefault="00B6496A" w:rsidP="004966E2">
      <w:pPr>
        <w:jc w:val="center"/>
        <w:rPr>
          <w:b/>
          <w:u w:val="single"/>
        </w:rPr>
      </w:pPr>
      <w:r>
        <w:rPr>
          <w:b/>
          <w:u w:val="single"/>
        </w:rPr>
        <w:t>BUSINESS RESILIENCY</w:t>
      </w:r>
      <w:r w:rsidR="005301E6" w:rsidRPr="00271D30">
        <w:rPr>
          <w:b/>
          <w:u w:val="single"/>
        </w:rPr>
        <w:t xml:space="preserve"> COMPONENT</w:t>
      </w:r>
    </w:p>
    <w:p w14:paraId="6206078A" w14:textId="503FD154" w:rsidR="00C00938" w:rsidRDefault="00C00938" w:rsidP="00C00938">
      <w:pPr>
        <w:spacing w:line="308" w:lineRule="exact"/>
        <w:rPr>
          <w:szCs w:val="24"/>
        </w:rPr>
      </w:pPr>
    </w:p>
    <w:p w14:paraId="3B4E5CE8" w14:textId="77777777" w:rsidR="00162714" w:rsidRPr="00271D30" w:rsidRDefault="00162714" w:rsidP="00C00938">
      <w:pPr>
        <w:spacing w:line="308" w:lineRule="exact"/>
        <w:rPr>
          <w:szCs w:val="24"/>
        </w:rPr>
      </w:pPr>
    </w:p>
    <w:p w14:paraId="1C5C1DD7" w14:textId="77777777" w:rsidR="00C00938" w:rsidRPr="00D52DEA" w:rsidRDefault="00C00938" w:rsidP="00AB10EF">
      <w:pPr>
        <w:pStyle w:val="ListParagraph"/>
        <w:numPr>
          <w:ilvl w:val="0"/>
          <w:numId w:val="4"/>
        </w:numPr>
        <w:ind w:left="720" w:hanging="630"/>
        <w:rPr>
          <w:rFonts w:eastAsia="Calibri"/>
          <w:b/>
          <w:szCs w:val="24"/>
        </w:rPr>
      </w:pPr>
      <w:r w:rsidRPr="00D52DEA">
        <w:rPr>
          <w:rFonts w:eastAsia="Calibri"/>
          <w:b/>
          <w:szCs w:val="24"/>
        </w:rPr>
        <w:t>PRE-APPLICATION REQUIREMENTS</w:t>
      </w:r>
    </w:p>
    <w:p w14:paraId="14F17961" w14:textId="77777777" w:rsidR="00C00938" w:rsidRPr="00271D30" w:rsidRDefault="00C00938" w:rsidP="00C00938">
      <w:pPr>
        <w:ind w:left="720"/>
        <w:jc w:val="center"/>
        <w:rPr>
          <w:sz w:val="16"/>
          <w:szCs w:val="16"/>
          <w:u w:val="single"/>
        </w:rPr>
      </w:pPr>
    </w:p>
    <w:p w14:paraId="0ECA4187" w14:textId="77777777" w:rsidR="00C00938" w:rsidRPr="00271D30" w:rsidRDefault="00C00938" w:rsidP="00C00938">
      <w:pPr>
        <w:spacing w:line="39" w:lineRule="exact"/>
        <w:rPr>
          <w:szCs w:val="24"/>
        </w:rPr>
      </w:pPr>
    </w:p>
    <w:tbl>
      <w:tblPr>
        <w:tblStyle w:val="TableGrid"/>
        <w:tblW w:w="101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550"/>
      </w:tblGrid>
      <w:tr w:rsidR="007F300E" w:rsidRPr="007F300E" w14:paraId="5CB246F5" w14:textId="77777777" w:rsidTr="001C3504">
        <w:tc>
          <w:tcPr>
            <w:tcW w:w="1638" w:type="dxa"/>
            <w:tcBorders>
              <w:bottom w:val="single" w:sz="4" w:space="0" w:color="auto"/>
            </w:tcBorders>
            <w:vAlign w:val="bottom"/>
          </w:tcPr>
          <w:p w14:paraId="00408FDE" w14:textId="77777777" w:rsidR="007F300E" w:rsidRPr="007F300E" w:rsidRDefault="007F300E" w:rsidP="001C3504">
            <w:pPr>
              <w:spacing w:line="285" w:lineRule="auto"/>
              <w:rPr>
                <w:rFonts w:eastAsia="Calibri"/>
                <w:szCs w:val="24"/>
              </w:rPr>
            </w:pPr>
          </w:p>
        </w:tc>
        <w:tc>
          <w:tcPr>
            <w:tcW w:w="8550" w:type="dxa"/>
            <w:vAlign w:val="bottom"/>
          </w:tcPr>
          <w:p w14:paraId="47DBF77D" w14:textId="77777777" w:rsidR="007F300E" w:rsidRPr="001C3504" w:rsidRDefault="007F300E" w:rsidP="001C3504">
            <w:pPr>
              <w:spacing w:line="285" w:lineRule="auto"/>
              <w:rPr>
                <w:rFonts w:eastAsia="Calibri"/>
                <w:sz w:val="20"/>
              </w:rPr>
            </w:pPr>
            <w:r w:rsidRPr="001C3504">
              <w:rPr>
                <w:rFonts w:eastAsia="Calibri"/>
                <w:sz w:val="20"/>
              </w:rPr>
              <w:t>DATE APPLICANT COMPLETED REGISTRATION ON GATA PORTAL</w:t>
            </w:r>
            <w:r w:rsidR="001C3504">
              <w:rPr>
                <w:rFonts w:eastAsia="Calibri"/>
                <w:sz w:val="20"/>
              </w:rPr>
              <w:t xml:space="preserve"> (www.grants.illinois.gov)</w:t>
            </w:r>
          </w:p>
        </w:tc>
      </w:tr>
    </w:tbl>
    <w:p w14:paraId="3E591758" w14:textId="77777777" w:rsidR="00C00938" w:rsidRPr="001C3504" w:rsidRDefault="00C00938" w:rsidP="00C00938">
      <w:pPr>
        <w:spacing w:line="285" w:lineRule="auto"/>
        <w:ind w:left="720"/>
        <w:rPr>
          <w:rFonts w:eastAsia="Calibri"/>
          <w:sz w:val="20"/>
        </w:rPr>
      </w:pPr>
      <w:r w:rsidRPr="001C3504">
        <w:rPr>
          <w:rFonts w:eastAsia="Calibri"/>
          <w:sz w:val="20"/>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7649"/>
      </w:tblGrid>
      <w:tr w:rsidR="007F300E" w:rsidRPr="007F300E" w14:paraId="7785681F" w14:textId="77777777" w:rsidTr="001C3504">
        <w:tc>
          <w:tcPr>
            <w:tcW w:w="1638" w:type="dxa"/>
            <w:tcBorders>
              <w:bottom w:val="single" w:sz="4" w:space="0" w:color="auto"/>
            </w:tcBorders>
            <w:vAlign w:val="bottom"/>
          </w:tcPr>
          <w:p w14:paraId="7AE16BD9" w14:textId="77777777" w:rsidR="007F300E" w:rsidRPr="007F300E" w:rsidRDefault="007F300E" w:rsidP="001C3504">
            <w:pPr>
              <w:spacing w:line="285" w:lineRule="auto"/>
              <w:rPr>
                <w:rFonts w:eastAsia="Calibri"/>
                <w:szCs w:val="24"/>
              </w:rPr>
            </w:pPr>
          </w:p>
        </w:tc>
        <w:tc>
          <w:tcPr>
            <w:tcW w:w="8478" w:type="dxa"/>
            <w:vAlign w:val="bottom"/>
          </w:tcPr>
          <w:p w14:paraId="34F35EB7" w14:textId="05AB0A08" w:rsidR="007F300E" w:rsidRPr="00E6393C" w:rsidRDefault="007F300E" w:rsidP="001C3504">
            <w:pPr>
              <w:spacing w:line="285" w:lineRule="auto"/>
              <w:ind w:left="-15"/>
              <w:rPr>
                <w:rFonts w:eastAsia="Calibri"/>
                <w:sz w:val="20"/>
                <w:highlight w:val="yellow"/>
              </w:rPr>
            </w:pPr>
            <w:r w:rsidRPr="0029559D">
              <w:rPr>
                <w:rFonts w:eastAsia="Calibri"/>
                <w:sz w:val="20"/>
              </w:rPr>
              <w:t>DATE APPLICANT COMPLETED GATA’S “INTERNAL CONTROL QUESTIONNAIRE” (</w:t>
            </w:r>
            <w:proofErr w:type="gramStart"/>
            <w:r w:rsidRPr="0029559D">
              <w:rPr>
                <w:rFonts w:eastAsia="Calibri"/>
                <w:sz w:val="20"/>
              </w:rPr>
              <w:t>ICQ)</w:t>
            </w:r>
            <w:r w:rsidR="0029559D" w:rsidRPr="0029559D">
              <w:rPr>
                <w:rFonts w:eastAsia="Calibri"/>
                <w:sz w:val="20"/>
              </w:rPr>
              <w:t xml:space="preserve">  Does</w:t>
            </w:r>
            <w:proofErr w:type="gramEnd"/>
            <w:r w:rsidR="0029559D" w:rsidRPr="0029559D">
              <w:rPr>
                <w:rFonts w:eastAsia="Calibri"/>
                <w:sz w:val="20"/>
              </w:rPr>
              <w:t xml:space="preserve"> not need to be completed at time of application but must be prior to grant award.</w:t>
            </w:r>
          </w:p>
        </w:tc>
      </w:tr>
    </w:tbl>
    <w:p w14:paraId="53F85EB4" w14:textId="77777777" w:rsidR="00B17736" w:rsidRPr="00271D30" w:rsidRDefault="00B17736" w:rsidP="00FA173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7A55F987" w14:textId="77777777" w:rsidR="00A83F99" w:rsidRPr="00271D30" w:rsidRDefault="00A83F99" w:rsidP="00B800C4">
      <w:pPr>
        <w:ind w:left="720"/>
        <w:rPr>
          <w:sz w:val="20"/>
        </w:rPr>
      </w:pPr>
      <w:r w:rsidRPr="00271D30">
        <w:rPr>
          <w:rFonts w:eastAsia="Calibri"/>
          <w:b/>
          <w:bCs/>
        </w:rPr>
        <w:t>Council Resolution Information</w:t>
      </w:r>
    </w:p>
    <w:p w14:paraId="4F529D96" w14:textId="77777777" w:rsidR="00A83F99" w:rsidRPr="00271D30" w:rsidRDefault="00A83F99" w:rsidP="00D52DEA">
      <w:pPr>
        <w:spacing w:line="226" w:lineRule="exact"/>
        <w:ind w:left="720" w:firstLine="90"/>
        <w:rPr>
          <w:sz w:val="20"/>
        </w:rPr>
      </w:pPr>
    </w:p>
    <w:tbl>
      <w:tblPr>
        <w:tblW w:w="0" w:type="auto"/>
        <w:tblInd w:w="730" w:type="dxa"/>
        <w:tblLayout w:type="fixed"/>
        <w:tblCellMar>
          <w:left w:w="0" w:type="dxa"/>
          <w:right w:w="0" w:type="dxa"/>
        </w:tblCellMar>
        <w:tblLook w:val="04A0" w:firstRow="1" w:lastRow="0" w:firstColumn="1" w:lastColumn="0" w:noHBand="0" w:noVBand="1"/>
      </w:tblPr>
      <w:tblGrid>
        <w:gridCol w:w="4410"/>
        <w:gridCol w:w="1990"/>
      </w:tblGrid>
      <w:tr w:rsidR="00A83F99" w:rsidRPr="00271D30" w14:paraId="5BBBB61F" w14:textId="77777777" w:rsidTr="001C3504">
        <w:trPr>
          <w:trHeight w:val="278"/>
        </w:trPr>
        <w:tc>
          <w:tcPr>
            <w:tcW w:w="4410" w:type="dxa"/>
            <w:tcBorders>
              <w:top w:val="single" w:sz="8" w:space="0" w:color="auto"/>
              <w:left w:val="single" w:sz="8" w:space="0" w:color="auto"/>
              <w:bottom w:val="single" w:sz="8" w:space="0" w:color="auto"/>
              <w:right w:val="single" w:sz="8" w:space="0" w:color="auto"/>
            </w:tcBorders>
            <w:vAlign w:val="bottom"/>
          </w:tcPr>
          <w:p w14:paraId="2F7472E9" w14:textId="77777777" w:rsidR="00A83F99" w:rsidRPr="00271D30" w:rsidRDefault="00A83F99" w:rsidP="001C3504">
            <w:pPr>
              <w:ind w:left="720" w:hanging="720"/>
              <w:rPr>
                <w:sz w:val="20"/>
              </w:rPr>
            </w:pPr>
            <w:r w:rsidRPr="00271D30">
              <w:rPr>
                <w:rFonts w:eastAsia="Calibri"/>
              </w:rPr>
              <w:t>Council Resolution Support Date (</w:t>
            </w:r>
            <w:r w:rsidRPr="00271D30">
              <w:rPr>
                <w:rFonts w:eastAsia="Calibri"/>
                <w:i/>
                <w:iCs/>
              </w:rPr>
              <w:t>MM/YY/DD)</w:t>
            </w:r>
            <w:r w:rsidRPr="00271D30">
              <w:rPr>
                <w:rFonts w:eastAsia="Calibri"/>
              </w:rPr>
              <w:t xml:space="preserve">:  </w:t>
            </w:r>
          </w:p>
        </w:tc>
        <w:tc>
          <w:tcPr>
            <w:tcW w:w="1990" w:type="dxa"/>
            <w:tcBorders>
              <w:top w:val="single" w:sz="8" w:space="0" w:color="auto"/>
              <w:bottom w:val="single" w:sz="8" w:space="0" w:color="auto"/>
              <w:right w:val="single" w:sz="8" w:space="0" w:color="auto"/>
            </w:tcBorders>
            <w:vAlign w:val="bottom"/>
          </w:tcPr>
          <w:p w14:paraId="2169324F" w14:textId="77777777" w:rsidR="00A83F99" w:rsidRPr="00271D30" w:rsidRDefault="00A83F99" w:rsidP="001C3504">
            <w:pPr>
              <w:ind w:left="91"/>
              <w:rPr>
                <w:sz w:val="20"/>
              </w:rPr>
            </w:pPr>
          </w:p>
        </w:tc>
      </w:tr>
      <w:tr w:rsidR="00A83F99" w:rsidRPr="00271D30" w14:paraId="38720DC0" w14:textId="77777777" w:rsidTr="001C3504">
        <w:trPr>
          <w:trHeight w:val="467"/>
        </w:trPr>
        <w:tc>
          <w:tcPr>
            <w:tcW w:w="4410" w:type="dxa"/>
            <w:tcBorders>
              <w:top w:val="single" w:sz="8" w:space="0" w:color="auto"/>
              <w:left w:val="single" w:sz="8" w:space="0" w:color="auto"/>
              <w:bottom w:val="single" w:sz="4" w:space="0" w:color="auto"/>
              <w:right w:val="single" w:sz="8" w:space="0" w:color="auto"/>
            </w:tcBorders>
            <w:vAlign w:val="bottom"/>
          </w:tcPr>
          <w:p w14:paraId="4B46B0A8" w14:textId="77777777" w:rsidR="00A83F99" w:rsidRPr="00271D30" w:rsidRDefault="00A83F99" w:rsidP="001C3504">
            <w:pPr>
              <w:spacing w:line="258" w:lineRule="exact"/>
              <w:ind w:left="720" w:hanging="720"/>
              <w:rPr>
                <w:sz w:val="20"/>
              </w:rPr>
            </w:pPr>
            <w:r w:rsidRPr="00271D30">
              <w:rPr>
                <w:rFonts w:eastAsia="Calibri"/>
              </w:rPr>
              <w:t>Resolution Number:</w:t>
            </w:r>
          </w:p>
        </w:tc>
        <w:tc>
          <w:tcPr>
            <w:tcW w:w="1990" w:type="dxa"/>
            <w:tcBorders>
              <w:top w:val="single" w:sz="8" w:space="0" w:color="auto"/>
              <w:bottom w:val="single" w:sz="4" w:space="0" w:color="auto"/>
              <w:right w:val="single" w:sz="8" w:space="0" w:color="auto"/>
            </w:tcBorders>
            <w:vAlign w:val="bottom"/>
          </w:tcPr>
          <w:p w14:paraId="71F3FE5C" w14:textId="77777777" w:rsidR="00A83F99" w:rsidRPr="00271D30" w:rsidRDefault="00A83F99" w:rsidP="001C3504">
            <w:pPr>
              <w:spacing w:line="258" w:lineRule="exact"/>
              <w:ind w:left="91"/>
              <w:rPr>
                <w:sz w:val="20"/>
              </w:rPr>
            </w:pPr>
          </w:p>
        </w:tc>
      </w:tr>
    </w:tbl>
    <w:p w14:paraId="0A86622F" w14:textId="484EFE82" w:rsidR="00B17736" w:rsidRDefault="00B17736" w:rsidP="00A83F99">
      <w:pPr>
        <w:rPr>
          <w:rFonts w:eastAsia="Calibri"/>
          <w:b/>
          <w:bCs/>
        </w:rPr>
      </w:pPr>
    </w:p>
    <w:p w14:paraId="19868CFB" w14:textId="77777777" w:rsidR="00162714" w:rsidRPr="00271D30" w:rsidRDefault="00162714" w:rsidP="00A83F99">
      <w:pPr>
        <w:rPr>
          <w:rFonts w:eastAsia="Calibri"/>
          <w:b/>
          <w:bCs/>
        </w:rPr>
      </w:pPr>
    </w:p>
    <w:p w14:paraId="305FBD9E" w14:textId="1B2AB3C8" w:rsidR="006C67C6" w:rsidRPr="006C67C6" w:rsidRDefault="00B800C4" w:rsidP="00B800C4">
      <w:pPr>
        <w:tabs>
          <w:tab w:val="left" w:pos="720"/>
        </w:tabs>
        <w:rPr>
          <w:sz w:val="20"/>
        </w:rPr>
      </w:pPr>
      <w:r>
        <w:rPr>
          <w:rFonts w:eastAsia="Calibri"/>
          <w:b/>
          <w:bCs/>
        </w:rPr>
        <w:t>II.</w:t>
      </w:r>
      <w:r>
        <w:rPr>
          <w:rFonts w:eastAsia="Calibri"/>
          <w:b/>
          <w:bCs/>
        </w:rPr>
        <w:tab/>
      </w:r>
      <w:r w:rsidR="006C67C6" w:rsidRPr="009402B3">
        <w:rPr>
          <w:rFonts w:eastAsia="Calibri"/>
          <w:b/>
          <w:bCs/>
          <w:i/>
          <w:iCs/>
        </w:rPr>
        <w:tab/>
      </w:r>
      <w:r w:rsidR="00162714">
        <w:rPr>
          <w:rFonts w:eastAsia="Calibri"/>
          <w:b/>
          <w:bCs/>
        </w:rPr>
        <w:t xml:space="preserve">Total </w:t>
      </w:r>
      <w:r w:rsidR="006C67C6" w:rsidRPr="009402B3">
        <w:rPr>
          <w:rFonts w:eastAsia="Calibri"/>
          <w:b/>
          <w:bCs/>
          <w:iCs/>
        </w:rPr>
        <w:t>Amount of Funding Request: $______________</w:t>
      </w:r>
    </w:p>
    <w:p w14:paraId="7ED181F6" w14:textId="59DB4529" w:rsidR="00D52DEA" w:rsidRDefault="00D52DEA" w:rsidP="00B6496A">
      <w:pPr>
        <w:spacing w:line="242" w:lineRule="auto"/>
        <w:ind w:right="2"/>
        <w:rPr>
          <w:rFonts w:eastAsia="Calibri"/>
          <w:szCs w:val="24"/>
        </w:rPr>
      </w:pPr>
    </w:p>
    <w:p w14:paraId="4BF916C7" w14:textId="77777777" w:rsidR="00162714" w:rsidRDefault="00162714" w:rsidP="00B6496A">
      <w:pPr>
        <w:spacing w:line="242" w:lineRule="auto"/>
        <w:ind w:right="2"/>
        <w:rPr>
          <w:rFonts w:eastAsia="Calibri"/>
          <w:szCs w:val="24"/>
        </w:rPr>
      </w:pPr>
    </w:p>
    <w:p w14:paraId="7811B859" w14:textId="4D214699" w:rsidR="00162714" w:rsidRPr="00162714" w:rsidRDefault="00B800C4" w:rsidP="00162714">
      <w:pPr>
        <w:tabs>
          <w:tab w:val="left" w:pos="720"/>
        </w:tabs>
        <w:overflowPunct/>
        <w:autoSpaceDE/>
        <w:autoSpaceDN/>
        <w:adjustRightInd/>
        <w:textAlignment w:val="auto"/>
        <w:rPr>
          <w:b/>
          <w:sz w:val="20"/>
        </w:rPr>
      </w:pPr>
      <w:r>
        <w:rPr>
          <w:b/>
          <w:bCs/>
          <w:sz w:val="22"/>
          <w:szCs w:val="22"/>
        </w:rPr>
        <w:t>I</w:t>
      </w:r>
      <w:r w:rsidR="00D52DEA" w:rsidRPr="00A4322D">
        <w:rPr>
          <w:b/>
          <w:bCs/>
          <w:sz w:val="22"/>
          <w:szCs w:val="22"/>
        </w:rPr>
        <w:t>I</w:t>
      </w:r>
      <w:r w:rsidR="00D52DEA">
        <w:rPr>
          <w:b/>
          <w:bCs/>
          <w:sz w:val="22"/>
          <w:szCs w:val="22"/>
        </w:rPr>
        <w:t>I.</w:t>
      </w:r>
      <w:r w:rsidR="00D52DEA" w:rsidRPr="00A4322D">
        <w:rPr>
          <w:b/>
          <w:bCs/>
          <w:sz w:val="22"/>
          <w:szCs w:val="22"/>
        </w:rPr>
        <w:tab/>
      </w:r>
      <w:proofErr w:type="gramStart"/>
      <w:r w:rsidR="00162714" w:rsidRPr="00A4322D">
        <w:rPr>
          <w:b/>
          <w:bCs/>
          <w:sz w:val="22"/>
          <w:szCs w:val="22"/>
          <w:u w:val="single"/>
        </w:rPr>
        <w:t>APPLICANT  INFORMATION</w:t>
      </w:r>
      <w:proofErr w:type="gramEnd"/>
    </w:p>
    <w:tbl>
      <w:tblPr>
        <w:tblStyle w:val="TableGrid"/>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215"/>
        <w:gridCol w:w="1215"/>
      </w:tblGrid>
      <w:tr w:rsidR="00162714" w:rsidRPr="00A4322D" w14:paraId="5F96A9F5" w14:textId="77777777" w:rsidTr="000F6DA4">
        <w:trPr>
          <w:trHeight w:val="450"/>
        </w:trPr>
        <w:tc>
          <w:tcPr>
            <w:tcW w:w="3150" w:type="dxa"/>
            <w:vAlign w:val="bottom"/>
          </w:tcPr>
          <w:p w14:paraId="5ADA3667" w14:textId="0EF577F7" w:rsidR="00162714" w:rsidRPr="00A4322D" w:rsidRDefault="00162714" w:rsidP="000F6DA4">
            <w:pPr>
              <w:pStyle w:val="DefaultText"/>
              <w:tabs>
                <w:tab w:val="left" w:pos="720"/>
                <w:tab w:val="left" w:pos="1440"/>
                <w:tab w:val="left" w:pos="2160"/>
                <w:tab w:val="left" w:pos="2880"/>
                <w:tab w:val="left" w:pos="3600"/>
                <w:tab w:val="left" w:pos="4320"/>
                <w:tab w:val="left" w:pos="5364"/>
                <w:tab w:val="left" w:pos="6480"/>
                <w:tab w:val="left" w:pos="7784"/>
              </w:tabs>
              <w:rPr>
                <w:sz w:val="22"/>
                <w:szCs w:val="22"/>
              </w:rPr>
            </w:pPr>
            <w:r w:rsidRPr="00A4322D">
              <w:rPr>
                <w:sz w:val="22"/>
                <w:szCs w:val="22"/>
              </w:rPr>
              <w:tab/>
            </w:r>
            <w:r>
              <w:rPr>
                <w:sz w:val="22"/>
                <w:szCs w:val="22"/>
              </w:rPr>
              <w:t xml:space="preserve">Contact </w:t>
            </w:r>
            <w:r w:rsidRPr="00A4322D">
              <w:rPr>
                <w:sz w:val="22"/>
                <w:szCs w:val="22"/>
              </w:rPr>
              <w:t>Phone Number</w:t>
            </w:r>
          </w:p>
        </w:tc>
        <w:tc>
          <w:tcPr>
            <w:tcW w:w="2430" w:type="dxa"/>
            <w:gridSpan w:val="2"/>
            <w:tcBorders>
              <w:bottom w:val="single" w:sz="4" w:space="0" w:color="auto"/>
            </w:tcBorders>
            <w:vAlign w:val="bottom"/>
          </w:tcPr>
          <w:p w14:paraId="0065E1DE" w14:textId="77777777" w:rsidR="00162714" w:rsidRPr="00A4322D" w:rsidRDefault="00162714" w:rsidP="000F6DA4">
            <w:pPr>
              <w:pStyle w:val="DefaultText"/>
              <w:tabs>
                <w:tab w:val="left" w:pos="720"/>
                <w:tab w:val="left" w:pos="1440"/>
                <w:tab w:val="left" w:pos="2160"/>
                <w:tab w:val="left" w:pos="2880"/>
                <w:tab w:val="left" w:pos="3600"/>
                <w:tab w:val="left" w:pos="4320"/>
                <w:tab w:val="left" w:pos="5364"/>
                <w:tab w:val="left" w:pos="6480"/>
                <w:tab w:val="left" w:pos="7784"/>
              </w:tabs>
              <w:rPr>
                <w:sz w:val="22"/>
                <w:szCs w:val="22"/>
              </w:rPr>
            </w:pPr>
            <w:r w:rsidRPr="00A4322D">
              <w:rPr>
                <w:sz w:val="22"/>
                <w:szCs w:val="22"/>
              </w:rPr>
              <w:tab/>
            </w:r>
          </w:p>
        </w:tc>
      </w:tr>
      <w:tr w:rsidR="00162714" w:rsidRPr="00A4322D" w14:paraId="51BCFE2E" w14:textId="77777777" w:rsidTr="000F6DA4">
        <w:trPr>
          <w:trHeight w:val="341"/>
        </w:trPr>
        <w:tc>
          <w:tcPr>
            <w:tcW w:w="3150" w:type="dxa"/>
            <w:vAlign w:val="bottom"/>
          </w:tcPr>
          <w:p w14:paraId="32031192" w14:textId="284234EF" w:rsidR="00162714" w:rsidRPr="00A4322D" w:rsidRDefault="00162714" w:rsidP="000F6DA4">
            <w:pPr>
              <w:pStyle w:val="DefaultText"/>
              <w:tabs>
                <w:tab w:val="left" w:pos="720"/>
                <w:tab w:val="left" w:pos="1440"/>
                <w:tab w:val="left" w:pos="2160"/>
                <w:tab w:val="left" w:pos="2880"/>
                <w:tab w:val="left" w:pos="3600"/>
                <w:tab w:val="left" w:pos="4320"/>
                <w:tab w:val="left" w:pos="5364"/>
                <w:tab w:val="left" w:pos="6480"/>
                <w:tab w:val="left" w:pos="7784"/>
              </w:tabs>
              <w:rPr>
                <w:sz w:val="22"/>
                <w:szCs w:val="22"/>
              </w:rPr>
            </w:pPr>
            <w:r w:rsidRPr="00A4322D">
              <w:rPr>
                <w:sz w:val="22"/>
                <w:szCs w:val="22"/>
              </w:rPr>
              <w:tab/>
            </w:r>
            <w:r>
              <w:rPr>
                <w:sz w:val="22"/>
                <w:szCs w:val="22"/>
              </w:rPr>
              <w:t>Contact</w:t>
            </w:r>
            <w:r w:rsidRPr="00A4322D">
              <w:rPr>
                <w:sz w:val="22"/>
                <w:szCs w:val="22"/>
              </w:rPr>
              <w:t xml:space="preserve"> E-mail</w:t>
            </w:r>
          </w:p>
        </w:tc>
        <w:tc>
          <w:tcPr>
            <w:tcW w:w="2430" w:type="dxa"/>
            <w:gridSpan w:val="2"/>
            <w:tcBorders>
              <w:top w:val="single" w:sz="4" w:space="0" w:color="auto"/>
              <w:bottom w:val="single" w:sz="4" w:space="0" w:color="auto"/>
            </w:tcBorders>
            <w:vAlign w:val="bottom"/>
          </w:tcPr>
          <w:p w14:paraId="3AC5CFAD" w14:textId="77777777" w:rsidR="00162714" w:rsidRPr="00A4322D" w:rsidRDefault="00162714" w:rsidP="000F6DA4">
            <w:pPr>
              <w:pStyle w:val="DefaultText"/>
              <w:tabs>
                <w:tab w:val="left" w:pos="720"/>
                <w:tab w:val="left" w:pos="1440"/>
                <w:tab w:val="left" w:pos="2160"/>
                <w:tab w:val="left" w:pos="2880"/>
                <w:tab w:val="left" w:pos="3600"/>
                <w:tab w:val="left" w:pos="4320"/>
                <w:tab w:val="left" w:pos="5364"/>
                <w:tab w:val="left" w:pos="6480"/>
                <w:tab w:val="left" w:pos="7784"/>
              </w:tabs>
              <w:rPr>
                <w:sz w:val="22"/>
                <w:szCs w:val="22"/>
              </w:rPr>
            </w:pPr>
          </w:p>
        </w:tc>
      </w:tr>
      <w:tr w:rsidR="00162714" w:rsidRPr="00A4322D" w14:paraId="7FC47186" w14:textId="77777777" w:rsidTr="000F6DA4">
        <w:trPr>
          <w:trHeight w:val="341"/>
        </w:trPr>
        <w:tc>
          <w:tcPr>
            <w:tcW w:w="3150" w:type="dxa"/>
            <w:vAlign w:val="bottom"/>
          </w:tcPr>
          <w:p w14:paraId="5A701ED9" w14:textId="77777777" w:rsidR="00162714" w:rsidRPr="00A4322D" w:rsidRDefault="00162714" w:rsidP="000F6DA4">
            <w:pPr>
              <w:pStyle w:val="DefaultText"/>
              <w:tabs>
                <w:tab w:val="left" w:pos="720"/>
                <w:tab w:val="left" w:pos="1440"/>
                <w:tab w:val="left" w:pos="2160"/>
                <w:tab w:val="left" w:pos="2880"/>
                <w:tab w:val="left" w:pos="3600"/>
                <w:tab w:val="left" w:pos="4320"/>
                <w:tab w:val="left" w:pos="5364"/>
                <w:tab w:val="left" w:pos="6480"/>
                <w:tab w:val="left" w:pos="7784"/>
              </w:tabs>
              <w:rPr>
                <w:sz w:val="22"/>
                <w:szCs w:val="22"/>
              </w:rPr>
            </w:pPr>
            <w:r w:rsidRPr="00A4322D">
              <w:rPr>
                <w:sz w:val="22"/>
                <w:szCs w:val="22"/>
              </w:rPr>
              <w:tab/>
              <w:t>Fiscal Year End Date</w:t>
            </w:r>
          </w:p>
        </w:tc>
        <w:tc>
          <w:tcPr>
            <w:tcW w:w="1215" w:type="dxa"/>
            <w:tcBorders>
              <w:top w:val="single" w:sz="4" w:space="0" w:color="auto"/>
              <w:bottom w:val="single" w:sz="4" w:space="0" w:color="auto"/>
            </w:tcBorders>
            <w:vAlign w:val="bottom"/>
          </w:tcPr>
          <w:p w14:paraId="1A5C5981" w14:textId="77777777" w:rsidR="00162714" w:rsidRPr="00A4322D" w:rsidRDefault="00162714" w:rsidP="000F6DA4">
            <w:pPr>
              <w:pStyle w:val="DefaultText"/>
              <w:tabs>
                <w:tab w:val="left" w:pos="720"/>
                <w:tab w:val="left" w:pos="1440"/>
                <w:tab w:val="left" w:pos="2160"/>
                <w:tab w:val="left" w:pos="2880"/>
                <w:tab w:val="left" w:pos="3600"/>
                <w:tab w:val="left" w:pos="4320"/>
                <w:tab w:val="left" w:pos="5364"/>
                <w:tab w:val="left" w:pos="6480"/>
                <w:tab w:val="left" w:pos="7784"/>
              </w:tabs>
              <w:jc w:val="right"/>
              <w:rPr>
                <w:sz w:val="22"/>
                <w:szCs w:val="22"/>
              </w:rPr>
            </w:pPr>
            <w:r w:rsidRPr="00A4322D">
              <w:rPr>
                <w:sz w:val="22"/>
                <w:szCs w:val="22"/>
              </w:rPr>
              <w:t>MM</w:t>
            </w:r>
          </w:p>
        </w:tc>
        <w:tc>
          <w:tcPr>
            <w:tcW w:w="1215" w:type="dxa"/>
            <w:tcBorders>
              <w:top w:val="single" w:sz="4" w:space="0" w:color="auto"/>
              <w:bottom w:val="single" w:sz="4" w:space="0" w:color="auto"/>
            </w:tcBorders>
            <w:vAlign w:val="bottom"/>
          </w:tcPr>
          <w:p w14:paraId="63E26834" w14:textId="77777777" w:rsidR="00162714" w:rsidRPr="00A4322D" w:rsidRDefault="00162714" w:rsidP="000F6DA4">
            <w:pPr>
              <w:pStyle w:val="DefaultText"/>
              <w:tabs>
                <w:tab w:val="left" w:pos="720"/>
                <w:tab w:val="left" w:pos="1440"/>
                <w:tab w:val="left" w:pos="2160"/>
                <w:tab w:val="left" w:pos="2880"/>
                <w:tab w:val="left" w:pos="3600"/>
                <w:tab w:val="left" w:pos="4320"/>
                <w:tab w:val="left" w:pos="5364"/>
                <w:tab w:val="left" w:pos="6480"/>
                <w:tab w:val="left" w:pos="7784"/>
              </w:tabs>
              <w:jc w:val="both"/>
              <w:rPr>
                <w:sz w:val="22"/>
                <w:szCs w:val="22"/>
              </w:rPr>
            </w:pPr>
            <w:r w:rsidRPr="00A4322D">
              <w:rPr>
                <w:sz w:val="22"/>
                <w:szCs w:val="22"/>
              </w:rPr>
              <w:t>/    DD</w:t>
            </w:r>
          </w:p>
        </w:tc>
      </w:tr>
    </w:tbl>
    <w:p w14:paraId="2E440B54" w14:textId="0B96796B" w:rsidR="00162714" w:rsidRDefault="00162714" w:rsidP="00162714">
      <w:pPr>
        <w:pStyle w:val="DefaultText"/>
        <w:tabs>
          <w:tab w:val="left" w:pos="720"/>
          <w:tab w:val="left" w:pos="1440"/>
          <w:tab w:val="left" w:pos="2160"/>
          <w:tab w:val="left" w:pos="2880"/>
          <w:tab w:val="left" w:pos="3600"/>
          <w:tab w:val="left" w:pos="4320"/>
          <w:tab w:val="left" w:pos="5364"/>
          <w:tab w:val="left" w:pos="6480"/>
          <w:tab w:val="left" w:pos="7784"/>
        </w:tabs>
        <w:ind w:left="360"/>
        <w:rPr>
          <w:sz w:val="22"/>
          <w:szCs w:val="22"/>
        </w:rPr>
      </w:pPr>
    </w:p>
    <w:p w14:paraId="26BCC189" w14:textId="77777777" w:rsidR="00162714" w:rsidRPr="00A4322D" w:rsidRDefault="00162714" w:rsidP="00162714">
      <w:pPr>
        <w:pStyle w:val="DefaultText"/>
        <w:tabs>
          <w:tab w:val="left" w:pos="720"/>
          <w:tab w:val="left" w:pos="1440"/>
          <w:tab w:val="left" w:pos="2160"/>
          <w:tab w:val="left" w:pos="2880"/>
          <w:tab w:val="left" w:pos="3600"/>
          <w:tab w:val="left" w:pos="4320"/>
          <w:tab w:val="left" w:pos="5364"/>
          <w:tab w:val="left" w:pos="6480"/>
          <w:tab w:val="left" w:pos="7784"/>
        </w:tabs>
        <w:ind w:left="360"/>
        <w:rPr>
          <w:sz w:val="22"/>
          <w:szCs w:val="22"/>
        </w:rPr>
      </w:pPr>
    </w:p>
    <w:p w14:paraId="4594DFD9" w14:textId="037373DB" w:rsidR="009402B3" w:rsidRPr="00A4322D" w:rsidRDefault="009402B3" w:rsidP="00162714">
      <w:pPr>
        <w:pStyle w:val="DefaultText"/>
        <w:numPr>
          <w:ilvl w:val="0"/>
          <w:numId w:val="36"/>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sz w:val="22"/>
          <w:szCs w:val="22"/>
        </w:rPr>
      </w:pPr>
      <w:r w:rsidRPr="00A4322D">
        <w:rPr>
          <w:b/>
          <w:sz w:val="22"/>
          <w:szCs w:val="22"/>
          <w:u w:val="single"/>
        </w:rPr>
        <w:t>APPLICATION WRITER</w:t>
      </w:r>
    </w:p>
    <w:tbl>
      <w:tblPr>
        <w:tblStyle w:val="TableGrid"/>
        <w:tblW w:w="0" w:type="auto"/>
        <w:tblInd w:w="828" w:type="dxa"/>
        <w:tblLook w:val="04A0" w:firstRow="1" w:lastRow="0" w:firstColumn="1" w:lastColumn="0" w:noHBand="0" w:noVBand="1"/>
      </w:tblPr>
      <w:tblGrid>
        <w:gridCol w:w="1710"/>
        <w:gridCol w:w="2160"/>
        <w:gridCol w:w="810"/>
        <w:gridCol w:w="1170"/>
        <w:gridCol w:w="3005"/>
      </w:tblGrid>
      <w:tr w:rsidR="009402B3" w:rsidRPr="00A4322D" w14:paraId="4C5869D2" w14:textId="77777777" w:rsidTr="005B038A">
        <w:trPr>
          <w:trHeight w:val="432"/>
        </w:trPr>
        <w:tc>
          <w:tcPr>
            <w:tcW w:w="1710" w:type="dxa"/>
            <w:vAlign w:val="bottom"/>
          </w:tcPr>
          <w:p w14:paraId="7B5C58D4"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First Name</w:t>
            </w:r>
          </w:p>
        </w:tc>
        <w:tc>
          <w:tcPr>
            <w:tcW w:w="7145" w:type="dxa"/>
            <w:gridSpan w:val="4"/>
            <w:vAlign w:val="bottom"/>
          </w:tcPr>
          <w:p w14:paraId="20C8A46B"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r>
      <w:tr w:rsidR="009402B3" w:rsidRPr="00A4322D" w14:paraId="1961DA5B" w14:textId="77777777" w:rsidTr="005B038A">
        <w:trPr>
          <w:trHeight w:val="432"/>
        </w:trPr>
        <w:tc>
          <w:tcPr>
            <w:tcW w:w="1710" w:type="dxa"/>
            <w:vAlign w:val="bottom"/>
          </w:tcPr>
          <w:p w14:paraId="76E08C08"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Last Name</w:t>
            </w:r>
          </w:p>
        </w:tc>
        <w:tc>
          <w:tcPr>
            <w:tcW w:w="7145" w:type="dxa"/>
            <w:gridSpan w:val="4"/>
            <w:vAlign w:val="bottom"/>
          </w:tcPr>
          <w:p w14:paraId="1F68FA95"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r>
      <w:tr w:rsidR="009402B3" w:rsidRPr="00A4322D" w14:paraId="06D3B5A9" w14:textId="77777777" w:rsidTr="005B038A">
        <w:trPr>
          <w:trHeight w:val="432"/>
        </w:trPr>
        <w:tc>
          <w:tcPr>
            <w:tcW w:w="1710" w:type="dxa"/>
            <w:vAlign w:val="bottom"/>
          </w:tcPr>
          <w:p w14:paraId="5A029FB0"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Title</w:t>
            </w:r>
          </w:p>
        </w:tc>
        <w:tc>
          <w:tcPr>
            <w:tcW w:w="7145" w:type="dxa"/>
            <w:gridSpan w:val="4"/>
            <w:vAlign w:val="bottom"/>
          </w:tcPr>
          <w:p w14:paraId="31B4F97B"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r>
      <w:tr w:rsidR="009402B3" w:rsidRPr="00A4322D" w14:paraId="0785B9EF" w14:textId="77777777" w:rsidTr="005B038A">
        <w:trPr>
          <w:trHeight w:val="432"/>
        </w:trPr>
        <w:tc>
          <w:tcPr>
            <w:tcW w:w="1710" w:type="dxa"/>
            <w:vAlign w:val="bottom"/>
          </w:tcPr>
          <w:p w14:paraId="02ECBCEF"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Agency Name</w:t>
            </w:r>
          </w:p>
        </w:tc>
        <w:tc>
          <w:tcPr>
            <w:tcW w:w="7145" w:type="dxa"/>
            <w:gridSpan w:val="4"/>
            <w:vAlign w:val="bottom"/>
          </w:tcPr>
          <w:p w14:paraId="4F18DA91"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r>
      <w:tr w:rsidR="009402B3" w:rsidRPr="00A4322D" w14:paraId="6209968C" w14:textId="77777777" w:rsidTr="005B038A">
        <w:trPr>
          <w:trHeight w:val="432"/>
        </w:trPr>
        <w:tc>
          <w:tcPr>
            <w:tcW w:w="1710" w:type="dxa"/>
            <w:vAlign w:val="bottom"/>
          </w:tcPr>
          <w:p w14:paraId="303AB45B"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Agency Type</w:t>
            </w:r>
          </w:p>
        </w:tc>
        <w:tc>
          <w:tcPr>
            <w:tcW w:w="7145" w:type="dxa"/>
            <w:gridSpan w:val="4"/>
            <w:vAlign w:val="bottom"/>
          </w:tcPr>
          <w:p w14:paraId="5725D92E"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r>
      <w:tr w:rsidR="009402B3" w:rsidRPr="00A4322D" w14:paraId="78C6CD76" w14:textId="77777777" w:rsidTr="005B038A">
        <w:trPr>
          <w:trHeight w:val="432"/>
        </w:trPr>
        <w:tc>
          <w:tcPr>
            <w:tcW w:w="1710" w:type="dxa"/>
            <w:vAlign w:val="bottom"/>
          </w:tcPr>
          <w:p w14:paraId="24E154B9"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Mailing Address</w:t>
            </w:r>
          </w:p>
        </w:tc>
        <w:tc>
          <w:tcPr>
            <w:tcW w:w="7145" w:type="dxa"/>
            <w:gridSpan w:val="4"/>
            <w:vAlign w:val="bottom"/>
          </w:tcPr>
          <w:p w14:paraId="737C0B34"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r>
      <w:tr w:rsidR="009402B3" w:rsidRPr="00A4322D" w14:paraId="49AB2A1B" w14:textId="77777777" w:rsidTr="005B038A">
        <w:trPr>
          <w:trHeight w:val="432"/>
        </w:trPr>
        <w:tc>
          <w:tcPr>
            <w:tcW w:w="1710" w:type="dxa"/>
            <w:vAlign w:val="bottom"/>
          </w:tcPr>
          <w:p w14:paraId="7DC52691"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Telephone</w:t>
            </w:r>
          </w:p>
        </w:tc>
        <w:tc>
          <w:tcPr>
            <w:tcW w:w="2970" w:type="dxa"/>
            <w:gridSpan w:val="2"/>
            <w:vAlign w:val="bottom"/>
          </w:tcPr>
          <w:p w14:paraId="0F658EE0"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c>
          <w:tcPr>
            <w:tcW w:w="1170" w:type="dxa"/>
            <w:vAlign w:val="bottom"/>
          </w:tcPr>
          <w:p w14:paraId="4626E724"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r w:rsidRPr="00A4322D">
              <w:rPr>
                <w:sz w:val="22"/>
                <w:szCs w:val="22"/>
              </w:rPr>
              <w:t>Email</w:t>
            </w:r>
          </w:p>
        </w:tc>
        <w:tc>
          <w:tcPr>
            <w:tcW w:w="3005" w:type="dxa"/>
            <w:vAlign w:val="bottom"/>
          </w:tcPr>
          <w:p w14:paraId="5D7E19A8"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13"/>
              <w:rPr>
                <w:sz w:val="22"/>
                <w:szCs w:val="22"/>
              </w:rPr>
            </w:pPr>
          </w:p>
        </w:tc>
      </w:tr>
      <w:tr w:rsidR="009402B3" w:rsidRPr="00A4322D" w14:paraId="53BB857B" w14:textId="77777777" w:rsidTr="005B038A">
        <w:trPr>
          <w:trHeight w:val="432"/>
        </w:trPr>
        <w:tc>
          <w:tcPr>
            <w:tcW w:w="3870" w:type="dxa"/>
            <w:gridSpan w:val="2"/>
            <w:vAlign w:val="bottom"/>
          </w:tcPr>
          <w:p w14:paraId="467B331D"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sidRPr="00A4322D">
              <w:rPr>
                <w:sz w:val="22"/>
                <w:szCs w:val="22"/>
              </w:rPr>
              <w:t>Federal Employer Identification Number</w:t>
            </w:r>
          </w:p>
        </w:tc>
        <w:tc>
          <w:tcPr>
            <w:tcW w:w="4985" w:type="dxa"/>
            <w:gridSpan w:val="3"/>
            <w:vAlign w:val="bottom"/>
          </w:tcPr>
          <w:p w14:paraId="7F64A930" w14:textId="77777777" w:rsidR="009402B3" w:rsidRPr="00A4322D" w:rsidRDefault="009402B3" w:rsidP="005B038A">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tc>
      </w:tr>
    </w:tbl>
    <w:p w14:paraId="25321BED" w14:textId="77777777" w:rsidR="00D7667F" w:rsidRDefault="00D7667F" w:rsidP="002A1B5E">
      <w:pPr>
        <w:rPr>
          <w:rFonts w:eastAsia="Calibri"/>
        </w:rPr>
      </w:pPr>
    </w:p>
    <w:p w14:paraId="7CD0A31E" w14:textId="77777777" w:rsidR="00162714" w:rsidRDefault="00162714" w:rsidP="00B161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06"/>
        <w:outlineLvl w:val="0"/>
        <w:rPr>
          <w:b/>
          <w:i/>
          <w:iCs/>
          <w:sz w:val="44"/>
          <w:szCs w:val="44"/>
        </w:rPr>
      </w:pPr>
    </w:p>
    <w:p w14:paraId="5EE5E27E" w14:textId="6FA61C69" w:rsidR="00370CAA" w:rsidRDefault="00370CAA" w:rsidP="00C168E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06"/>
        <w:jc w:val="center"/>
        <w:outlineLvl w:val="0"/>
        <w:rPr>
          <w:b/>
          <w:i/>
          <w:iCs/>
          <w:sz w:val="44"/>
          <w:szCs w:val="44"/>
        </w:rPr>
      </w:pPr>
      <w:r w:rsidRPr="002D0E54">
        <w:rPr>
          <w:b/>
          <w:i/>
          <w:iCs/>
          <w:sz w:val="44"/>
          <w:szCs w:val="44"/>
        </w:rPr>
        <w:t xml:space="preserve">Insert </w:t>
      </w:r>
      <w:r w:rsidR="00552EC7">
        <w:rPr>
          <w:b/>
          <w:i/>
          <w:iCs/>
          <w:sz w:val="44"/>
          <w:szCs w:val="44"/>
        </w:rPr>
        <w:t xml:space="preserve">Uniform </w:t>
      </w:r>
      <w:r w:rsidRPr="002D0E54">
        <w:rPr>
          <w:b/>
          <w:i/>
          <w:iCs/>
          <w:sz w:val="44"/>
          <w:szCs w:val="44"/>
        </w:rPr>
        <w:t>GATA Budget here.</w:t>
      </w:r>
    </w:p>
    <w:p w14:paraId="7CD94A74" w14:textId="7754F049" w:rsidR="002472C6" w:rsidRPr="00C168EB" w:rsidRDefault="002472C6" w:rsidP="00C168EB">
      <w:pPr>
        <w:overflowPunct/>
        <w:autoSpaceDE/>
        <w:autoSpaceDN/>
        <w:adjustRightInd/>
        <w:jc w:val="center"/>
        <w:textAlignment w:val="auto"/>
        <w:rPr>
          <w:i/>
          <w:szCs w:val="24"/>
        </w:rPr>
      </w:pPr>
      <w:r w:rsidRPr="00C168EB">
        <w:rPr>
          <w:i/>
          <w:szCs w:val="24"/>
        </w:rPr>
        <w:t>Completed by the local government</w:t>
      </w:r>
      <w:r w:rsidR="00D7667F">
        <w:rPr>
          <w:i/>
          <w:szCs w:val="24"/>
        </w:rPr>
        <w:t>.</w:t>
      </w:r>
    </w:p>
    <w:p w14:paraId="5BA925B6" w14:textId="03189EAC" w:rsidR="00C168EB" w:rsidRDefault="00C168EB" w:rsidP="00C168EB">
      <w:pPr>
        <w:jc w:val="center"/>
        <w:rPr>
          <w:sz w:val="20"/>
        </w:rPr>
      </w:pPr>
    </w:p>
    <w:p w14:paraId="518B0D58" w14:textId="2328E623" w:rsidR="00C168EB" w:rsidRDefault="00C168EB" w:rsidP="00CB7197">
      <w:pPr>
        <w:jc w:val="center"/>
        <w:rPr>
          <w:b/>
          <w:szCs w:val="24"/>
        </w:rPr>
      </w:pPr>
      <w:r w:rsidRPr="00C168EB">
        <w:rPr>
          <w:b/>
          <w:szCs w:val="24"/>
        </w:rPr>
        <w:t xml:space="preserve">PLEASE FOLLOW DIRECTIONS BEGINNING </w:t>
      </w:r>
      <w:r w:rsidRPr="00162714">
        <w:rPr>
          <w:b/>
          <w:szCs w:val="24"/>
        </w:rPr>
        <w:t xml:space="preserve">ON PAGE </w:t>
      </w:r>
      <w:r w:rsidR="00162714" w:rsidRPr="00162714">
        <w:rPr>
          <w:b/>
          <w:szCs w:val="24"/>
        </w:rPr>
        <w:t>12</w:t>
      </w:r>
      <w:r w:rsidRPr="00162714">
        <w:rPr>
          <w:b/>
          <w:szCs w:val="24"/>
        </w:rPr>
        <w:t xml:space="preserve"> OF THE</w:t>
      </w:r>
      <w:r w:rsidRPr="00C168EB">
        <w:rPr>
          <w:b/>
          <w:szCs w:val="24"/>
        </w:rPr>
        <w:t xml:space="preserve"> GUIDEBOOK</w:t>
      </w:r>
    </w:p>
    <w:p w14:paraId="31430F2A" w14:textId="5A02BB45" w:rsidR="007B6F98" w:rsidRDefault="00C168EB" w:rsidP="00CB7197">
      <w:pPr>
        <w:spacing w:line="200" w:lineRule="exact"/>
        <w:jc w:val="center"/>
        <w:rPr>
          <w:b/>
          <w:szCs w:val="24"/>
        </w:rPr>
      </w:pPr>
      <w:r>
        <w:rPr>
          <w:b/>
          <w:szCs w:val="24"/>
        </w:rPr>
        <w:t>TO COMPLETE THE GATA BUDGET</w:t>
      </w:r>
      <w:r w:rsidR="00D7667F">
        <w:rPr>
          <w:b/>
          <w:szCs w:val="24"/>
        </w:rPr>
        <w:t>.</w:t>
      </w:r>
    </w:p>
    <w:p w14:paraId="35D72467" w14:textId="12C87BC9" w:rsidR="00C2698E" w:rsidRDefault="00C2698E" w:rsidP="007B6F98">
      <w:pPr>
        <w:spacing w:line="200" w:lineRule="exact"/>
        <w:rPr>
          <w:b/>
          <w:szCs w:val="24"/>
        </w:rPr>
      </w:pPr>
    </w:p>
    <w:p w14:paraId="30418BB0" w14:textId="5D98A538" w:rsidR="00C2698E" w:rsidRDefault="00C2698E" w:rsidP="007B6F98">
      <w:pPr>
        <w:spacing w:line="200" w:lineRule="exact"/>
        <w:rPr>
          <w:b/>
          <w:szCs w:val="24"/>
        </w:rPr>
      </w:pPr>
    </w:p>
    <w:p w14:paraId="44073DB8" w14:textId="4B92138F" w:rsidR="00C2698E" w:rsidRDefault="00FD6030" w:rsidP="00FD6030">
      <w:pPr>
        <w:spacing w:line="200" w:lineRule="exact"/>
        <w:jc w:val="center"/>
        <w:rPr>
          <w:b/>
          <w:szCs w:val="24"/>
        </w:rPr>
      </w:pPr>
      <w:hyperlink r:id="rId32" w:history="1">
        <w:r w:rsidRPr="00FD6030">
          <w:rPr>
            <w:color w:val="0000FF"/>
            <w:u w:val="single"/>
          </w:rPr>
          <w:t>Community Development Block Grant - Coronavirus Business Resiliency Program (illinois.gov)</w:t>
        </w:r>
      </w:hyperlink>
    </w:p>
    <w:p w14:paraId="3DBB8A91" w14:textId="5EBFA6DA" w:rsidR="00C2698E" w:rsidRDefault="00C2698E" w:rsidP="007B6F98">
      <w:pPr>
        <w:spacing w:line="200" w:lineRule="exact"/>
        <w:rPr>
          <w:b/>
          <w:szCs w:val="24"/>
        </w:rPr>
      </w:pPr>
    </w:p>
    <w:p w14:paraId="7970F2A7" w14:textId="7D19DB5D" w:rsidR="00C2698E" w:rsidRDefault="00C2698E" w:rsidP="007B6F98">
      <w:pPr>
        <w:spacing w:line="200" w:lineRule="exact"/>
        <w:rPr>
          <w:b/>
          <w:szCs w:val="24"/>
        </w:rPr>
      </w:pPr>
    </w:p>
    <w:p w14:paraId="640171CC" w14:textId="2677986C" w:rsidR="00C2698E" w:rsidRDefault="00C2698E" w:rsidP="007B6F98">
      <w:pPr>
        <w:spacing w:line="200" w:lineRule="exact"/>
        <w:rPr>
          <w:b/>
          <w:szCs w:val="24"/>
        </w:rPr>
      </w:pPr>
    </w:p>
    <w:p w14:paraId="551F1DA2" w14:textId="25C0A4BF" w:rsidR="00C2698E" w:rsidRDefault="00C2698E" w:rsidP="007B6F98">
      <w:pPr>
        <w:spacing w:line="200" w:lineRule="exact"/>
        <w:rPr>
          <w:b/>
          <w:szCs w:val="24"/>
        </w:rPr>
      </w:pPr>
    </w:p>
    <w:p w14:paraId="6A7D0582" w14:textId="59492910" w:rsidR="00C2698E" w:rsidRDefault="00C2698E" w:rsidP="007B6F98">
      <w:pPr>
        <w:spacing w:line="200" w:lineRule="exact"/>
        <w:rPr>
          <w:b/>
          <w:szCs w:val="24"/>
        </w:rPr>
      </w:pPr>
    </w:p>
    <w:p w14:paraId="66B926AC" w14:textId="680D88D9" w:rsidR="00C2698E" w:rsidRDefault="00C2698E" w:rsidP="007B6F98">
      <w:pPr>
        <w:spacing w:line="200" w:lineRule="exact"/>
        <w:rPr>
          <w:b/>
          <w:szCs w:val="24"/>
        </w:rPr>
      </w:pPr>
    </w:p>
    <w:p w14:paraId="6A47CA0A" w14:textId="5F1EE056" w:rsidR="00C2698E" w:rsidRDefault="00C2698E" w:rsidP="007B6F98">
      <w:pPr>
        <w:spacing w:line="200" w:lineRule="exact"/>
        <w:rPr>
          <w:b/>
          <w:szCs w:val="24"/>
        </w:rPr>
      </w:pPr>
    </w:p>
    <w:p w14:paraId="3E912300" w14:textId="60F89615" w:rsidR="00C2698E" w:rsidRDefault="00C2698E" w:rsidP="007B6F98">
      <w:pPr>
        <w:spacing w:line="200" w:lineRule="exact"/>
        <w:rPr>
          <w:b/>
          <w:szCs w:val="24"/>
        </w:rPr>
      </w:pPr>
    </w:p>
    <w:p w14:paraId="3BA290BA" w14:textId="6696F507" w:rsidR="00C2698E" w:rsidRDefault="00C2698E" w:rsidP="007B6F98">
      <w:pPr>
        <w:spacing w:line="200" w:lineRule="exact"/>
        <w:rPr>
          <w:b/>
          <w:szCs w:val="24"/>
        </w:rPr>
      </w:pPr>
    </w:p>
    <w:p w14:paraId="4842F5FE" w14:textId="4BE3F30E" w:rsidR="00C2698E" w:rsidRDefault="00C2698E" w:rsidP="007B6F98">
      <w:pPr>
        <w:spacing w:line="200" w:lineRule="exact"/>
        <w:rPr>
          <w:b/>
          <w:szCs w:val="24"/>
        </w:rPr>
      </w:pPr>
    </w:p>
    <w:p w14:paraId="02F03B81" w14:textId="5527680D" w:rsidR="00C2698E" w:rsidRDefault="00C2698E" w:rsidP="007B6F98">
      <w:pPr>
        <w:spacing w:line="200" w:lineRule="exact"/>
        <w:rPr>
          <w:b/>
          <w:szCs w:val="24"/>
        </w:rPr>
      </w:pPr>
    </w:p>
    <w:p w14:paraId="63CFB0A9" w14:textId="31B9307E" w:rsidR="00C2698E" w:rsidRDefault="00C2698E" w:rsidP="007B6F98">
      <w:pPr>
        <w:spacing w:line="200" w:lineRule="exact"/>
        <w:rPr>
          <w:b/>
          <w:szCs w:val="24"/>
        </w:rPr>
      </w:pPr>
    </w:p>
    <w:p w14:paraId="2886173C" w14:textId="3B361AE2" w:rsidR="00C2698E" w:rsidRDefault="00C2698E" w:rsidP="007B6F98">
      <w:pPr>
        <w:spacing w:line="200" w:lineRule="exact"/>
        <w:rPr>
          <w:b/>
          <w:szCs w:val="24"/>
        </w:rPr>
      </w:pPr>
    </w:p>
    <w:p w14:paraId="25B231E3" w14:textId="40308684" w:rsidR="00C2698E" w:rsidRDefault="00C2698E" w:rsidP="007B6F98">
      <w:pPr>
        <w:spacing w:line="200" w:lineRule="exact"/>
        <w:rPr>
          <w:b/>
          <w:szCs w:val="24"/>
        </w:rPr>
      </w:pPr>
    </w:p>
    <w:p w14:paraId="20A54082" w14:textId="7EA88ACC" w:rsidR="00C2698E" w:rsidRDefault="00C2698E" w:rsidP="007B6F98">
      <w:pPr>
        <w:spacing w:line="200" w:lineRule="exact"/>
        <w:rPr>
          <w:b/>
          <w:szCs w:val="24"/>
        </w:rPr>
      </w:pPr>
    </w:p>
    <w:p w14:paraId="22E1B091" w14:textId="473F7947" w:rsidR="00C2698E" w:rsidRDefault="00C2698E" w:rsidP="007B6F98">
      <w:pPr>
        <w:spacing w:line="200" w:lineRule="exact"/>
        <w:rPr>
          <w:b/>
          <w:szCs w:val="24"/>
        </w:rPr>
      </w:pPr>
    </w:p>
    <w:p w14:paraId="691C6106" w14:textId="00C300EB" w:rsidR="00C2698E" w:rsidRDefault="00C2698E" w:rsidP="007B6F98">
      <w:pPr>
        <w:spacing w:line="200" w:lineRule="exact"/>
        <w:rPr>
          <w:b/>
          <w:szCs w:val="24"/>
        </w:rPr>
      </w:pPr>
    </w:p>
    <w:p w14:paraId="5406F3C3" w14:textId="29C2691E" w:rsidR="00C2698E" w:rsidRDefault="00C2698E" w:rsidP="007B6F98">
      <w:pPr>
        <w:spacing w:line="200" w:lineRule="exact"/>
        <w:rPr>
          <w:b/>
          <w:szCs w:val="24"/>
        </w:rPr>
      </w:pPr>
    </w:p>
    <w:p w14:paraId="22476AB5" w14:textId="28D56E2F" w:rsidR="00C2698E" w:rsidRDefault="00C2698E" w:rsidP="007B6F98">
      <w:pPr>
        <w:spacing w:line="200" w:lineRule="exact"/>
        <w:rPr>
          <w:b/>
          <w:szCs w:val="24"/>
        </w:rPr>
      </w:pPr>
    </w:p>
    <w:p w14:paraId="1EF0BF0B" w14:textId="14DDC4CB" w:rsidR="00C2698E" w:rsidRDefault="00C2698E" w:rsidP="007B6F98">
      <w:pPr>
        <w:spacing w:line="200" w:lineRule="exact"/>
        <w:rPr>
          <w:b/>
          <w:szCs w:val="24"/>
        </w:rPr>
      </w:pPr>
    </w:p>
    <w:p w14:paraId="1AD35147" w14:textId="37E1C6BE" w:rsidR="00C2698E" w:rsidRDefault="00C2698E" w:rsidP="007B6F98">
      <w:pPr>
        <w:spacing w:line="200" w:lineRule="exact"/>
        <w:rPr>
          <w:b/>
          <w:szCs w:val="24"/>
        </w:rPr>
      </w:pPr>
    </w:p>
    <w:p w14:paraId="6B923878" w14:textId="638D3E71" w:rsidR="00C2698E" w:rsidRDefault="00C2698E" w:rsidP="007B6F98">
      <w:pPr>
        <w:spacing w:line="200" w:lineRule="exact"/>
        <w:rPr>
          <w:b/>
          <w:szCs w:val="24"/>
        </w:rPr>
      </w:pPr>
    </w:p>
    <w:p w14:paraId="3CA14FCA" w14:textId="137ED0F3" w:rsidR="00C2698E" w:rsidRDefault="00C2698E" w:rsidP="007B6F98">
      <w:pPr>
        <w:spacing w:line="200" w:lineRule="exact"/>
        <w:rPr>
          <w:b/>
          <w:szCs w:val="24"/>
        </w:rPr>
      </w:pPr>
    </w:p>
    <w:p w14:paraId="0322C895" w14:textId="6875A87C" w:rsidR="00C2698E" w:rsidRDefault="00C2698E" w:rsidP="007B6F98">
      <w:pPr>
        <w:spacing w:line="200" w:lineRule="exact"/>
        <w:rPr>
          <w:b/>
          <w:szCs w:val="24"/>
        </w:rPr>
      </w:pPr>
    </w:p>
    <w:p w14:paraId="04CD8B46" w14:textId="5C64A7F6" w:rsidR="00C2698E" w:rsidRDefault="00C2698E" w:rsidP="007B6F98">
      <w:pPr>
        <w:spacing w:line="200" w:lineRule="exact"/>
        <w:rPr>
          <w:b/>
          <w:szCs w:val="24"/>
        </w:rPr>
      </w:pPr>
    </w:p>
    <w:p w14:paraId="1C8C76AA" w14:textId="53B1199E" w:rsidR="00C2698E" w:rsidRDefault="00C2698E" w:rsidP="007B6F98">
      <w:pPr>
        <w:spacing w:line="200" w:lineRule="exact"/>
        <w:rPr>
          <w:b/>
          <w:szCs w:val="24"/>
        </w:rPr>
      </w:pPr>
    </w:p>
    <w:p w14:paraId="4C30B5A3" w14:textId="03B515FF" w:rsidR="00C2698E" w:rsidRDefault="00C2698E" w:rsidP="007B6F98">
      <w:pPr>
        <w:spacing w:line="200" w:lineRule="exact"/>
        <w:rPr>
          <w:b/>
          <w:szCs w:val="24"/>
        </w:rPr>
      </w:pPr>
    </w:p>
    <w:p w14:paraId="55197AB4" w14:textId="4D852587" w:rsidR="00C2698E" w:rsidRDefault="00C2698E" w:rsidP="007B6F98">
      <w:pPr>
        <w:spacing w:line="200" w:lineRule="exact"/>
        <w:rPr>
          <w:b/>
          <w:szCs w:val="24"/>
        </w:rPr>
      </w:pPr>
    </w:p>
    <w:p w14:paraId="07FD9998" w14:textId="26F9FEC3" w:rsidR="00C2698E" w:rsidRDefault="00C2698E" w:rsidP="007B6F98">
      <w:pPr>
        <w:spacing w:line="200" w:lineRule="exact"/>
        <w:rPr>
          <w:b/>
          <w:szCs w:val="24"/>
        </w:rPr>
      </w:pPr>
    </w:p>
    <w:p w14:paraId="5FAF4E90" w14:textId="6365CE57" w:rsidR="00C2698E" w:rsidRDefault="00C2698E" w:rsidP="007B6F98">
      <w:pPr>
        <w:spacing w:line="200" w:lineRule="exact"/>
        <w:rPr>
          <w:b/>
          <w:szCs w:val="24"/>
        </w:rPr>
      </w:pPr>
    </w:p>
    <w:p w14:paraId="53A9CC40" w14:textId="340D9BA0" w:rsidR="00C2698E" w:rsidRDefault="00C2698E" w:rsidP="007B6F98">
      <w:pPr>
        <w:spacing w:line="200" w:lineRule="exact"/>
        <w:rPr>
          <w:b/>
          <w:szCs w:val="24"/>
        </w:rPr>
      </w:pPr>
    </w:p>
    <w:p w14:paraId="091823F1" w14:textId="7E278DB8" w:rsidR="00C2698E" w:rsidRDefault="00C2698E" w:rsidP="007B6F98">
      <w:pPr>
        <w:spacing w:line="200" w:lineRule="exact"/>
        <w:rPr>
          <w:b/>
          <w:szCs w:val="24"/>
        </w:rPr>
      </w:pPr>
    </w:p>
    <w:p w14:paraId="4E74BC63" w14:textId="6F6BF535" w:rsidR="00C2698E" w:rsidRDefault="00C2698E" w:rsidP="007B6F98">
      <w:pPr>
        <w:spacing w:line="200" w:lineRule="exact"/>
        <w:rPr>
          <w:b/>
          <w:szCs w:val="24"/>
        </w:rPr>
      </w:pPr>
    </w:p>
    <w:p w14:paraId="1BAAEAE4" w14:textId="0701F164" w:rsidR="00C2698E" w:rsidRDefault="00C2698E" w:rsidP="007B6F98">
      <w:pPr>
        <w:spacing w:line="200" w:lineRule="exact"/>
        <w:rPr>
          <w:b/>
          <w:szCs w:val="24"/>
        </w:rPr>
      </w:pPr>
    </w:p>
    <w:p w14:paraId="70964485" w14:textId="4FCF8F30" w:rsidR="00C2698E" w:rsidRDefault="00C2698E" w:rsidP="007B6F98">
      <w:pPr>
        <w:spacing w:line="200" w:lineRule="exact"/>
        <w:rPr>
          <w:b/>
          <w:szCs w:val="24"/>
        </w:rPr>
      </w:pPr>
    </w:p>
    <w:p w14:paraId="68B4FB6D" w14:textId="021E8062" w:rsidR="00C2698E" w:rsidRDefault="00C2698E" w:rsidP="007B6F98">
      <w:pPr>
        <w:spacing w:line="200" w:lineRule="exact"/>
        <w:rPr>
          <w:b/>
          <w:szCs w:val="24"/>
        </w:rPr>
      </w:pPr>
    </w:p>
    <w:p w14:paraId="672FE5C6" w14:textId="338EC349" w:rsidR="00C2698E" w:rsidRDefault="00C2698E" w:rsidP="007B6F98">
      <w:pPr>
        <w:spacing w:line="200" w:lineRule="exact"/>
        <w:rPr>
          <w:b/>
          <w:szCs w:val="24"/>
        </w:rPr>
      </w:pPr>
    </w:p>
    <w:p w14:paraId="06E696A6" w14:textId="572E0A96" w:rsidR="00C2698E" w:rsidRDefault="00C2698E" w:rsidP="007B6F98">
      <w:pPr>
        <w:spacing w:line="200" w:lineRule="exact"/>
        <w:rPr>
          <w:b/>
          <w:szCs w:val="24"/>
        </w:rPr>
      </w:pPr>
    </w:p>
    <w:p w14:paraId="1C5903BF" w14:textId="1DF17567" w:rsidR="00C2698E" w:rsidRDefault="00C2698E" w:rsidP="007B6F98">
      <w:pPr>
        <w:spacing w:line="200" w:lineRule="exact"/>
        <w:rPr>
          <w:b/>
          <w:szCs w:val="24"/>
        </w:rPr>
      </w:pPr>
    </w:p>
    <w:p w14:paraId="5331C10A" w14:textId="36C7878E" w:rsidR="00C2698E" w:rsidRDefault="00C2698E" w:rsidP="007B6F98">
      <w:pPr>
        <w:spacing w:line="200" w:lineRule="exact"/>
        <w:rPr>
          <w:b/>
          <w:szCs w:val="24"/>
        </w:rPr>
      </w:pPr>
    </w:p>
    <w:p w14:paraId="1FA83425" w14:textId="12E535F4" w:rsidR="00C2698E" w:rsidRDefault="00C2698E" w:rsidP="007B6F98">
      <w:pPr>
        <w:spacing w:line="200" w:lineRule="exact"/>
        <w:rPr>
          <w:b/>
          <w:szCs w:val="24"/>
        </w:rPr>
      </w:pPr>
    </w:p>
    <w:p w14:paraId="7E538231" w14:textId="64B6869D" w:rsidR="00C2698E" w:rsidRDefault="00C2698E" w:rsidP="007B6F98">
      <w:pPr>
        <w:spacing w:line="200" w:lineRule="exact"/>
        <w:rPr>
          <w:b/>
          <w:szCs w:val="24"/>
        </w:rPr>
      </w:pPr>
    </w:p>
    <w:p w14:paraId="495715C4" w14:textId="2CEAED26" w:rsidR="00C2698E" w:rsidRDefault="00C2698E" w:rsidP="007B6F98">
      <w:pPr>
        <w:spacing w:line="200" w:lineRule="exact"/>
        <w:rPr>
          <w:b/>
          <w:szCs w:val="24"/>
        </w:rPr>
      </w:pPr>
    </w:p>
    <w:p w14:paraId="4B98A8B1" w14:textId="3A8C58A1" w:rsidR="00C2698E" w:rsidRDefault="00C2698E" w:rsidP="007B6F98">
      <w:pPr>
        <w:spacing w:line="200" w:lineRule="exact"/>
        <w:rPr>
          <w:b/>
          <w:szCs w:val="24"/>
        </w:rPr>
      </w:pPr>
    </w:p>
    <w:p w14:paraId="3530F985" w14:textId="32E145C6" w:rsidR="00C2698E" w:rsidRDefault="00C2698E" w:rsidP="007B6F98">
      <w:pPr>
        <w:spacing w:line="200" w:lineRule="exact"/>
        <w:rPr>
          <w:b/>
          <w:szCs w:val="24"/>
        </w:rPr>
      </w:pPr>
    </w:p>
    <w:p w14:paraId="073E8A56" w14:textId="054DAAB6" w:rsidR="00C2698E" w:rsidRDefault="00C2698E" w:rsidP="007B6F98">
      <w:pPr>
        <w:spacing w:line="200" w:lineRule="exact"/>
        <w:rPr>
          <w:b/>
          <w:szCs w:val="24"/>
        </w:rPr>
      </w:pPr>
    </w:p>
    <w:p w14:paraId="0F9AB4B4" w14:textId="3D1313CA" w:rsidR="00C2698E" w:rsidRDefault="00C2698E" w:rsidP="007B6F98">
      <w:pPr>
        <w:spacing w:line="200" w:lineRule="exact"/>
        <w:rPr>
          <w:b/>
          <w:szCs w:val="24"/>
        </w:rPr>
      </w:pPr>
    </w:p>
    <w:p w14:paraId="1FEB0147" w14:textId="159CD2EB" w:rsidR="00C2698E" w:rsidRDefault="00C2698E" w:rsidP="007B6F98">
      <w:pPr>
        <w:spacing w:line="200" w:lineRule="exact"/>
        <w:rPr>
          <w:b/>
          <w:szCs w:val="24"/>
        </w:rPr>
      </w:pPr>
    </w:p>
    <w:p w14:paraId="3C5437D8" w14:textId="05EF3556" w:rsidR="00C2698E" w:rsidRDefault="00C2698E" w:rsidP="007B6F98">
      <w:pPr>
        <w:spacing w:line="200" w:lineRule="exact"/>
        <w:rPr>
          <w:b/>
          <w:szCs w:val="24"/>
        </w:rPr>
      </w:pPr>
    </w:p>
    <w:p w14:paraId="44DDCBE1" w14:textId="36FCD18B" w:rsidR="00C2698E" w:rsidRDefault="00C2698E" w:rsidP="007B6F98">
      <w:pPr>
        <w:spacing w:line="200" w:lineRule="exact"/>
        <w:rPr>
          <w:b/>
          <w:szCs w:val="24"/>
        </w:rPr>
      </w:pPr>
    </w:p>
    <w:p w14:paraId="1BFFA17B" w14:textId="38E2B94F" w:rsidR="00CB7197" w:rsidRDefault="00CB7197" w:rsidP="007B6F98">
      <w:pPr>
        <w:spacing w:line="200" w:lineRule="exact"/>
        <w:rPr>
          <w:b/>
          <w:szCs w:val="24"/>
        </w:rPr>
      </w:pPr>
    </w:p>
    <w:p w14:paraId="18C6B652" w14:textId="21C8D741" w:rsidR="00CB7197" w:rsidRDefault="00CB7197" w:rsidP="007B6F98">
      <w:pPr>
        <w:spacing w:line="200" w:lineRule="exact"/>
        <w:rPr>
          <w:b/>
          <w:szCs w:val="24"/>
        </w:rPr>
      </w:pPr>
    </w:p>
    <w:p w14:paraId="30F6A3C5" w14:textId="77777777" w:rsidR="00FD6030" w:rsidRDefault="00FD6030" w:rsidP="007B6F98">
      <w:pPr>
        <w:spacing w:line="200" w:lineRule="exact"/>
        <w:rPr>
          <w:b/>
          <w:szCs w:val="24"/>
        </w:rPr>
      </w:pPr>
    </w:p>
    <w:p w14:paraId="1ADF7418" w14:textId="77777777" w:rsidR="00CB7197" w:rsidRDefault="00CB7197" w:rsidP="007B6F98">
      <w:pPr>
        <w:spacing w:line="200" w:lineRule="exact"/>
        <w:rPr>
          <w:b/>
          <w:szCs w:val="24"/>
        </w:rPr>
      </w:pPr>
    </w:p>
    <w:p w14:paraId="2B18699F" w14:textId="77777777" w:rsidR="00C2698E" w:rsidRDefault="00C2698E" w:rsidP="007B6F98">
      <w:pPr>
        <w:spacing w:line="200" w:lineRule="exact"/>
        <w:rPr>
          <w:sz w:val="20"/>
        </w:rPr>
      </w:pPr>
    </w:p>
    <w:p w14:paraId="48E62B60" w14:textId="4488EF49" w:rsidR="00552EC7" w:rsidRDefault="00552EC7" w:rsidP="007B6F98">
      <w:pPr>
        <w:spacing w:line="200" w:lineRule="exact"/>
        <w:rPr>
          <w:sz w:val="20"/>
        </w:rPr>
      </w:pPr>
    </w:p>
    <w:p w14:paraId="2FDE5173"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b/>
          <w:u w:val="single"/>
        </w:rPr>
      </w:pPr>
      <w:r w:rsidRPr="00EF47C7">
        <w:rPr>
          <w:b/>
          <w:u w:val="single"/>
        </w:rPr>
        <w:t>COUNCIL RESOLUTION OF SUPPORT</w:t>
      </w:r>
    </w:p>
    <w:p w14:paraId="7EE768B0"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jc w:val="center"/>
      </w:pPr>
    </w:p>
    <w:p w14:paraId="0EA825D2"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b/>
        </w:rPr>
      </w:pPr>
      <w:r w:rsidRPr="00EF47C7">
        <w:rPr>
          <w:b/>
        </w:rPr>
        <w:t>Resolution No. ___________</w:t>
      </w:r>
    </w:p>
    <w:p w14:paraId="63BFA2C2"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49D3D287"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jc w:val="center"/>
        <w:rPr>
          <w:b/>
        </w:rPr>
      </w:pPr>
      <w:r w:rsidRPr="00EF47C7">
        <w:rPr>
          <w:b/>
        </w:rPr>
        <w:t xml:space="preserve">(The Resolution </w:t>
      </w:r>
      <w:r w:rsidRPr="00EF47C7">
        <w:rPr>
          <w:b/>
          <w:u w:val="single"/>
        </w:rPr>
        <w:t>CANNOT</w:t>
      </w:r>
      <w:r w:rsidRPr="00EF47C7">
        <w:rPr>
          <w:b/>
        </w:rPr>
        <w:t xml:space="preserve"> be dated prior to the date of the Public Hearing)</w:t>
      </w:r>
    </w:p>
    <w:p w14:paraId="5E406E04"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68C97BA6"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1499743C" w14:textId="4E243672"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roofErr w:type="gramStart"/>
      <w:r w:rsidRPr="00EF47C7">
        <w:t>WHEREAS,</w:t>
      </w:r>
      <w:proofErr w:type="gramEnd"/>
      <w:r w:rsidRPr="00EF47C7">
        <w:t xml:space="preserve"> the (unit of local government) is applying to the State of Illinois for a Community Development Block Grant</w:t>
      </w:r>
      <w:r w:rsidR="00162714">
        <w:t xml:space="preserve"> Coronavirus</w:t>
      </w:r>
      <w:r w:rsidRPr="00EF47C7">
        <w:t xml:space="preserve"> Program grant, and</w:t>
      </w:r>
    </w:p>
    <w:p w14:paraId="5E0CEEF9"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3138A3BE" w14:textId="3437F953"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roofErr w:type="gramStart"/>
      <w:r w:rsidRPr="00EF47C7">
        <w:t>WHEREAS,</w:t>
      </w:r>
      <w:proofErr w:type="gramEnd"/>
      <w:r w:rsidRPr="00EF47C7">
        <w:t xml:space="preserve"> it is necessary that an application be </w:t>
      </w:r>
      <w:r w:rsidR="001C2D73" w:rsidRPr="00EF47C7">
        <w:t>made,</w:t>
      </w:r>
      <w:r w:rsidRPr="00EF47C7">
        <w:t xml:space="preserve"> and agreements </w:t>
      </w:r>
      <w:r w:rsidR="001C2D73" w:rsidRPr="00EF47C7">
        <w:t>entered</w:t>
      </w:r>
      <w:r w:rsidRPr="00EF47C7">
        <w:t xml:space="preserve"> with the State of Illinois.</w:t>
      </w:r>
    </w:p>
    <w:p w14:paraId="64EE8F55"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2EFD8B84"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r w:rsidRPr="00EF47C7">
        <w:t>NOW, THEREFORE, BE IT RESOLVED as follows:</w:t>
      </w:r>
    </w:p>
    <w:p w14:paraId="4FDE2669" w14:textId="77777777" w:rsidR="003625A2" w:rsidRPr="00EF47C7" w:rsidRDefault="003625A2" w:rsidP="003625A2">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187473B9" w14:textId="686DF0FF" w:rsidR="003625A2" w:rsidRPr="00EF47C7" w:rsidRDefault="003625A2" w:rsidP="003625A2">
      <w:pPr>
        <w:pStyle w:val="DefaultText"/>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s>
        <w:ind w:left="1440" w:hanging="1440"/>
      </w:pPr>
      <w:r w:rsidRPr="00EF47C7">
        <w:tab/>
        <w:t>1)</w:t>
      </w:r>
      <w:r w:rsidRPr="00EF47C7">
        <w:tab/>
        <w:t>that the (unit of local government) apply for a grant under the terms and conditions of the State of Illinois and shall enter in</w:t>
      </w:r>
      <w:r w:rsidR="001808D7">
        <w:t xml:space="preserve"> </w:t>
      </w:r>
      <w:r w:rsidRPr="00EF47C7">
        <w:t>to and agree to the understandings and assurances contained in said application.</w:t>
      </w:r>
    </w:p>
    <w:p w14:paraId="4688310F" w14:textId="77777777" w:rsidR="003625A2" w:rsidRPr="00EF47C7" w:rsidRDefault="003625A2" w:rsidP="003625A2">
      <w:pPr>
        <w:pStyle w:val="DefaultText"/>
        <w:tabs>
          <w:tab w:val="left" w:pos="720"/>
          <w:tab w:val="left" w:pos="960"/>
          <w:tab w:val="left" w:pos="1440"/>
          <w:tab w:val="left" w:pos="1800"/>
          <w:tab w:val="left" w:pos="2400"/>
          <w:tab w:val="left" w:pos="3000"/>
          <w:tab w:val="left" w:pos="3600"/>
          <w:tab w:val="left" w:pos="4200"/>
          <w:tab w:val="left" w:pos="4800"/>
          <w:tab w:val="left" w:pos="5400"/>
          <w:tab w:val="left" w:pos="6000"/>
          <w:tab w:val="left" w:pos="6600"/>
          <w:tab w:val="left" w:pos="7200"/>
        </w:tabs>
        <w:ind w:left="1440" w:hanging="1440"/>
      </w:pPr>
    </w:p>
    <w:p w14:paraId="71CEF6C5" w14:textId="77777777" w:rsidR="003625A2" w:rsidRPr="00EF47C7" w:rsidRDefault="003625A2" w:rsidP="003625A2">
      <w:pPr>
        <w:pStyle w:val="DefaultText"/>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s>
        <w:ind w:left="1440" w:hanging="1440"/>
      </w:pPr>
      <w:r w:rsidRPr="00EF47C7">
        <w:tab/>
        <w:t>2)</w:t>
      </w:r>
      <w:r w:rsidRPr="00EF47C7">
        <w:tab/>
        <w:t xml:space="preserve">that the </w:t>
      </w:r>
      <w:proofErr w:type="gramStart"/>
      <w:r w:rsidRPr="00EF47C7">
        <w:t>Mayor</w:t>
      </w:r>
      <w:proofErr w:type="gramEnd"/>
      <w:r w:rsidRPr="00EF47C7">
        <w:t xml:space="preserve"> (County Board Chairman) and City Clerk (County Clerk) on behalf of the City (County) execute such documents and all other documents necessary for the carrying out of said application.</w:t>
      </w:r>
    </w:p>
    <w:p w14:paraId="2BDDDA1B" w14:textId="77777777" w:rsidR="003625A2" w:rsidRPr="00EF47C7" w:rsidRDefault="003625A2" w:rsidP="003625A2">
      <w:pPr>
        <w:pStyle w:val="DefaultText"/>
        <w:tabs>
          <w:tab w:val="left" w:pos="720"/>
          <w:tab w:val="left" w:pos="960"/>
          <w:tab w:val="left" w:pos="1440"/>
          <w:tab w:val="left" w:pos="1800"/>
          <w:tab w:val="left" w:pos="2400"/>
          <w:tab w:val="left" w:pos="3000"/>
          <w:tab w:val="left" w:pos="3600"/>
          <w:tab w:val="left" w:pos="4200"/>
          <w:tab w:val="left" w:pos="4800"/>
          <w:tab w:val="left" w:pos="5400"/>
          <w:tab w:val="left" w:pos="6000"/>
          <w:tab w:val="left" w:pos="6600"/>
          <w:tab w:val="left" w:pos="7200"/>
        </w:tabs>
        <w:ind w:left="1440" w:hanging="1440"/>
      </w:pPr>
    </w:p>
    <w:p w14:paraId="7904FF11" w14:textId="77777777" w:rsidR="003625A2" w:rsidRPr="00EF47C7" w:rsidRDefault="003625A2" w:rsidP="003625A2">
      <w:pPr>
        <w:pStyle w:val="DefaultText"/>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s>
        <w:ind w:left="1440" w:hanging="1440"/>
      </w:pPr>
      <w:r w:rsidRPr="00EF47C7">
        <w:tab/>
        <w:t>3)</w:t>
      </w:r>
      <w:r w:rsidRPr="00EF47C7">
        <w:tab/>
        <w:t xml:space="preserve">that the </w:t>
      </w:r>
      <w:proofErr w:type="gramStart"/>
      <w:r w:rsidRPr="00EF47C7">
        <w:t>Mayor</w:t>
      </w:r>
      <w:proofErr w:type="gramEnd"/>
      <w:r w:rsidRPr="00EF47C7">
        <w:t xml:space="preserve"> (County Board Chairman) and City Clerk (County Clerk) are authorized to provide such additional information as may be required to accomplish the obtaining of such grant.</w:t>
      </w:r>
    </w:p>
    <w:p w14:paraId="4FBA3765"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35EC0039"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39D15F14"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outlineLvl w:val="0"/>
      </w:pPr>
      <w:r w:rsidRPr="00EF47C7">
        <w:t>Passed this _______ day of ________________________, _________.   (</w:t>
      </w:r>
      <w:proofErr w:type="gramStart"/>
      <w:r w:rsidRPr="00EF47C7">
        <w:t>date</w:t>
      </w:r>
      <w:proofErr w:type="gramEnd"/>
      <w:r w:rsidRPr="00EF47C7">
        <w:t xml:space="preserve"> </w:t>
      </w:r>
      <w:r w:rsidRPr="00EF47C7">
        <w:rPr>
          <w:u w:val="single"/>
        </w:rPr>
        <w:t>required</w:t>
      </w:r>
      <w:r w:rsidRPr="00EF47C7">
        <w:t>)</w:t>
      </w:r>
    </w:p>
    <w:p w14:paraId="303949F9"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20D7A8C8"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0C72B389"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r w:rsidRPr="00EF47C7">
        <w:tab/>
      </w:r>
      <w:r w:rsidRPr="00EF47C7">
        <w:tab/>
      </w:r>
    </w:p>
    <w:p w14:paraId="275E4F0F"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680BC671"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26C8CEA5"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00AC5182"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6DBF993A"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6A663E54"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6F72166C"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06D31B62"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6BCE32AD"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r w:rsidRPr="00EF47C7">
        <w:t>ATTEST:  ___________________________</w:t>
      </w:r>
      <w:r w:rsidRPr="00EF47C7">
        <w:tab/>
        <w:t>____________________________</w:t>
      </w:r>
    </w:p>
    <w:p w14:paraId="607AF9E7" w14:textId="77777777" w:rsidR="003625A2" w:rsidRPr="00EF47C7" w:rsidRDefault="003625A2" w:rsidP="003625A2">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r w:rsidRPr="00EF47C7">
        <w:tab/>
      </w:r>
      <w:r w:rsidRPr="00EF47C7">
        <w:tab/>
        <w:t>City Clerk</w:t>
      </w:r>
      <w:r w:rsidRPr="00EF47C7">
        <w:tab/>
        <w:t>(County Clerk)</w:t>
      </w:r>
      <w:r w:rsidRPr="00EF47C7">
        <w:tab/>
      </w:r>
      <w:r w:rsidRPr="00EF47C7">
        <w:tab/>
        <w:t>Mayor</w:t>
      </w:r>
      <w:r w:rsidRPr="00EF47C7">
        <w:tab/>
        <w:t>(County Board Chairman)</w:t>
      </w:r>
    </w:p>
    <w:p w14:paraId="68D1F1DA" w14:textId="77777777" w:rsidR="003625A2" w:rsidRPr="00EF47C7" w:rsidRDefault="003625A2" w:rsidP="003625A2">
      <w:pPr>
        <w:autoSpaceDE/>
        <w:autoSpaceDN/>
        <w:adjustRightInd/>
      </w:pPr>
      <w:r w:rsidRPr="00EF47C7">
        <w:br w:type="page"/>
      </w:r>
    </w:p>
    <w:p w14:paraId="26F7686F" w14:textId="5A6563A9"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b/>
          <w:u w:val="single"/>
        </w:rPr>
      </w:pPr>
      <w:r w:rsidRPr="002D0E54">
        <w:rPr>
          <w:b/>
          <w:u w:val="single"/>
        </w:rPr>
        <w:t>PUBLIC HEARING NOTICE</w:t>
      </w:r>
      <w:r w:rsidR="001213A1">
        <w:rPr>
          <w:b/>
          <w:u w:val="single"/>
        </w:rPr>
        <w:t xml:space="preserve"> TEMPLATE</w:t>
      </w:r>
    </w:p>
    <w:p w14:paraId="7C6E2E2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outlineLvl w:val="0"/>
        <w:rPr>
          <w:b/>
        </w:rPr>
      </w:pPr>
    </w:p>
    <w:p w14:paraId="29ECB6F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outlineLvl w:val="0"/>
      </w:pPr>
    </w:p>
    <w:p w14:paraId="793377FE" w14:textId="77777777" w:rsidR="002C313B" w:rsidRPr="002D0E54" w:rsidRDefault="002C313B" w:rsidP="002C313B">
      <w:pPr>
        <w:pStyle w:val="DefaultText"/>
        <w:tabs>
          <w:tab w:val="left" w:pos="480"/>
          <w:tab w:val="left" w:pos="1800"/>
          <w:tab w:val="left" w:pos="2400"/>
          <w:tab w:val="left" w:pos="3000"/>
          <w:tab w:val="left" w:pos="3600"/>
          <w:tab w:val="left" w:pos="4200"/>
          <w:tab w:val="left" w:pos="4800"/>
          <w:tab w:val="left" w:pos="5400"/>
          <w:tab w:val="left" w:pos="6000"/>
          <w:tab w:val="left" w:pos="6600"/>
          <w:tab w:val="left" w:pos="7200"/>
        </w:tabs>
        <w:jc w:val="both"/>
        <w:outlineLvl w:val="0"/>
        <w:rPr>
          <w:b/>
          <w:bCs/>
          <w:i/>
          <w:iCs/>
        </w:rPr>
      </w:pPr>
      <w:r w:rsidRPr="001808D7">
        <w:rPr>
          <w:b/>
          <w:bCs/>
          <w:i/>
          <w:iCs/>
        </w:rPr>
        <w:t xml:space="preserve">Reasonable access to all available application materials </w:t>
      </w:r>
      <w:r w:rsidRPr="001808D7">
        <w:rPr>
          <w:b/>
          <w:bCs/>
          <w:i/>
          <w:iCs/>
          <w:u w:val="single"/>
        </w:rPr>
        <w:t>must</w:t>
      </w:r>
      <w:r w:rsidRPr="001808D7">
        <w:rPr>
          <w:b/>
          <w:bCs/>
          <w:i/>
          <w:iCs/>
        </w:rPr>
        <w:t xml:space="preserve"> be provided where all persons within the community will have reasonable access (e.g., Village or City Hall</w:t>
      </w:r>
      <w:r w:rsidRPr="002D0E54">
        <w:rPr>
          <w:b/>
          <w:bCs/>
          <w:i/>
          <w:iCs/>
        </w:rPr>
        <w:t xml:space="preserve"> or a public area such as a post office, web page, community center, bank, etc. </w:t>
      </w:r>
      <w:r w:rsidRPr="002D0E54">
        <w:rPr>
          <w:b/>
          <w:bCs/>
          <w:i/>
          <w:iCs/>
          <w:u w:val="single"/>
        </w:rPr>
        <w:t>located within the same county as the applicant</w:t>
      </w:r>
      <w:r w:rsidRPr="002D0E54">
        <w:rPr>
          <w:b/>
          <w:bCs/>
          <w:i/>
          <w:iCs/>
        </w:rPr>
        <w:t>) and shall be available for a reasonable amount of time to allow for response and comment.</w:t>
      </w:r>
    </w:p>
    <w:p w14:paraId="468F44CF" w14:textId="31B4331A" w:rsidR="002C313B"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jc w:val="both"/>
        <w:outlineLvl w:val="0"/>
      </w:pPr>
    </w:p>
    <w:p w14:paraId="6919454F" w14:textId="0984E8E1" w:rsidR="00345B7E" w:rsidRDefault="00345B7E"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jc w:val="both"/>
        <w:outlineLvl w:val="0"/>
      </w:pPr>
    </w:p>
    <w:p w14:paraId="4AE6B8E9" w14:textId="77777777" w:rsidR="00345B7E" w:rsidRPr="002D0E54" w:rsidRDefault="00345B7E"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jc w:val="both"/>
        <w:outlineLvl w:val="0"/>
      </w:pPr>
    </w:p>
    <w:p w14:paraId="352C1C1A" w14:textId="58FE425F" w:rsidR="00345B7E" w:rsidRPr="00B40762" w:rsidRDefault="00345B7E" w:rsidP="00345B7E">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r w:rsidRPr="00B40762">
        <w:tab/>
        <w:t xml:space="preserve">(Applicant) will hold a public hearing on (date), at (time), in (place) to provide interested parties an opportunity to express their views on the proposed </w:t>
      </w:r>
      <w:r w:rsidR="00BA6F49">
        <w:t>Business Resiliency</w:t>
      </w:r>
      <w:r>
        <w:t xml:space="preserve"> application </w:t>
      </w:r>
      <w:r w:rsidRPr="00B40762">
        <w:t xml:space="preserve">funded </w:t>
      </w:r>
      <w:r>
        <w:t xml:space="preserve">by </w:t>
      </w:r>
      <w:r w:rsidRPr="00B40762">
        <w:t>Community Develo</w:t>
      </w:r>
      <w:r>
        <w:t>pment Block Grant</w:t>
      </w:r>
      <w:r w:rsidR="00BA6F49">
        <w:t>-Coronavirus</w:t>
      </w:r>
      <w:r>
        <w:t xml:space="preserve"> (CDBG</w:t>
      </w:r>
      <w:r w:rsidR="00BA6F49">
        <w:t>-CV</w:t>
      </w:r>
      <w:r>
        <w:t>) funds</w:t>
      </w:r>
      <w:r w:rsidRPr="00B40762">
        <w:t>.  Persons with disabilities or non-English speaking persons who wish to attend the public hearing and need assistance should contact (name, address, and phone #) no later than (date).  Every effort will be made to make reasonable accommodations for these persons.</w:t>
      </w:r>
    </w:p>
    <w:p w14:paraId="783EF04D" w14:textId="77777777" w:rsidR="00345B7E" w:rsidRPr="00B40762" w:rsidRDefault="00345B7E" w:rsidP="00345B7E">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2195B887" w14:textId="2E5A193F" w:rsidR="00345B7E" w:rsidRPr="00E02EA2" w:rsidRDefault="00345B7E" w:rsidP="00E02EA2">
      <w:pPr>
        <w:overflowPunct/>
        <w:autoSpaceDE/>
        <w:autoSpaceDN/>
        <w:adjustRightInd/>
        <w:ind w:left="900" w:right="1008" w:firstLine="900"/>
        <w:contextualSpacing/>
        <w:jc w:val="both"/>
        <w:textAlignment w:val="auto"/>
        <w:rPr>
          <w:szCs w:val="24"/>
        </w:rPr>
      </w:pPr>
      <w:r w:rsidRPr="00B40762">
        <w:tab/>
      </w:r>
      <w:r w:rsidR="00E02EA2">
        <w:tab/>
      </w:r>
      <w:r w:rsidR="00E02EA2">
        <w:tab/>
      </w:r>
      <w:r w:rsidRPr="00B40762">
        <w:t xml:space="preserve">On or about (date of application submission), (Applicant) intends to apply to the Illinois Department of Commerce and Economic Opportunity for a grant from the State </w:t>
      </w:r>
      <w:r w:rsidR="00E02EA2">
        <w:t xml:space="preserve">administered </w:t>
      </w:r>
      <w:r w:rsidRPr="00B40762">
        <w:t>CDBG</w:t>
      </w:r>
      <w:r w:rsidR="00E02EA2">
        <w:t>-CV</w:t>
      </w:r>
      <w:r w:rsidRPr="00B40762">
        <w:t xml:space="preserve"> program.  This program is funded by Title 1 of the federal Housing and Community Development Act of 1974, as amended.  </w:t>
      </w:r>
      <w:r>
        <w:t>These funds are to be used to</w:t>
      </w:r>
      <w:r w:rsidR="00E02EA2" w:rsidRPr="00C37E20">
        <w:rPr>
          <w:rFonts w:eastAsiaTheme="minorEastAsia"/>
          <w:kern w:val="24"/>
          <w:szCs w:val="24"/>
        </w:rPr>
        <w:t xml:space="preserve"> reimburse businesses for the durable permanent or semi-permanent equipment purchased or rented to prevent, prepare </w:t>
      </w:r>
      <w:proofErr w:type="gramStart"/>
      <w:r w:rsidR="00E02EA2" w:rsidRPr="00C37E20">
        <w:rPr>
          <w:rFonts w:eastAsiaTheme="minorEastAsia"/>
          <w:kern w:val="24"/>
          <w:szCs w:val="24"/>
        </w:rPr>
        <w:t>for</w:t>
      </w:r>
      <w:proofErr w:type="gramEnd"/>
      <w:r w:rsidR="00E02EA2" w:rsidRPr="00C37E20">
        <w:rPr>
          <w:rFonts w:eastAsiaTheme="minorEastAsia"/>
          <w:kern w:val="24"/>
          <w:szCs w:val="24"/>
        </w:rPr>
        <w:t xml:space="preserve"> or respond to COVID-19.</w:t>
      </w:r>
      <w:r w:rsidR="00E02EA2">
        <w:rPr>
          <w:rFonts w:eastAsiaTheme="minorEastAsia"/>
          <w:kern w:val="24"/>
          <w:szCs w:val="24"/>
        </w:rPr>
        <w:t xml:space="preserve"> </w:t>
      </w:r>
      <w:r w:rsidRPr="00B40762">
        <w:t>The total amount of CDBG funds to be requ</w:t>
      </w:r>
      <w:r>
        <w:t xml:space="preserve">ested is $(Amount requesting) and will address the needs of the </w:t>
      </w:r>
      <w:r w:rsidR="00E02EA2">
        <w:t xml:space="preserve">following </w:t>
      </w:r>
      <w:r>
        <w:t>busines</w:t>
      </w:r>
      <w:r w:rsidR="00E02EA2">
        <w:t>ses</w:t>
      </w:r>
      <w:r>
        <w:t xml:space="preserve"> due to the COVID-19 emergency.</w:t>
      </w:r>
      <w:r w:rsidR="00E02EA2">
        <w:t xml:space="preserve">  (Names of Businesses)</w:t>
      </w:r>
      <w:r>
        <w:t xml:space="preserve">  </w:t>
      </w:r>
    </w:p>
    <w:p w14:paraId="07D4E4F1" w14:textId="77777777" w:rsidR="00345B7E" w:rsidRPr="00B40762" w:rsidRDefault="00345B7E" w:rsidP="00345B7E">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0D5FB97C" w14:textId="6E9AA471" w:rsidR="00345B7E" w:rsidRPr="00B40762" w:rsidRDefault="00345B7E" w:rsidP="00345B7E">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r w:rsidRPr="00B40762">
        <w:tab/>
        <w:t>Inf</w:t>
      </w:r>
      <w:r>
        <w:t>ormation related to this application</w:t>
      </w:r>
      <w:r w:rsidRPr="00B40762">
        <w:t xml:space="preserve"> will be available for review prior to the public hearing as of (date</w:t>
      </w:r>
      <w:r>
        <w:t xml:space="preserve"> of publication</w:t>
      </w:r>
      <w:r w:rsidRPr="00B40762">
        <w:t>) at the office (location</w:t>
      </w:r>
      <w:r>
        <w:t xml:space="preserve"> within the community</w:t>
      </w:r>
      <w:r w:rsidRPr="00B40762">
        <w:t>) between the hours of (office hours).  Interested citizens are invited to provide comments regarding these issues either at the public hearing or by prior written statement.  Written comments should be submitted to (name and address</w:t>
      </w:r>
      <w:r>
        <w:t>—this may be the community or the application writer</w:t>
      </w:r>
      <w:r w:rsidRPr="00B40762">
        <w:t>) no later than (date</w:t>
      </w:r>
      <w:r>
        <w:t xml:space="preserve"> of public hearing</w:t>
      </w:r>
      <w:r w:rsidR="001808D7">
        <w:t>)</w:t>
      </w:r>
      <w:r w:rsidRPr="00B40762">
        <w:t xml:space="preserve"> to ensure placement of such comments in the official record of t</w:t>
      </w:r>
      <w:r>
        <w:t xml:space="preserve">he public hearing proceedings. This project will result in </w:t>
      </w:r>
      <w:r w:rsidRPr="00B40762">
        <w:t>no displacement of any persons or businesses</w:t>
      </w:r>
      <w:r>
        <w:t>.</w:t>
      </w:r>
      <w:r w:rsidRPr="00B40762">
        <w:t xml:space="preserve"> For additional information concerning the proposed project, please contact (name, telephone number) or write to (person, address).</w:t>
      </w:r>
    </w:p>
    <w:p w14:paraId="1A318880"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794E559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4D36597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3912514B"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0EC56CC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46EB19E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left="990" w:right="1080"/>
        <w:jc w:val="both"/>
        <w:outlineLvl w:val="0"/>
      </w:pPr>
    </w:p>
    <w:p w14:paraId="444CDC27" w14:textId="3DA36DD3" w:rsidR="002C313B"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right="1080"/>
        <w:jc w:val="both"/>
        <w:outlineLvl w:val="0"/>
      </w:pPr>
    </w:p>
    <w:p w14:paraId="41B90B59" w14:textId="77777777" w:rsidR="001808D7" w:rsidRDefault="001808D7"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right="1080"/>
        <w:jc w:val="both"/>
        <w:outlineLvl w:val="0"/>
      </w:pPr>
    </w:p>
    <w:p w14:paraId="2DC96ADC" w14:textId="23154EBE" w:rsidR="002C313B"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right="1080"/>
        <w:jc w:val="both"/>
        <w:outlineLvl w:val="0"/>
      </w:pPr>
    </w:p>
    <w:p w14:paraId="037A9A2E"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ind w:right="1080"/>
        <w:jc w:val="both"/>
        <w:outlineLvl w:val="0"/>
      </w:pPr>
    </w:p>
    <w:p w14:paraId="53A690F8" w14:textId="77777777" w:rsidR="002C313B" w:rsidRPr="002D0E54" w:rsidRDefault="002C313B" w:rsidP="002C31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b/>
          <w:i/>
          <w:iCs/>
          <w:sz w:val="44"/>
          <w:szCs w:val="44"/>
        </w:rPr>
      </w:pPr>
      <w:r w:rsidRPr="002D0E54">
        <w:rPr>
          <w:b/>
          <w:i/>
          <w:iCs/>
          <w:sz w:val="44"/>
          <w:szCs w:val="44"/>
        </w:rPr>
        <w:t>Insert Seven Day Notice of Hearing here.</w:t>
      </w:r>
    </w:p>
    <w:p w14:paraId="38145AE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outlineLvl w:val="0"/>
      </w:pPr>
      <w:r w:rsidRPr="002D0E54">
        <w:t xml:space="preserve">The Notice of Public Hearing </w:t>
      </w:r>
      <w:r w:rsidRPr="002D0E54">
        <w:rPr>
          <w:b/>
          <w:u w:val="single"/>
        </w:rPr>
        <w:t>must</w:t>
      </w:r>
      <w:r w:rsidRPr="002D0E54">
        <w:t xml:space="preserve"> be published at least once in a newspaper of general circulation at least </w:t>
      </w:r>
      <w:r w:rsidRPr="002D0E54">
        <w:rPr>
          <w:u w:val="single"/>
        </w:rPr>
        <w:t>seven</w:t>
      </w:r>
      <w:r w:rsidRPr="002D0E54">
        <w:t xml:space="preserve"> calendar days (</w:t>
      </w:r>
      <w:r w:rsidRPr="002D0E54">
        <w:rPr>
          <w:u w:val="single"/>
        </w:rPr>
        <w:t>excluding</w:t>
      </w:r>
      <w:r w:rsidRPr="002D0E54">
        <w:t xml:space="preserve"> the date of publication </w:t>
      </w:r>
      <w:r w:rsidRPr="002D0E54">
        <w:rPr>
          <w:i/>
        </w:rPr>
        <w:t>and</w:t>
      </w:r>
      <w:r w:rsidRPr="002D0E54">
        <w:t xml:space="preserve"> the date of the hearing) prior to the public hearing.  All project information must be available for viewing on the first date of publication at a location within the community.</w:t>
      </w:r>
    </w:p>
    <w:p w14:paraId="7FF01D7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9A75E5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4DBBA4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C85FAE0"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AF64F5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64ED95A"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9F5519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34836D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46BE0C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99AAE2D"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E18A83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2F97AAD"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7E429FE"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372BEBE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B052B8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06469AA"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7363D0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6D01E1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91E6950"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EBAF48E"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544EB4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00256F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4CEEB3E"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1237520"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851310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DD2C2AB"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982EDE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EED208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A0535E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4F0CEF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5414FA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5994C5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511EEC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C0163D0"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C5F0C9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572B12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C031D4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E870D2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E105B6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490184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701022F"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2CBDB87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55A7C9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B6A2150"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318CFB51" w14:textId="77777777" w:rsidR="002C313B" w:rsidRPr="002D0E54" w:rsidRDefault="002C313B" w:rsidP="002C31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b/>
          <w:i/>
          <w:iCs/>
          <w:sz w:val="44"/>
          <w:szCs w:val="44"/>
        </w:rPr>
      </w:pPr>
      <w:r w:rsidRPr="002D0E54">
        <w:rPr>
          <w:b/>
          <w:i/>
          <w:iCs/>
          <w:sz w:val="44"/>
          <w:szCs w:val="44"/>
        </w:rPr>
        <w:t>Insert Newspaper Clipping and Publisher’s Certification here.</w:t>
      </w:r>
    </w:p>
    <w:p w14:paraId="089212A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6E1EA9A"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3F20BA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7B6139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F1A160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6CB7E0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7AEC5F0"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6EC312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3E274C8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4AFFEA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EC9598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3D7CA2D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17F728F"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15AC61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26E612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F921E9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3AC3F4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204581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BB4474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E1EDE8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14BF7A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3A6878E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4F297A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9B08674"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423177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147E58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4E3C655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7E07E45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0FD09B0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50D7395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6BBEF55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sz w:val="22"/>
          <w:szCs w:val="22"/>
        </w:rPr>
      </w:pPr>
    </w:p>
    <w:p w14:paraId="17D658A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1512EC7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12071C4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5D4915B"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6D9276D"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3CA527F"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3CB9A1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74E2666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C7F4A4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A52072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7E9FA5A"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5636209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758D2F2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456AD0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C38D8DB"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BE4384E" w14:textId="77777777" w:rsidR="002C313B" w:rsidRPr="002D0E54" w:rsidRDefault="002C313B" w:rsidP="002C31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b/>
          <w:i/>
          <w:iCs/>
          <w:sz w:val="44"/>
          <w:szCs w:val="44"/>
        </w:rPr>
      </w:pPr>
      <w:r w:rsidRPr="002D0E54">
        <w:rPr>
          <w:b/>
          <w:i/>
          <w:iCs/>
          <w:sz w:val="44"/>
          <w:szCs w:val="44"/>
        </w:rPr>
        <w:t>Insert Certified Minutes here.</w:t>
      </w:r>
    </w:p>
    <w:p w14:paraId="3D50CDA5" w14:textId="77777777" w:rsidR="002C313B" w:rsidRPr="002D0E54" w:rsidRDefault="002C313B" w:rsidP="002C313B">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pPr>
      <w:r w:rsidRPr="002D0E54">
        <w:t>The minutes of the public hearing must be certified by the chief elected official or other authorized local officials, such as county clerk, city clerk, etc.</w:t>
      </w:r>
    </w:p>
    <w:p w14:paraId="5FEE0D74" w14:textId="77777777" w:rsidR="002C313B" w:rsidRPr="002D0E54" w:rsidRDefault="002C313B" w:rsidP="002C313B">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pPr>
    </w:p>
    <w:p w14:paraId="4A87052A" w14:textId="77777777" w:rsidR="002C313B" w:rsidRPr="002D0E54" w:rsidRDefault="002C313B" w:rsidP="002C313B">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pPr>
    </w:p>
    <w:p w14:paraId="38DDF6EC" w14:textId="77777777" w:rsidR="002C313B" w:rsidRPr="002D0E54" w:rsidRDefault="002C313B" w:rsidP="002C313B">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pPr>
    </w:p>
    <w:p w14:paraId="36568D5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178C84D"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01A9045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C17892B"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DF6061F"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255ADDA"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BFB4ED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030BCB3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767F0F2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0374809F"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777022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1B9A09A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7F70243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0C29BA0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7D18D6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7D2AAED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98242B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545A9B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1C8C9F6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59CC2F0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0934D5A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AF4D3F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D7466F9"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59F39CB"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8790AB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69C225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EDEF92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7B08AC1F"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16C01D92"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33B2AB3"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FE20BDC"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DEDFA45"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3DA712F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D8E744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D0FA1A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0BB89587"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434D0F38"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7E4DB381"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05EC45BE"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543C3076"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241BFFAD" w14:textId="77777777" w:rsidR="002C313B" w:rsidRPr="002D0E54" w:rsidRDefault="002C313B" w:rsidP="002C313B">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pPr>
    </w:p>
    <w:p w14:paraId="612C5D66" w14:textId="77777777" w:rsidR="002C313B" w:rsidRPr="002D0E54" w:rsidRDefault="002C313B" w:rsidP="002C31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b/>
          <w:i/>
          <w:iCs/>
          <w:sz w:val="44"/>
          <w:szCs w:val="44"/>
        </w:rPr>
      </w:pPr>
      <w:r w:rsidRPr="002D0E54">
        <w:rPr>
          <w:b/>
          <w:i/>
          <w:iCs/>
          <w:sz w:val="44"/>
          <w:szCs w:val="44"/>
        </w:rPr>
        <w:t>Insert Attendance Sheets here.</w:t>
      </w:r>
    </w:p>
    <w:p w14:paraId="7D374DBF" w14:textId="3F424046" w:rsidR="00345B7E" w:rsidRPr="002D0E54" w:rsidRDefault="00345B7E" w:rsidP="00345B7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 w:rsidRPr="009E665E">
        <w:t>A sign-in sheet must be provided to document attendance. It is suggested that each person attending the public hearing provide his address and identify</w:t>
      </w:r>
      <w:r w:rsidRPr="002D0E54">
        <w:t xml:space="preserve"> his role of participation (e.g., resident, elected or appointed official, municipal employee, contractor, grant administrator, business owner, etc.).</w:t>
      </w:r>
      <w:r>
        <w:t xml:space="preserve">  </w:t>
      </w:r>
    </w:p>
    <w:p w14:paraId="0814F37A" w14:textId="26CD4A5E" w:rsidR="00552EC7" w:rsidRDefault="00552EC7" w:rsidP="007B6F98">
      <w:pPr>
        <w:spacing w:line="200" w:lineRule="exact"/>
        <w:rPr>
          <w:sz w:val="20"/>
        </w:rPr>
      </w:pPr>
    </w:p>
    <w:p w14:paraId="2CAAB0B9" w14:textId="2B4A6201" w:rsidR="00552EC7" w:rsidRDefault="00552EC7" w:rsidP="007B6F98">
      <w:pPr>
        <w:spacing w:line="200" w:lineRule="exact"/>
        <w:rPr>
          <w:sz w:val="20"/>
        </w:rPr>
      </w:pPr>
    </w:p>
    <w:p w14:paraId="5F9E8E10" w14:textId="60BCE383" w:rsidR="00552EC7" w:rsidRDefault="00552EC7" w:rsidP="007B6F98">
      <w:pPr>
        <w:spacing w:line="200" w:lineRule="exact"/>
        <w:rPr>
          <w:sz w:val="20"/>
        </w:rPr>
      </w:pPr>
    </w:p>
    <w:p w14:paraId="4971016A" w14:textId="0F501DC5" w:rsidR="00552EC7" w:rsidRDefault="00552EC7" w:rsidP="007B6F98">
      <w:pPr>
        <w:spacing w:line="200" w:lineRule="exact"/>
        <w:rPr>
          <w:sz w:val="20"/>
        </w:rPr>
      </w:pPr>
    </w:p>
    <w:p w14:paraId="0F92D560" w14:textId="0F10904E" w:rsidR="00552EC7" w:rsidRDefault="00552EC7" w:rsidP="007B6F98">
      <w:pPr>
        <w:spacing w:line="200" w:lineRule="exact"/>
        <w:rPr>
          <w:sz w:val="20"/>
        </w:rPr>
      </w:pPr>
    </w:p>
    <w:p w14:paraId="097CBE4E" w14:textId="119D7222" w:rsidR="00552EC7" w:rsidRDefault="00552EC7" w:rsidP="007B6F98">
      <w:pPr>
        <w:spacing w:line="200" w:lineRule="exact"/>
        <w:rPr>
          <w:sz w:val="20"/>
        </w:rPr>
      </w:pPr>
    </w:p>
    <w:p w14:paraId="603033E1" w14:textId="34431B0D" w:rsidR="00552EC7" w:rsidRDefault="00552EC7" w:rsidP="007B6F98">
      <w:pPr>
        <w:spacing w:line="200" w:lineRule="exact"/>
        <w:rPr>
          <w:sz w:val="20"/>
        </w:rPr>
      </w:pPr>
    </w:p>
    <w:p w14:paraId="0D71932C" w14:textId="5927C378" w:rsidR="00552EC7" w:rsidRDefault="00552EC7" w:rsidP="007B6F98">
      <w:pPr>
        <w:spacing w:line="200" w:lineRule="exact"/>
        <w:rPr>
          <w:sz w:val="20"/>
        </w:rPr>
      </w:pPr>
    </w:p>
    <w:p w14:paraId="6582AD2E" w14:textId="613AAEB3" w:rsidR="00552EC7" w:rsidRDefault="00552EC7" w:rsidP="007B6F98">
      <w:pPr>
        <w:spacing w:line="200" w:lineRule="exact"/>
        <w:rPr>
          <w:sz w:val="20"/>
        </w:rPr>
      </w:pPr>
    </w:p>
    <w:p w14:paraId="234D05EF" w14:textId="5CE973CB" w:rsidR="00552EC7" w:rsidRDefault="00552EC7" w:rsidP="007B6F98">
      <w:pPr>
        <w:spacing w:line="200" w:lineRule="exact"/>
        <w:rPr>
          <w:sz w:val="20"/>
        </w:rPr>
      </w:pPr>
    </w:p>
    <w:p w14:paraId="030C2803" w14:textId="0467B8D6" w:rsidR="00552EC7" w:rsidRDefault="00552EC7" w:rsidP="007B6F98">
      <w:pPr>
        <w:spacing w:line="200" w:lineRule="exact"/>
        <w:rPr>
          <w:sz w:val="20"/>
        </w:rPr>
      </w:pPr>
    </w:p>
    <w:p w14:paraId="1A2A90A3" w14:textId="6DFB6BBC" w:rsidR="00552EC7" w:rsidRDefault="00552EC7" w:rsidP="007B6F98">
      <w:pPr>
        <w:spacing w:line="200" w:lineRule="exact"/>
        <w:rPr>
          <w:sz w:val="20"/>
        </w:rPr>
      </w:pPr>
    </w:p>
    <w:p w14:paraId="6160F488" w14:textId="5F91F6EC" w:rsidR="00552EC7" w:rsidRDefault="00552EC7" w:rsidP="007B6F98">
      <w:pPr>
        <w:spacing w:line="200" w:lineRule="exact"/>
        <w:rPr>
          <w:sz w:val="20"/>
        </w:rPr>
      </w:pPr>
    </w:p>
    <w:p w14:paraId="7DBA9CB0" w14:textId="7B1A0DC9" w:rsidR="00552EC7" w:rsidRDefault="00552EC7" w:rsidP="007B6F98">
      <w:pPr>
        <w:spacing w:line="200" w:lineRule="exact"/>
        <w:rPr>
          <w:sz w:val="20"/>
        </w:rPr>
      </w:pPr>
    </w:p>
    <w:p w14:paraId="318FCFFB" w14:textId="752AA2AD" w:rsidR="00552EC7" w:rsidRDefault="00552EC7" w:rsidP="007B6F98">
      <w:pPr>
        <w:spacing w:line="200" w:lineRule="exact"/>
        <w:rPr>
          <w:sz w:val="20"/>
        </w:rPr>
      </w:pPr>
    </w:p>
    <w:p w14:paraId="7FAFC686" w14:textId="155FF04D" w:rsidR="00552EC7" w:rsidRDefault="00552EC7" w:rsidP="007B6F98">
      <w:pPr>
        <w:spacing w:line="200" w:lineRule="exact"/>
        <w:rPr>
          <w:sz w:val="20"/>
        </w:rPr>
      </w:pPr>
    </w:p>
    <w:p w14:paraId="1C9289EC" w14:textId="3CC1F54E" w:rsidR="00552EC7" w:rsidRDefault="00552EC7" w:rsidP="007B6F98">
      <w:pPr>
        <w:spacing w:line="200" w:lineRule="exact"/>
        <w:rPr>
          <w:sz w:val="20"/>
        </w:rPr>
      </w:pPr>
    </w:p>
    <w:p w14:paraId="77EC919E" w14:textId="499B43E6" w:rsidR="00552EC7" w:rsidRDefault="00552EC7" w:rsidP="007B6F98">
      <w:pPr>
        <w:spacing w:line="200" w:lineRule="exact"/>
        <w:rPr>
          <w:sz w:val="20"/>
        </w:rPr>
      </w:pPr>
    </w:p>
    <w:p w14:paraId="64889ECD" w14:textId="68410CEA" w:rsidR="00552EC7" w:rsidRDefault="00552EC7" w:rsidP="007B6F98">
      <w:pPr>
        <w:spacing w:line="200" w:lineRule="exact"/>
        <w:rPr>
          <w:sz w:val="20"/>
        </w:rPr>
      </w:pPr>
    </w:p>
    <w:p w14:paraId="2299632C" w14:textId="717E539E" w:rsidR="00552EC7" w:rsidRDefault="00552EC7" w:rsidP="007B6F98">
      <w:pPr>
        <w:spacing w:line="200" w:lineRule="exact"/>
        <w:rPr>
          <w:sz w:val="20"/>
        </w:rPr>
      </w:pPr>
    </w:p>
    <w:p w14:paraId="165ABCED" w14:textId="320E928F" w:rsidR="00552EC7" w:rsidRDefault="00552EC7" w:rsidP="007B6F98">
      <w:pPr>
        <w:spacing w:line="200" w:lineRule="exact"/>
        <w:rPr>
          <w:sz w:val="20"/>
        </w:rPr>
      </w:pPr>
    </w:p>
    <w:p w14:paraId="74195635" w14:textId="0B0D1C6E" w:rsidR="00552EC7" w:rsidRDefault="00552EC7" w:rsidP="007B6F98">
      <w:pPr>
        <w:spacing w:line="200" w:lineRule="exact"/>
        <w:rPr>
          <w:sz w:val="20"/>
        </w:rPr>
      </w:pPr>
    </w:p>
    <w:p w14:paraId="11084E1A" w14:textId="06A90062" w:rsidR="00552EC7" w:rsidRDefault="00552EC7" w:rsidP="007B6F98">
      <w:pPr>
        <w:spacing w:line="200" w:lineRule="exact"/>
        <w:rPr>
          <w:sz w:val="20"/>
        </w:rPr>
      </w:pPr>
    </w:p>
    <w:p w14:paraId="1C806747" w14:textId="0506C0B3" w:rsidR="00552EC7" w:rsidRDefault="00552EC7" w:rsidP="007B6F98">
      <w:pPr>
        <w:spacing w:line="200" w:lineRule="exact"/>
        <w:rPr>
          <w:sz w:val="20"/>
        </w:rPr>
      </w:pPr>
    </w:p>
    <w:p w14:paraId="6F1B4574" w14:textId="0444565A" w:rsidR="00552EC7" w:rsidRDefault="00552EC7" w:rsidP="007B6F98">
      <w:pPr>
        <w:spacing w:line="200" w:lineRule="exact"/>
        <w:rPr>
          <w:sz w:val="20"/>
        </w:rPr>
      </w:pPr>
    </w:p>
    <w:p w14:paraId="4CB15AB0" w14:textId="4AF10148" w:rsidR="00552EC7" w:rsidRDefault="00552EC7" w:rsidP="007B6F98">
      <w:pPr>
        <w:spacing w:line="200" w:lineRule="exact"/>
        <w:rPr>
          <w:sz w:val="20"/>
        </w:rPr>
      </w:pPr>
    </w:p>
    <w:p w14:paraId="1ACAFDDA" w14:textId="78794DBD" w:rsidR="00552EC7" w:rsidRDefault="00552EC7" w:rsidP="007B6F98">
      <w:pPr>
        <w:spacing w:line="200" w:lineRule="exact"/>
        <w:rPr>
          <w:sz w:val="20"/>
        </w:rPr>
      </w:pPr>
    </w:p>
    <w:p w14:paraId="60A838AE" w14:textId="30935024" w:rsidR="00552EC7" w:rsidRDefault="00552EC7" w:rsidP="007B6F98">
      <w:pPr>
        <w:spacing w:line="200" w:lineRule="exact"/>
        <w:rPr>
          <w:sz w:val="20"/>
        </w:rPr>
      </w:pPr>
    </w:p>
    <w:p w14:paraId="1E764242" w14:textId="39D894E6" w:rsidR="00552EC7" w:rsidRDefault="00552EC7" w:rsidP="007B6F98">
      <w:pPr>
        <w:spacing w:line="200" w:lineRule="exact"/>
        <w:rPr>
          <w:sz w:val="20"/>
        </w:rPr>
      </w:pPr>
    </w:p>
    <w:p w14:paraId="335AC758" w14:textId="47943063" w:rsidR="00DF3EBC" w:rsidRPr="00EF47C7" w:rsidRDefault="00DF3EBC" w:rsidP="002C313B">
      <w:pPr>
        <w:spacing w:after="120"/>
        <w:rPr>
          <w:b/>
          <w:szCs w:val="24"/>
        </w:rPr>
      </w:pPr>
      <w:bookmarkStart w:id="45" w:name="_Hlk520453204"/>
    </w:p>
    <w:p w14:paraId="3C9E4200" w14:textId="77777777" w:rsidR="00DF3EBC" w:rsidRDefault="00DF3EBC"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1E56DB56" w14:textId="77777777" w:rsidR="00DF3EBC" w:rsidRDefault="00DF3EBC" w:rsidP="00B37B87">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jc w:val="center"/>
        <w:rPr>
          <w:b/>
          <w:sz w:val="40"/>
          <w:szCs w:val="40"/>
        </w:rPr>
      </w:pPr>
    </w:p>
    <w:bookmarkEnd w:id="45"/>
    <w:p w14:paraId="052923D9" w14:textId="77777777" w:rsidR="004F317B" w:rsidRDefault="004F317B"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1650F8C0" w14:textId="77777777" w:rsidR="00DF3EBC" w:rsidRDefault="00DF3EBC"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3B63AB14" w14:textId="77777777" w:rsidR="00DF3EBC" w:rsidRDefault="00DF3EBC"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79A6E31F" w14:textId="77777777" w:rsidR="00DF3EBC" w:rsidRDefault="00DF3EBC"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126419B2" w14:textId="77777777" w:rsidR="00DF3EBC" w:rsidRDefault="00DF3EBC"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253A77D7" w14:textId="77777777" w:rsidR="00DF3EBC" w:rsidRDefault="00DF3EBC"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4F143318" w14:textId="77777777" w:rsidR="002D70FD" w:rsidRDefault="002D70FD" w:rsidP="00FA173D">
      <w:pPr>
        <w:pStyle w:val="DefaultText"/>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6031" w:hangingChars="1502" w:hanging="6031"/>
        <w:rPr>
          <w:b/>
          <w:sz w:val="40"/>
          <w:szCs w:val="40"/>
        </w:rPr>
      </w:pPr>
    </w:p>
    <w:p w14:paraId="44C5D83A" w14:textId="593AF972" w:rsidR="00FA173D" w:rsidRPr="00345B7E" w:rsidRDefault="00FA173D" w:rsidP="00345B7E">
      <w:pPr>
        <w:overflowPunct/>
        <w:autoSpaceDE/>
        <w:autoSpaceDN/>
        <w:adjustRightInd/>
        <w:textAlignment w:val="auto"/>
        <w:rPr>
          <w:b/>
          <w:sz w:val="40"/>
          <w:szCs w:val="40"/>
        </w:rPr>
      </w:pPr>
      <w:bookmarkStart w:id="46" w:name="_Toc318364340"/>
      <w:bookmarkStart w:id="47" w:name="_Toc318364341"/>
      <w:bookmarkStart w:id="48" w:name="_Toc318364315"/>
      <w:bookmarkEnd w:id="46"/>
      <w:bookmarkEnd w:id="47"/>
      <w:r w:rsidRPr="00EF47C7">
        <w:br w:type="page"/>
      </w:r>
    </w:p>
    <w:p w14:paraId="7505150A" w14:textId="77777777" w:rsidR="00166A1C" w:rsidRPr="00B40762" w:rsidRDefault="00166A1C" w:rsidP="00166A1C">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jc w:val="center"/>
        <w:outlineLvl w:val="0"/>
        <w:rPr>
          <w:b/>
          <w:u w:val="single"/>
        </w:rPr>
      </w:pPr>
      <w:bookmarkStart w:id="49" w:name="_Hlk31719047"/>
      <w:r w:rsidRPr="00B40762">
        <w:rPr>
          <w:b/>
          <w:u w:val="single"/>
        </w:rPr>
        <w:t>LOCAL GOVERNMENT CERTIFICATIONS</w:t>
      </w:r>
    </w:p>
    <w:p w14:paraId="5F051705" w14:textId="77777777" w:rsidR="00166A1C" w:rsidRPr="00B40762" w:rsidRDefault="00166A1C" w:rsidP="00166A1C">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pPr>
    </w:p>
    <w:p w14:paraId="6150F45B" w14:textId="418352E1" w:rsidR="00166A1C" w:rsidRPr="00B40762" w:rsidRDefault="00166A1C" w:rsidP="00166A1C">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rPr>
          <w:sz w:val="20"/>
        </w:rPr>
      </w:pPr>
      <w:r w:rsidRPr="00B40762">
        <w:rPr>
          <w:sz w:val="20"/>
        </w:rPr>
        <w:t>On this (</w:t>
      </w:r>
      <w:r w:rsidRPr="00B40762">
        <w:rPr>
          <w:sz w:val="20"/>
          <w:u w:val="single"/>
        </w:rPr>
        <w:t>date</w:t>
      </w:r>
      <w:r w:rsidRPr="00B40762">
        <w:rPr>
          <w:sz w:val="20"/>
        </w:rPr>
        <w:t>) of (</w:t>
      </w:r>
      <w:r w:rsidRPr="00B40762">
        <w:rPr>
          <w:sz w:val="20"/>
          <w:u w:val="single"/>
        </w:rPr>
        <w:t>month</w:t>
      </w:r>
      <w:r w:rsidRPr="00B40762">
        <w:rPr>
          <w:sz w:val="20"/>
        </w:rPr>
        <w:t>), (</w:t>
      </w:r>
      <w:r w:rsidRPr="00B40762">
        <w:rPr>
          <w:sz w:val="20"/>
          <w:u w:val="single"/>
        </w:rPr>
        <w:t>year</w:t>
      </w:r>
      <w:r w:rsidRPr="00B40762">
        <w:rPr>
          <w:sz w:val="20"/>
        </w:rPr>
        <w:t>), the (</w:t>
      </w:r>
      <w:r w:rsidRPr="00B40762">
        <w:rPr>
          <w:sz w:val="20"/>
          <w:u w:val="single"/>
        </w:rPr>
        <w:t>title and name of the Chief Elected Official</w:t>
      </w:r>
      <w:r w:rsidRPr="00B40762">
        <w:rPr>
          <w:sz w:val="20"/>
        </w:rPr>
        <w:t>) of (</w:t>
      </w:r>
      <w:r w:rsidRPr="00B40762">
        <w:rPr>
          <w:sz w:val="20"/>
          <w:u w:val="single"/>
        </w:rPr>
        <w:t>name of the local government</w:t>
      </w:r>
      <w:r w:rsidRPr="00B40762">
        <w:rPr>
          <w:sz w:val="20"/>
        </w:rPr>
        <w:t xml:space="preserve">) hereby certifies to the Department of Commerce and Economic Opportunity in regard to an application and award of funds through the Community Development Block Grant </w:t>
      </w:r>
      <w:proofErr w:type="gramStart"/>
      <w:r w:rsidR="00162714">
        <w:rPr>
          <w:sz w:val="20"/>
        </w:rPr>
        <w:t>-  Coronavirus</w:t>
      </w:r>
      <w:proofErr w:type="gramEnd"/>
      <w:r w:rsidR="00162714">
        <w:rPr>
          <w:sz w:val="20"/>
        </w:rPr>
        <w:t xml:space="preserve"> </w:t>
      </w:r>
      <w:r w:rsidRPr="00B40762">
        <w:rPr>
          <w:sz w:val="20"/>
        </w:rPr>
        <w:t>that:</w:t>
      </w:r>
    </w:p>
    <w:p w14:paraId="79BB2338" w14:textId="77777777" w:rsidR="00166A1C" w:rsidRPr="00B40762" w:rsidRDefault="00166A1C" w:rsidP="00166A1C">
      <w:pPr>
        <w:pStyle w:val="DefaultText"/>
        <w:tabs>
          <w:tab w:val="left" w:pos="480"/>
          <w:tab w:val="left" w:pos="960"/>
          <w:tab w:val="left" w:pos="1800"/>
          <w:tab w:val="left" w:pos="2400"/>
          <w:tab w:val="left" w:pos="3000"/>
          <w:tab w:val="left" w:pos="3600"/>
          <w:tab w:val="left" w:pos="4200"/>
          <w:tab w:val="left" w:pos="4800"/>
          <w:tab w:val="left" w:pos="5400"/>
          <w:tab w:val="left" w:pos="6000"/>
          <w:tab w:val="left" w:pos="6600"/>
          <w:tab w:val="left" w:pos="7200"/>
        </w:tabs>
        <w:rPr>
          <w:sz w:val="20"/>
        </w:rPr>
      </w:pPr>
    </w:p>
    <w:p w14:paraId="1B430538"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1.</w:t>
      </w:r>
      <w:r w:rsidRPr="00B40762">
        <w:rPr>
          <w:sz w:val="20"/>
        </w:rPr>
        <w:tab/>
        <w:t xml:space="preserve">It will comply with the National Environmental Policy Act (NEPA) with the submission of this </w:t>
      </w:r>
      <w:proofErr w:type="gramStart"/>
      <w:r w:rsidRPr="00B40762">
        <w:rPr>
          <w:sz w:val="20"/>
        </w:rPr>
        <w:t>application</w:t>
      </w:r>
      <w:proofErr w:type="gramEnd"/>
      <w:r w:rsidRPr="00B40762">
        <w:rPr>
          <w:sz w:val="20"/>
        </w:rPr>
        <w:t xml:space="preserve"> and it further certifies that no aspect of the project for assistance has or shall commence prior to the award of funds to the community and the receipt of an environmental clearance.</w:t>
      </w:r>
    </w:p>
    <w:p w14:paraId="752C0224"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2.</w:t>
      </w:r>
      <w:r w:rsidRPr="00B40762">
        <w:rPr>
          <w:sz w:val="20"/>
        </w:rPr>
        <w:tab/>
        <w:t xml:space="preserve">It will comply with the Interagency Wetland Policy Act of 1989 including the development of a plan to minimize adverse impacts on </w:t>
      </w:r>
      <w:proofErr w:type="gramStart"/>
      <w:r w:rsidRPr="00B40762">
        <w:rPr>
          <w:sz w:val="20"/>
        </w:rPr>
        <w:t>wetlands, or</w:t>
      </w:r>
      <w:proofErr w:type="gramEnd"/>
      <w:r w:rsidRPr="00B40762">
        <w:rPr>
          <w:sz w:val="20"/>
        </w:rPr>
        <w:t xml:space="preserve"> providing written evidence that the proposed project will not have an adverse impact on a wetland.</w:t>
      </w:r>
    </w:p>
    <w:p w14:paraId="345B2640"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3.</w:t>
      </w:r>
      <w:r w:rsidRPr="00B40762">
        <w:rPr>
          <w:sz w:val="20"/>
        </w:rPr>
        <w:tab/>
        <w:t xml:space="preserve">It will comply with the Illinois Endangered Species Protection Act and the Illinois Natural Area Preservation Act by completing the consultation process with the Endangered Species Consultation Program of the Illinois Department of Natural </w:t>
      </w:r>
      <w:proofErr w:type="gramStart"/>
      <w:r w:rsidRPr="00B40762">
        <w:rPr>
          <w:sz w:val="20"/>
        </w:rPr>
        <w:t>Resources, or</w:t>
      </w:r>
      <w:proofErr w:type="gramEnd"/>
      <w:r w:rsidRPr="00B40762">
        <w:rPr>
          <w:sz w:val="20"/>
        </w:rPr>
        <w:t xml:space="preserve"> providing written evidence that the proposed project is exempt.</w:t>
      </w:r>
    </w:p>
    <w:p w14:paraId="27D732CD"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4.</w:t>
      </w:r>
      <w:r w:rsidRPr="00B40762">
        <w:rPr>
          <w:sz w:val="20"/>
        </w:rPr>
        <w:tab/>
        <w:t xml:space="preserve">It will identify and document all appropriate permits necessary to the proposed project, including, but not limited </w:t>
      </w:r>
      <w:proofErr w:type="gramStart"/>
      <w:r w:rsidRPr="00B40762">
        <w:rPr>
          <w:sz w:val="20"/>
        </w:rPr>
        <w:t>to:</w:t>
      </w:r>
      <w:proofErr w:type="gramEnd"/>
      <w:r w:rsidRPr="00B40762">
        <w:rPr>
          <w:sz w:val="20"/>
        </w:rPr>
        <w:t xml:space="preserve">  building, construction, zoning, subdivision, IEPA and IDOT.</w:t>
      </w:r>
    </w:p>
    <w:p w14:paraId="05C4BC3E"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right="-230" w:hanging="720"/>
        <w:rPr>
          <w:sz w:val="20"/>
        </w:rPr>
      </w:pPr>
      <w:r w:rsidRPr="00B40762">
        <w:rPr>
          <w:sz w:val="20"/>
        </w:rPr>
        <w:t>5.</w:t>
      </w:r>
      <w:r w:rsidRPr="00B40762">
        <w:rPr>
          <w:sz w:val="20"/>
        </w:rPr>
        <w:tab/>
        <w:t>No legal actions are underway or being contemplated that would significantly impact the capacity of the (</w:t>
      </w:r>
      <w:r w:rsidRPr="00B40762">
        <w:rPr>
          <w:sz w:val="20"/>
          <w:u w:val="single"/>
        </w:rPr>
        <w:t>name of local government</w:t>
      </w:r>
      <w:r w:rsidRPr="00B40762">
        <w:rPr>
          <w:sz w:val="20"/>
        </w:rPr>
        <w:t>) to effectively administer the program, and to fulfill the requirements of the CDBG program.</w:t>
      </w:r>
    </w:p>
    <w:p w14:paraId="67763ADD"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6.</w:t>
      </w:r>
      <w:r w:rsidRPr="00B40762">
        <w:rPr>
          <w:sz w:val="20"/>
        </w:rPr>
        <w:tab/>
        <w:t>It will coordinate with the County Soil and Water Conservation District regarding standards for surface and sub-surface (tile) drainage restoration and erosion control in the fulfillment of any project utilizing CDBG funds and involving construction.</w:t>
      </w:r>
    </w:p>
    <w:p w14:paraId="3DBD0DCC"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7.</w:t>
      </w:r>
      <w:r w:rsidRPr="00B40762">
        <w:rPr>
          <w:sz w:val="20"/>
        </w:rPr>
        <w:tab/>
        <w:t>It is understood that the obligation of the State will cease immediately without penalty of further payment being required if in any fiscal year the Illinois General Assembly or federal funding source fails to appropriate or otherwise make available sufficient funds for this agreement.</w:t>
      </w:r>
    </w:p>
    <w:p w14:paraId="18C718F6"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8.</w:t>
      </w:r>
      <w:r w:rsidRPr="00B40762">
        <w:rPr>
          <w:sz w:val="20"/>
        </w:rPr>
        <w:tab/>
        <w:t xml:space="preserve">It acknowledges the applicability of Davis-Bacon prevailing wage rate requirements to construction projects; </w:t>
      </w:r>
      <w:r w:rsidRPr="00621249">
        <w:rPr>
          <w:sz w:val="20"/>
        </w:rPr>
        <w:t>a wage rate determination must be obtained prior to</w:t>
      </w:r>
      <w:r w:rsidRPr="00B40762">
        <w:rPr>
          <w:sz w:val="20"/>
        </w:rPr>
        <w:t xml:space="preserve"> commencement of any construction or equipment installation; </w:t>
      </w:r>
      <w:proofErr w:type="gramStart"/>
      <w:r w:rsidRPr="00B40762">
        <w:rPr>
          <w:sz w:val="20"/>
        </w:rPr>
        <w:t>and,</w:t>
      </w:r>
      <w:proofErr w:type="gramEnd"/>
      <w:r w:rsidRPr="00B40762">
        <w:rPr>
          <w:sz w:val="20"/>
        </w:rPr>
        <w:t xml:space="preserve"> it shall discuss these requirements with the contractor.</w:t>
      </w:r>
    </w:p>
    <w:p w14:paraId="291564A5"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9.</w:t>
      </w:r>
      <w:r w:rsidRPr="00B40762">
        <w:rPr>
          <w:sz w:val="20"/>
        </w:rPr>
        <w:tab/>
        <w:t xml:space="preserve">It will comply with Section 3 of the Housing and Urban Development Act of 1968 to ensure that employment and other economic opportunities generated by certain HUD financial assistance shall, to the greatest extent feasible, and consistent with existing federal, state, and local laws and regulations, be directed to low and very </w:t>
      </w:r>
      <w:proofErr w:type="gramStart"/>
      <w:r w:rsidRPr="00B40762">
        <w:rPr>
          <w:sz w:val="20"/>
        </w:rPr>
        <w:t>low income</w:t>
      </w:r>
      <w:proofErr w:type="gramEnd"/>
      <w:r w:rsidRPr="00B40762">
        <w:rPr>
          <w:sz w:val="20"/>
        </w:rPr>
        <w:t xml:space="preserve"> persons and businesses.</w:t>
      </w:r>
    </w:p>
    <w:p w14:paraId="34C2C829"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10.</w:t>
      </w:r>
      <w:r w:rsidRPr="00B40762">
        <w:rPr>
          <w:sz w:val="20"/>
        </w:rPr>
        <w:tab/>
        <w:t xml:space="preserve">It certifies that </w:t>
      </w:r>
      <w:r w:rsidRPr="00B40762">
        <w:rPr>
          <w:sz w:val="20"/>
          <w:u w:val="single"/>
        </w:rPr>
        <w:t>no</w:t>
      </w:r>
      <w:r w:rsidRPr="00B40762">
        <w:rPr>
          <w:sz w:val="20"/>
        </w:rPr>
        <w:t xml:space="preserve"> occupied or vacant occupiable low-to-moderate income dwellings will be demolished or converted to a use other than low-to-moderate income housing as a direct result of activities assisted with funds provided under the Housing and Community Development Act of 1974, as amended.</w:t>
      </w:r>
    </w:p>
    <w:p w14:paraId="2F85ABE8"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11.</w:t>
      </w:r>
      <w:r w:rsidRPr="00B40762">
        <w:rPr>
          <w:sz w:val="20"/>
        </w:rPr>
        <w:tab/>
        <w:t>It will conduct a Section 504 self-evaluation of its policies and practices to determine whether its employment opportunities and services are accessible to persons with disabilities.</w:t>
      </w:r>
    </w:p>
    <w:p w14:paraId="3620A30C"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12.</w:t>
      </w:r>
      <w:r w:rsidRPr="00B40762">
        <w:rPr>
          <w:sz w:val="20"/>
        </w:rPr>
        <w:tab/>
        <w:t>It will comply with 2</w:t>
      </w:r>
      <w:r>
        <w:rPr>
          <w:sz w:val="20"/>
        </w:rPr>
        <w:t xml:space="preserve"> </w:t>
      </w:r>
      <w:r w:rsidRPr="00B40762">
        <w:rPr>
          <w:sz w:val="20"/>
        </w:rPr>
        <w:t>CFR</w:t>
      </w:r>
      <w:r>
        <w:rPr>
          <w:sz w:val="20"/>
        </w:rPr>
        <w:t xml:space="preserve"> </w:t>
      </w:r>
      <w:r w:rsidRPr="00B40762">
        <w:rPr>
          <w:sz w:val="20"/>
        </w:rPr>
        <w:t>200</w:t>
      </w:r>
      <w:r>
        <w:rPr>
          <w:sz w:val="20"/>
        </w:rPr>
        <w:t>, 24 CFR 570, Part 85,</w:t>
      </w:r>
      <w:r w:rsidRPr="00B40762">
        <w:rPr>
          <w:sz w:val="20"/>
        </w:rPr>
        <w:t xml:space="preserve"> and </w:t>
      </w:r>
      <w:r>
        <w:rPr>
          <w:sz w:val="20"/>
        </w:rPr>
        <w:t>the</w:t>
      </w:r>
      <w:r w:rsidRPr="00B40762">
        <w:rPr>
          <w:sz w:val="20"/>
        </w:rPr>
        <w:t xml:space="preserve"> Illinois’ Grant Accountability and Transparency Act (GATA)</w:t>
      </w:r>
      <w:r>
        <w:rPr>
          <w:sz w:val="20"/>
        </w:rPr>
        <w:t>.</w:t>
      </w:r>
    </w:p>
    <w:p w14:paraId="1D1BCCF1"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sidRPr="00B40762">
        <w:rPr>
          <w:sz w:val="20"/>
        </w:rPr>
        <w:t>13.</w:t>
      </w:r>
      <w:r w:rsidRPr="00B40762">
        <w:rPr>
          <w:sz w:val="20"/>
        </w:rPr>
        <w:tab/>
        <w:t xml:space="preserve">The area, in whole or in part, in which project activities will take place, </w:t>
      </w:r>
      <w:r w:rsidRPr="00B40762">
        <w:rPr>
          <w:b/>
          <w:sz w:val="20"/>
        </w:rPr>
        <w:t>IS</w:t>
      </w:r>
      <w:r w:rsidRPr="00B40762">
        <w:rPr>
          <w:sz w:val="20"/>
        </w:rPr>
        <w:t xml:space="preserve"> or </w:t>
      </w:r>
      <w:r w:rsidRPr="00B40762">
        <w:rPr>
          <w:b/>
          <w:sz w:val="20"/>
        </w:rPr>
        <w:t>IS NOT</w:t>
      </w:r>
      <w:r w:rsidRPr="00B40762">
        <w:rPr>
          <w:sz w:val="20"/>
        </w:rPr>
        <w:t xml:space="preserve"> </w:t>
      </w:r>
      <w:r w:rsidRPr="00D17A93">
        <w:rPr>
          <w:color w:val="FF0000"/>
          <w:sz w:val="20"/>
        </w:rPr>
        <w:t>(</w:t>
      </w:r>
      <w:r w:rsidRPr="00D17A93">
        <w:rPr>
          <w:i/>
          <w:color w:val="FF0000"/>
          <w:sz w:val="20"/>
          <w:u w:val="double"/>
        </w:rPr>
        <w:t>circle one</w:t>
      </w:r>
      <w:r w:rsidRPr="00D17A93">
        <w:rPr>
          <w:i/>
          <w:color w:val="FF0000"/>
          <w:sz w:val="20"/>
        </w:rPr>
        <w:t xml:space="preserve">) </w:t>
      </w:r>
      <w:r w:rsidRPr="00B40762">
        <w:rPr>
          <w:sz w:val="20"/>
        </w:rPr>
        <w:t xml:space="preserve">located in a floodplain.  </w:t>
      </w:r>
    </w:p>
    <w:p w14:paraId="4E91FB43" w14:textId="77777777" w:rsidR="00166A1C" w:rsidRPr="00D17A93"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rPr>
          <w:b/>
          <w:color w:val="FF0000"/>
          <w:sz w:val="20"/>
          <w:u w:val="double"/>
        </w:rPr>
      </w:pPr>
      <w:r w:rsidRPr="00B40762">
        <w:rPr>
          <w:sz w:val="20"/>
        </w:rPr>
        <w:t xml:space="preserve"> </w:t>
      </w:r>
      <w:r w:rsidRPr="00B40762">
        <w:rPr>
          <w:sz w:val="20"/>
        </w:rPr>
        <w:tab/>
      </w:r>
      <w:r w:rsidRPr="00B40762">
        <w:rPr>
          <w:b/>
          <w:sz w:val="20"/>
        </w:rPr>
        <w:t xml:space="preserve">A FEMA Floodplain map is included in the application (as required) and is located on Page </w:t>
      </w:r>
      <w:r w:rsidRPr="00D17A93">
        <w:rPr>
          <w:b/>
          <w:color w:val="FF0000"/>
          <w:sz w:val="20"/>
          <w:u w:val="double"/>
        </w:rPr>
        <w:t>_________</w:t>
      </w:r>
    </w:p>
    <w:p w14:paraId="51611EA4" w14:textId="77777777" w:rsidR="00166A1C" w:rsidRPr="00B40762" w:rsidRDefault="00C72D42"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spacing w:after="120"/>
        <w:ind w:left="720" w:hanging="720"/>
        <w:rPr>
          <w:sz w:val="20"/>
        </w:rPr>
      </w:pPr>
      <w:r>
        <w:rPr>
          <w:sz w:val="20"/>
        </w:rPr>
        <w:t>14.</w:t>
      </w:r>
      <w:r>
        <w:rPr>
          <w:sz w:val="20"/>
        </w:rPr>
        <w:tab/>
        <w:t>DUNS Number</w:t>
      </w:r>
      <w:proofErr w:type="gramStart"/>
      <w:r>
        <w:rPr>
          <w:sz w:val="20"/>
        </w:rPr>
        <w:t xml:space="preserve">:  </w:t>
      </w:r>
      <w:r w:rsidRPr="00C72D42">
        <w:rPr>
          <w:sz w:val="20"/>
          <w:u w:val="single"/>
        </w:rPr>
        <w:t>(</w:t>
      </w:r>
      <w:proofErr w:type="gramEnd"/>
      <w:r w:rsidRPr="00C72D42">
        <w:rPr>
          <w:sz w:val="20"/>
          <w:u w:val="single"/>
        </w:rPr>
        <w:t># enter DUNS number here)</w:t>
      </w:r>
      <w:r>
        <w:rPr>
          <w:sz w:val="20"/>
        </w:rPr>
        <w:t>.</w:t>
      </w:r>
      <w:r w:rsidR="00166A1C" w:rsidRPr="00B40762">
        <w:rPr>
          <w:sz w:val="20"/>
        </w:rPr>
        <w:tab/>
      </w:r>
    </w:p>
    <w:p w14:paraId="15E16999"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ind w:left="720" w:hanging="720"/>
        <w:rPr>
          <w:sz w:val="20"/>
        </w:rPr>
      </w:pPr>
    </w:p>
    <w:p w14:paraId="039CDB44" w14:textId="77777777" w:rsidR="00166A1C" w:rsidRPr="00B40762" w:rsidRDefault="00166A1C" w:rsidP="00166A1C">
      <w:pPr>
        <w:pStyle w:val="DefaultText"/>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s>
        <w:ind w:left="720" w:hanging="720"/>
        <w:rPr>
          <w:sz w:val="20"/>
        </w:rPr>
      </w:pPr>
      <w:r w:rsidRPr="00B40762">
        <w:rPr>
          <w:sz w:val="20"/>
        </w:rPr>
        <w:tab/>
        <w:t>_______________________________________________________________________________________</w:t>
      </w:r>
    </w:p>
    <w:p w14:paraId="33947A86" w14:textId="22631849" w:rsidR="00FA173D" w:rsidRPr="00EF47C7" w:rsidRDefault="00166A1C" w:rsidP="00166A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0"/>
        </w:rPr>
        <w:sectPr w:rsidR="00FA173D" w:rsidRPr="00EF47C7" w:rsidSect="004966E2">
          <w:headerReference w:type="even" r:id="rId33"/>
          <w:headerReference w:type="default" r:id="rId34"/>
          <w:headerReference w:type="first" r:id="rId35"/>
          <w:pgSz w:w="12240" w:h="15840"/>
          <w:pgMar w:top="450" w:right="1152" w:bottom="630" w:left="1260" w:header="576" w:footer="582" w:gutter="0"/>
          <w:cols w:space="720"/>
          <w:formProt w:val="0"/>
        </w:sectPr>
      </w:pPr>
      <w:r w:rsidRPr="00B40762">
        <w:rPr>
          <w:sz w:val="20"/>
        </w:rPr>
        <w:tab/>
        <w:t>Signature of Chief Elected Official</w:t>
      </w:r>
      <w:r w:rsidRPr="00B40762">
        <w:rPr>
          <w:sz w:val="20"/>
        </w:rPr>
        <w:tab/>
      </w:r>
      <w:r w:rsidRPr="00B40762">
        <w:rPr>
          <w:sz w:val="20"/>
        </w:rPr>
        <w:tab/>
      </w:r>
      <w:r w:rsidRPr="00B40762">
        <w:rPr>
          <w:sz w:val="20"/>
        </w:rPr>
        <w:tab/>
        <w:t>Date</w:t>
      </w:r>
      <w:r w:rsidRPr="00B40762">
        <w:rPr>
          <w:sz w:val="20"/>
        </w:rPr>
        <w:cr/>
      </w:r>
      <w:bookmarkEnd w:id="49"/>
      <w:r w:rsidR="006B74FA" w:rsidRPr="00EF47C7">
        <w:rPr>
          <w:sz w:val="20"/>
        </w:rPr>
        <w:cr/>
      </w:r>
    </w:p>
    <w:p w14:paraId="622D30B5" w14:textId="77777777" w:rsidR="00A3570F" w:rsidRDefault="00A3570F" w:rsidP="002C31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Cs w:val="24"/>
        </w:rPr>
      </w:pPr>
      <w:bookmarkStart w:id="50" w:name="_Toc318364346"/>
      <w:bookmarkStart w:id="51" w:name="_Toc318364347"/>
      <w:bookmarkEnd w:id="48"/>
    </w:p>
    <w:p w14:paraId="7AB27B46" w14:textId="77777777" w:rsidR="00A3570F" w:rsidRPr="00EF47C7" w:rsidRDefault="00A3570F" w:rsidP="00A3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ight="18"/>
        <w:jc w:val="center"/>
        <w:rPr>
          <w:b/>
        </w:rPr>
      </w:pPr>
    </w:p>
    <w:bookmarkEnd w:id="50"/>
    <w:bookmarkEnd w:id="51"/>
    <w:p w14:paraId="27A9264C" w14:textId="1F2EF5F2" w:rsidR="005B038A" w:rsidRDefault="005B038A" w:rsidP="00FA173D">
      <w:pPr>
        <w:autoSpaceDE/>
        <w:autoSpaceDN/>
        <w:adjustRightInd/>
        <w:rPr>
          <w:b/>
        </w:rPr>
      </w:pPr>
    </w:p>
    <w:p w14:paraId="6B41BDE8" w14:textId="77777777" w:rsidR="005B038A" w:rsidRPr="002D0E54" w:rsidRDefault="005B038A" w:rsidP="005B038A">
      <w:pPr>
        <w:tabs>
          <w:tab w:val="left" w:pos="1725"/>
          <w:tab w:val="center" w:pos="5400"/>
        </w:tabs>
        <w:overflowPunct/>
        <w:autoSpaceDE/>
        <w:autoSpaceDN/>
        <w:adjustRightInd/>
        <w:jc w:val="center"/>
        <w:textAlignment w:val="auto"/>
        <w:rPr>
          <w:rFonts w:eastAsia="Calibri"/>
          <w:b/>
          <w:sz w:val="22"/>
          <w:szCs w:val="22"/>
        </w:rPr>
      </w:pPr>
      <w:r w:rsidRPr="002D0E54">
        <w:rPr>
          <w:rFonts w:eastAsia="Calibri"/>
          <w:b/>
          <w:sz w:val="22"/>
          <w:szCs w:val="22"/>
        </w:rPr>
        <w:t>MANDATORY DISCLOSURES</w:t>
      </w:r>
    </w:p>
    <w:p w14:paraId="541F5FC5" w14:textId="77777777" w:rsidR="005B038A" w:rsidRPr="002D0E54" w:rsidRDefault="005B038A" w:rsidP="005B038A">
      <w:pPr>
        <w:tabs>
          <w:tab w:val="left" w:pos="1725"/>
          <w:tab w:val="center" w:pos="5400"/>
        </w:tabs>
        <w:overflowPunct/>
        <w:autoSpaceDE/>
        <w:autoSpaceDN/>
        <w:adjustRightInd/>
        <w:jc w:val="center"/>
        <w:textAlignment w:val="auto"/>
        <w:rPr>
          <w:rFonts w:eastAsia="Calibri"/>
          <w:sz w:val="22"/>
          <w:szCs w:val="22"/>
        </w:rPr>
      </w:pPr>
    </w:p>
    <w:p w14:paraId="52A9F762"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t>Award applicants and recipients of awards from the State of Illinois (collectively referred to herein as “Grantee”) must disclose, in a timely manner and in writing to the State awarding agency, all violations of State or federal criminal law involving fraud, bribery, or gratuity violations potentially affecting the award.  See 30 ILCS 708/40; 44 Ill. Admin Code § 7000.40(b)(4); 2 CFR § 200.113.  Failure to make the required disclosures may result in remedial action.</w:t>
      </w:r>
    </w:p>
    <w:p w14:paraId="5D845D3E"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39F9E9EB" w14:textId="77777777" w:rsidR="005B038A" w:rsidRPr="00DD3CD8" w:rsidRDefault="005B038A" w:rsidP="005B038A">
      <w:pPr>
        <w:tabs>
          <w:tab w:val="left" w:pos="1725"/>
          <w:tab w:val="center" w:pos="5400"/>
        </w:tabs>
        <w:overflowPunct/>
        <w:autoSpaceDE/>
        <w:autoSpaceDN/>
        <w:adjustRightInd/>
        <w:textAlignment w:val="auto"/>
        <w:rPr>
          <w:rFonts w:eastAsia="Calibri"/>
          <w:b/>
          <w:bCs/>
          <w:sz w:val="22"/>
          <w:szCs w:val="22"/>
        </w:rPr>
      </w:pPr>
      <w:r w:rsidRPr="00DD3CD8">
        <w:rPr>
          <w:rFonts w:eastAsia="Calibri"/>
          <w:b/>
          <w:bCs/>
          <w:sz w:val="22"/>
          <w:szCs w:val="22"/>
        </w:rPr>
        <w:t>Please describe all violations of State or federal criminal law involving fraud, bribery, or gratuity violations potentially affecting the awarding of a grant to your organization:</w:t>
      </w:r>
    </w:p>
    <w:p w14:paraId="438FA068" w14:textId="77777777" w:rsidR="005B038A" w:rsidRPr="00DD3CD8" w:rsidRDefault="005B038A" w:rsidP="005B038A">
      <w:pPr>
        <w:tabs>
          <w:tab w:val="left" w:pos="1725"/>
          <w:tab w:val="center" w:pos="5400"/>
        </w:tabs>
        <w:overflowPunct/>
        <w:autoSpaceDE/>
        <w:autoSpaceDN/>
        <w:adjustRightInd/>
        <w:textAlignment w:val="auto"/>
        <w:rPr>
          <w:rFonts w:eastAsia="Calibri"/>
          <w:b/>
          <w:bCs/>
          <w:sz w:val="22"/>
          <w:szCs w:val="22"/>
        </w:rPr>
      </w:pPr>
    </w:p>
    <w:p w14:paraId="21701D17" w14:textId="660F5282"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fldChar w:fldCharType="begin">
          <w:ffData>
            <w:name w:val="Text3"/>
            <w:enabled/>
            <w:calcOnExit w:val="0"/>
            <w:textInput/>
          </w:ffData>
        </w:fldChar>
      </w:r>
      <w:bookmarkStart w:id="52" w:name="Text3"/>
      <w:r w:rsidRPr="002D0E54">
        <w:rPr>
          <w:rFonts w:eastAsia="Calibri"/>
          <w:sz w:val="22"/>
          <w:szCs w:val="22"/>
        </w:rPr>
        <w:instrText xml:space="preserve"> FORMTEXT </w:instrText>
      </w:r>
      <w:r w:rsidRPr="002D0E54">
        <w:rPr>
          <w:rFonts w:eastAsia="Calibri"/>
          <w:sz w:val="22"/>
          <w:szCs w:val="22"/>
        </w:rPr>
      </w:r>
      <w:r w:rsidRPr="002D0E54">
        <w:rPr>
          <w:rFonts w:eastAsia="Calibri"/>
          <w:sz w:val="22"/>
          <w:szCs w:val="22"/>
        </w:rPr>
        <w:fldChar w:fldCharType="separate"/>
      </w:r>
      <w:r w:rsidRPr="002D0E54">
        <w:rPr>
          <w:rFonts w:eastAsia="Calibri"/>
          <w:noProof/>
          <w:sz w:val="22"/>
          <w:szCs w:val="22"/>
        </w:rPr>
        <w:t> </w:t>
      </w:r>
      <w:r w:rsidRPr="002D0E54">
        <w:rPr>
          <w:rFonts w:eastAsia="Calibri"/>
          <w:noProof/>
          <w:sz w:val="22"/>
          <w:szCs w:val="22"/>
        </w:rPr>
        <w:t> </w:t>
      </w:r>
      <w:r w:rsidRPr="002D0E54">
        <w:rPr>
          <w:rFonts w:eastAsia="Calibri"/>
          <w:noProof/>
          <w:sz w:val="22"/>
          <w:szCs w:val="22"/>
        </w:rPr>
        <w:t> </w:t>
      </w:r>
      <w:r w:rsidRPr="002D0E54">
        <w:rPr>
          <w:rFonts w:eastAsia="Calibri"/>
          <w:noProof/>
          <w:sz w:val="22"/>
          <w:szCs w:val="22"/>
        </w:rPr>
        <w:t> </w:t>
      </w:r>
      <w:r w:rsidRPr="002D0E54">
        <w:rPr>
          <w:rFonts w:eastAsia="Calibri"/>
          <w:noProof/>
          <w:sz w:val="22"/>
          <w:szCs w:val="22"/>
        </w:rPr>
        <w:t> </w:t>
      </w:r>
      <w:r w:rsidRPr="002D0E54">
        <w:rPr>
          <w:rFonts w:eastAsia="Calibri"/>
          <w:sz w:val="22"/>
          <w:szCs w:val="22"/>
        </w:rPr>
        <w:fldChar w:fldCharType="end"/>
      </w:r>
      <w:bookmarkEnd w:id="52"/>
    </w:p>
    <w:p w14:paraId="6518CFCC"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t>Grantee has a continuing duty to disclose to the Department of Commerce and Economic Opportunity (the “Department”) all violations of criminal law involving fraud, bribery or gratuity violations potentially affecting this grant award.</w:t>
      </w:r>
    </w:p>
    <w:p w14:paraId="03E8BA27"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123A1302"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t>By signing this document, below, as the duly authorized representative of the Grantee, I hereby certify that:</w:t>
      </w:r>
    </w:p>
    <w:p w14:paraId="58F7E6FA"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3964E7F3" w14:textId="77777777" w:rsidR="005B038A" w:rsidRPr="002D0E54" w:rsidRDefault="005B038A" w:rsidP="00AB10EF">
      <w:pPr>
        <w:numPr>
          <w:ilvl w:val="0"/>
          <w:numId w:val="15"/>
        </w:numPr>
        <w:overflowPunct/>
        <w:autoSpaceDE/>
        <w:autoSpaceDN/>
        <w:adjustRightInd/>
        <w:spacing w:after="200" w:line="276" w:lineRule="auto"/>
        <w:textAlignment w:val="auto"/>
        <w:rPr>
          <w:rFonts w:eastAsia="Calibri"/>
          <w:sz w:val="22"/>
          <w:szCs w:val="22"/>
        </w:rPr>
      </w:pPr>
      <w:proofErr w:type="gramStart"/>
      <w:r w:rsidRPr="002D0E54">
        <w:rPr>
          <w:rFonts w:eastAsia="Calibri"/>
          <w:sz w:val="22"/>
          <w:szCs w:val="22"/>
        </w:rPr>
        <w:t>All of</w:t>
      </w:r>
      <w:proofErr w:type="gramEnd"/>
      <w:r w:rsidRPr="002D0E54">
        <w:rPr>
          <w:rFonts w:eastAsia="Calibri"/>
          <w:sz w:val="22"/>
          <w:szCs w:val="22"/>
        </w:rPr>
        <w:t xml:space="preserve"> the statements in this Mandatory Disclosure form are true, complete and accurate to the best of my knowledge.  I am aware that any false, fictitious, or fraudulent statements or claims may subject me to criminal, civil or administrative penalties. (U.S. Code, Title 18, Section 1001).</w:t>
      </w:r>
    </w:p>
    <w:p w14:paraId="6F233B07" w14:textId="77777777" w:rsidR="005B038A" w:rsidRPr="002D0E54" w:rsidRDefault="005B038A" w:rsidP="00AB10EF">
      <w:pPr>
        <w:numPr>
          <w:ilvl w:val="0"/>
          <w:numId w:val="15"/>
        </w:numPr>
        <w:overflowPunct/>
        <w:autoSpaceDE/>
        <w:autoSpaceDN/>
        <w:adjustRightInd/>
        <w:spacing w:after="200" w:line="276" w:lineRule="auto"/>
        <w:textAlignment w:val="auto"/>
        <w:rPr>
          <w:rFonts w:eastAsia="Calibri"/>
          <w:sz w:val="22"/>
          <w:szCs w:val="22"/>
        </w:rPr>
      </w:pPr>
      <w:r w:rsidRPr="002D0E54">
        <w:rPr>
          <w:rFonts w:eastAsia="Calibri"/>
          <w:sz w:val="22"/>
          <w:szCs w:val="22"/>
        </w:rPr>
        <w:t xml:space="preserve">There is no action, suit or proceeding at law or in equity pending, nor to the best of Grantee’s knowledge, threatened, against or affecting the Grantee, before any court or before any governmental or administrative agency, which will have a material adverse effect on the performance required by the grant award.  </w:t>
      </w:r>
    </w:p>
    <w:p w14:paraId="359C6F02" w14:textId="77777777" w:rsidR="005B038A" w:rsidRPr="002D0E54" w:rsidRDefault="005B038A" w:rsidP="00AB10EF">
      <w:pPr>
        <w:numPr>
          <w:ilvl w:val="0"/>
          <w:numId w:val="15"/>
        </w:numPr>
        <w:overflowPunct/>
        <w:autoSpaceDE/>
        <w:autoSpaceDN/>
        <w:adjustRightInd/>
        <w:spacing w:after="200" w:line="276" w:lineRule="auto"/>
        <w:textAlignment w:val="auto"/>
        <w:rPr>
          <w:rFonts w:eastAsia="Calibri"/>
          <w:sz w:val="22"/>
          <w:szCs w:val="22"/>
        </w:rPr>
      </w:pPr>
      <w:r w:rsidRPr="002D0E54">
        <w:rPr>
          <w:rFonts w:eastAsia="Calibri"/>
          <w:sz w:val="22"/>
          <w:szCs w:val="22"/>
        </w:rPr>
        <w:t xml:space="preserve">Grantee is not currently operating under or subject to any </w:t>
      </w:r>
      <w:proofErr w:type="gramStart"/>
      <w:r w:rsidRPr="002D0E54">
        <w:rPr>
          <w:rFonts w:eastAsia="Calibri"/>
          <w:sz w:val="22"/>
          <w:szCs w:val="22"/>
        </w:rPr>
        <w:t>cease and desist</w:t>
      </w:r>
      <w:proofErr w:type="gramEnd"/>
      <w:r w:rsidRPr="002D0E54">
        <w:rPr>
          <w:rFonts w:eastAsia="Calibri"/>
          <w:sz w:val="22"/>
          <w:szCs w:val="22"/>
        </w:rPr>
        <w:t xml:space="preserve"> order, or subject to any informal or formal regulatory action, and, to the best of the Grantee’s knowledge, it is not currently the subject of any investigation by any state or federal regulatory, law enforcement or legal authority.  </w:t>
      </w:r>
    </w:p>
    <w:p w14:paraId="4D5B761E" w14:textId="77777777" w:rsidR="005B038A" w:rsidRPr="002D0E54" w:rsidRDefault="005B038A" w:rsidP="00AB10EF">
      <w:pPr>
        <w:numPr>
          <w:ilvl w:val="0"/>
          <w:numId w:val="15"/>
        </w:numPr>
        <w:overflowPunct/>
        <w:autoSpaceDE/>
        <w:autoSpaceDN/>
        <w:adjustRightInd/>
        <w:spacing w:after="200" w:line="276" w:lineRule="auto"/>
        <w:textAlignment w:val="auto"/>
        <w:rPr>
          <w:rFonts w:eastAsia="Calibri"/>
          <w:sz w:val="22"/>
          <w:szCs w:val="22"/>
        </w:rPr>
      </w:pPr>
      <w:r w:rsidRPr="002D0E54">
        <w:rPr>
          <w:rFonts w:eastAsia="Calibri"/>
          <w:sz w:val="22"/>
          <w:szCs w:val="22"/>
        </w:rPr>
        <w:t>If Grantee becomes the subject of an action, suit or proceeding at law or in equity that would have a material adverse effect on the performance required by an award, or an investigation by any state or federal regulatory, law enforcement or legal authority, Grantee shall promptly notify the Department in writing.</w:t>
      </w:r>
    </w:p>
    <w:p w14:paraId="48CF474C" w14:textId="0DAB5FE6" w:rsidR="005B038A" w:rsidRPr="00C168EB" w:rsidRDefault="005B038A" w:rsidP="005B038A">
      <w:pPr>
        <w:overflowPunct/>
        <w:autoSpaceDE/>
        <w:autoSpaceDN/>
        <w:adjustRightInd/>
        <w:textAlignment w:val="auto"/>
        <w:rPr>
          <w:rFonts w:eastAsia="Calibri"/>
          <w:sz w:val="22"/>
          <w:szCs w:val="22"/>
        </w:rPr>
      </w:pPr>
      <w:r w:rsidRPr="00C168EB">
        <w:rPr>
          <w:rFonts w:eastAsia="Calibri"/>
          <w:sz w:val="22"/>
          <w:szCs w:val="22"/>
        </w:rPr>
        <w:t xml:space="preserve">Grantee Organization:  </w:t>
      </w:r>
      <w:r w:rsidR="00C33DD5" w:rsidRPr="00C168EB">
        <w:rPr>
          <w:rFonts w:eastAsia="Calibri"/>
          <w:noProof/>
          <w:color w:val="FF0000"/>
          <w:sz w:val="22"/>
          <w:szCs w:val="22"/>
        </w:rPr>
        <w:t>Local Government</w:t>
      </w:r>
      <w:r w:rsidRPr="00C168EB">
        <w:rPr>
          <w:rFonts w:eastAsia="Calibri"/>
          <w:noProof/>
          <w:color w:val="FF0000"/>
          <w:sz w:val="22"/>
          <w:szCs w:val="22"/>
        </w:rPr>
        <w:t xml:space="preserve"> </w:t>
      </w:r>
    </w:p>
    <w:p w14:paraId="52EF05C0" w14:textId="77777777" w:rsidR="005B038A" w:rsidRPr="00C168EB" w:rsidRDefault="005B038A" w:rsidP="005B038A">
      <w:pPr>
        <w:overflowPunct/>
        <w:autoSpaceDE/>
        <w:autoSpaceDN/>
        <w:adjustRightInd/>
        <w:textAlignment w:val="auto"/>
        <w:rPr>
          <w:rFonts w:eastAsia="Calibri"/>
          <w:sz w:val="22"/>
          <w:szCs w:val="22"/>
        </w:rPr>
      </w:pPr>
    </w:p>
    <w:p w14:paraId="36BC7A1B" w14:textId="77777777" w:rsidR="005B038A" w:rsidRPr="00C168EB" w:rsidRDefault="005B038A" w:rsidP="005B038A">
      <w:pPr>
        <w:overflowPunct/>
        <w:autoSpaceDE/>
        <w:autoSpaceDN/>
        <w:adjustRightInd/>
        <w:textAlignment w:val="auto"/>
        <w:rPr>
          <w:rFonts w:eastAsia="Calibri"/>
          <w:sz w:val="22"/>
          <w:szCs w:val="22"/>
        </w:rPr>
      </w:pPr>
      <w:r w:rsidRPr="00C168EB">
        <w:rPr>
          <w:rFonts w:eastAsia="Calibri"/>
          <w:noProof/>
          <w:sz w:val="22"/>
          <w:szCs w:val="22"/>
        </w:rPr>
        <mc:AlternateContent>
          <mc:Choice Requires="wps">
            <w:drawing>
              <wp:anchor distT="0" distB="0" distL="114300" distR="114300" simplePos="0" relativeHeight="251671552" behindDoc="0" locked="0" layoutInCell="1" allowOverlap="1" wp14:anchorId="7B047B06" wp14:editId="75F09E12">
                <wp:simplePos x="0" y="0"/>
                <wp:positionH relativeFrom="column">
                  <wp:posOffset>282575</wp:posOffset>
                </wp:positionH>
                <wp:positionV relativeFrom="paragraph">
                  <wp:posOffset>158750</wp:posOffset>
                </wp:positionV>
                <wp:extent cx="2504440" cy="0"/>
                <wp:effectExtent l="6350" t="6350" r="1333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72974" id="_x0000_t32" coordsize="21600,21600" o:spt="32" o:oned="t" path="m,l21600,21600e" filled="f">
                <v:path arrowok="t" fillok="f" o:connecttype="none"/>
                <o:lock v:ext="edit" shapetype="t"/>
              </v:shapetype>
              <v:shape id="AutoShape 4" o:spid="_x0000_s1026" type="#_x0000_t32" style="position:absolute;margin-left:22.25pt;margin-top:12.5pt;width:197.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rJ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MZ+lRVGA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"/>
            </w:pict>
          </mc:Fallback>
        </mc:AlternateContent>
      </w:r>
      <w:r w:rsidRPr="00C168EB">
        <w:rPr>
          <w:rFonts w:eastAsia="Calibri"/>
          <w:sz w:val="22"/>
          <w:szCs w:val="22"/>
        </w:rPr>
        <w:t xml:space="preserve">By:  </w:t>
      </w:r>
    </w:p>
    <w:p w14:paraId="77A5321A" w14:textId="77777777" w:rsidR="005B038A" w:rsidRPr="00C168EB" w:rsidRDefault="005B038A" w:rsidP="005B038A">
      <w:pPr>
        <w:overflowPunct/>
        <w:autoSpaceDE/>
        <w:autoSpaceDN/>
        <w:adjustRightInd/>
        <w:ind w:left="720"/>
        <w:textAlignment w:val="auto"/>
        <w:rPr>
          <w:rFonts w:eastAsia="Calibri"/>
          <w:sz w:val="22"/>
          <w:szCs w:val="22"/>
        </w:rPr>
      </w:pPr>
      <w:r w:rsidRPr="00C168EB">
        <w:rPr>
          <w:rFonts w:eastAsia="Calibri"/>
          <w:sz w:val="22"/>
          <w:szCs w:val="22"/>
        </w:rPr>
        <w:t>Signature of Authorized Representative</w:t>
      </w:r>
    </w:p>
    <w:p w14:paraId="177FF68D" w14:textId="77777777" w:rsidR="005B038A" w:rsidRPr="00C168EB" w:rsidRDefault="005B038A" w:rsidP="005B038A">
      <w:pPr>
        <w:overflowPunct/>
        <w:autoSpaceDE/>
        <w:autoSpaceDN/>
        <w:adjustRightInd/>
        <w:textAlignment w:val="auto"/>
        <w:rPr>
          <w:rFonts w:eastAsia="Calibri"/>
          <w:sz w:val="22"/>
          <w:szCs w:val="22"/>
        </w:rPr>
      </w:pPr>
    </w:p>
    <w:p w14:paraId="2322304E" w14:textId="59A19EAA" w:rsidR="005B038A" w:rsidRPr="00C168EB" w:rsidRDefault="005B038A" w:rsidP="005B038A">
      <w:pPr>
        <w:overflowPunct/>
        <w:autoSpaceDE/>
        <w:autoSpaceDN/>
        <w:adjustRightInd/>
        <w:textAlignment w:val="auto"/>
        <w:rPr>
          <w:rFonts w:eastAsia="Calibri"/>
          <w:noProof/>
          <w:color w:val="FF0000"/>
          <w:sz w:val="22"/>
          <w:szCs w:val="22"/>
        </w:rPr>
      </w:pPr>
      <w:r w:rsidRPr="00C168EB">
        <w:rPr>
          <w:rFonts w:eastAsia="Calibri"/>
          <w:sz w:val="22"/>
          <w:szCs w:val="22"/>
        </w:rPr>
        <w:t xml:space="preserve">Printed Name:  </w:t>
      </w:r>
      <w:r w:rsidR="00C33DD5" w:rsidRPr="00C168EB">
        <w:rPr>
          <w:rFonts w:eastAsia="Calibri"/>
          <w:noProof/>
          <w:color w:val="FF0000"/>
          <w:sz w:val="22"/>
          <w:szCs w:val="22"/>
        </w:rPr>
        <w:t>Chief Elected Official</w:t>
      </w:r>
      <w:r w:rsidRPr="00C168EB">
        <w:rPr>
          <w:rFonts w:eastAsia="Calibri"/>
          <w:noProof/>
          <w:color w:val="FF0000"/>
          <w:sz w:val="22"/>
          <w:szCs w:val="22"/>
        </w:rPr>
        <w:t xml:space="preserve"> Name</w:t>
      </w:r>
    </w:p>
    <w:p w14:paraId="71A3D2D6" w14:textId="77777777" w:rsidR="005B038A" w:rsidRPr="00C168EB" w:rsidRDefault="005B038A" w:rsidP="005B038A">
      <w:pPr>
        <w:overflowPunct/>
        <w:autoSpaceDE/>
        <w:autoSpaceDN/>
        <w:adjustRightInd/>
        <w:textAlignment w:val="auto"/>
        <w:rPr>
          <w:rFonts w:eastAsia="Calibri"/>
          <w:sz w:val="22"/>
          <w:szCs w:val="22"/>
        </w:rPr>
      </w:pPr>
    </w:p>
    <w:p w14:paraId="34DC45EB" w14:textId="77777777" w:rsidR="005B038A" w:rsidRPr="00C168EB" w:rsidRDefault="005B038A" w:rsidP="005B038A">
      <w:pPr>
        <w:overflowPunct/>
        <w:autoSpaceDE/>
        <w:autoSpaceDN/>
        <w:adjustRightInd/>
        <w:textAlignment w:val="auto"/>
        <w:rPr>
          <w:rFonts w:eastAsia="Calibri"/>
          <w:sz w:val="22"/>
          <w:szCs w:val="22"/>
        </w:rPr>
      </w:pPr>
    </w:p>
    <w:tbl>
      <w:tblPr>
        <w:tblW w:w="0" w:type="auto"/>
        <w:tblLook w:val="04A0" w:firstRow="1" w:lastRow="0" w:firstColumn="1" w:lastColumn="0" w:noHBand="0" w:noVBand="1"/>
      </w:tblPr>
      <w:tblGrid>
        <w:gridCol w:w="4923"/>
        <w:gridCol w:w="4905"/>
      </w:tblGrid>
      <w:tr w:rsidR="005B038A" w:rsidRPr="002D0E54" w14:paraId="4B68659B" w14:textId="77777777" w:rsidTr="005B038A">
        <w:tc>
          <w:tcPr>
            <w:tcW w:w="5508" w:type="dxa"/>
            <w:shd w:val="clear" w:color="auto" w:fill="auto"/>
          </w:tcPr>
          <w:p w14:paraId="01730AB0" w14:textId="76081D3D" w:rsidR="005B038A" w:rsidRPr="00C168EB" w:rsidRDefault="005B038A" w:rsidP="005B038A">
            <w:pPr>
              <w:overflowPunct/>
              <w:autoSpaceDE/>
              <w:autoSpaceDN/>
              <w:adjustRightInd/>
              <w:textAlignment w:val="auto"/>
              <w:rPr>
                <w:rFonts w:eastAsia="Calibri"/>
                <w:sz w:val="22"/>
                <w:szCs w:val="22"/>
              </w:rPr>
            </w:pPr>
            <w:r w:rsidRPr="00C168EB">
              <w:rPr>
                <w:rFonts w:eastAsia="Calibri"/>
                <w:sz w:val="22"/>
                <w:szCs w:val="22"/>
              </w:rPr>
              <w:t xml:space="preserve">Printed Title:  </w:t>
            </w:r>
            <w:r w:rsidR="0078014F">
              <w:rPr>
                <w:rFonts w:eastAsia="Calibri"/>
                <w:noProof/>
                <w:color w:val="FF0000"/>
                <w:sz w:val="22"/>
                <w:szCs w:val="22"/>
              </w:rPr>
              <w:t>Chief Elected Official Title</w:t>
            </w:r>
            <w:r w:rsidRPr="00C168EB">
              <w:rPr>
                <w:rFonts w:eastAsia="Calibri"/>
                <w:noProof/>
                <w:color w:val="FF0000"/>
                <w:sz w:val="22"/>
                <w:szCs w:val="22"/>
              </w:rPr>
              <w:t xml:space="preserve"> </w:t>
            </w:r>
          </w:p>
        </w:tc>
        <w:tc>
          <w:tcPr>
            <w:tcW w:w="5508" w:type="dxa"/>
            <w:shd w:val="clear" w:color="auto" w:fill="auto"/>
          </w:tcPr>
          <w:p w14:paraId="356DABE6" w14:textId="77777777" w:rsidR="005B038A" w:rsidRPr="002D0E54" w:rsidRDefault="005B038A" w:rsidP="005B038A">
            <w:pPr>
              <w:overflowPunct/>
              <w:autoSpaceDE/>
              <w:autoSpaceDN/>
              <w:adjustRightInd/>
              <w:textAlignment w:val="auto"/>
              <w:rPr>
                <w:rFonts w:eastAsia="Calibri"/>
                <w:sz w:val="22"/>
                <w:szCs w:val="22"/>
              </w:rPr>
            </w:pPr>
            <w:r w:rsidRPr="00C168EB">
              <w:rPr>
                <w:rFonts w:eastAsia="Calibri"/>
                <w:sz w:val="22"/>
                <w:szCs w:val="22"/>
              </w:rPr>
              <w:t xml:space="preserve">Date:  </w:t>
            </w:r>
            <w:r w:rsidRPr="00C168EB">
              <w:rPr>
                <w:rFonts w:eastAsia="Calibri"/>
                <w:sz w:val="22"/>
                <w:szCs w:val="22"/>
              </w:rPr>
              <w:fldChar w:fldCharType="begin">
                <w:ffData>
                  <w:name w:val="Text2"/>
                  <w:enabled/>
                  <w:calcOnExit w:val="0"/>
                  <w:textInput/>
                </w:ffData>
              </w:fldChar>
            </w:r>
            <w:bookmarkStart w:id="53" w:name="Text2"/>
            <w:r w:rsidRPr="00C168EB">
              <w:rPr>
                <w:rFonts w:eastAsia="Calibri"/>
                <w:sz w:val="22"/>
                <w:szCs w:val="22"/>
              </w:rPr>
              <w:instrText xml:space="preserve"> FORMTEXT </w:instrText>
            </w:r>
            <w:r w:rsidRPr="00C168EB">
              <w:rPr>
                <w:rFonts w:eastAsia="Calibri"/>
                <w:sz w:val="22"/>
                <w:szCs w:val="22"/>
              </w:rPr>
            </w:r>
            <w:r w:rsidRPr="00C168EB">
              <w:rPr>
                <w:rFonts w:eastAsia="Calibri"/>
                <w:sz w:val="22"/>
                <w:szCs w:val="22"/>
              </w:rPr>
              <w:fldChar w:fldCharType="separate"/>
            </w:r>
            <w:r w:rsidRPr="00C168EB">
              <w:rPr>
                <w:rFonts w:eastAsia="Calibri"/>
                <w:noProof/>
                <w:sz w:val="22"/>
                <w:szCs w:val="22"/>
              </w:rPr>
              <w:t> </w:t>
            </w:r>
            <w:r w:rsidRPr="00C168EB">
              <w:rPr>
                <w:rFonts w:eastAsia="Calibri"/>
                <w:noProof/>
                <w:sz w:val="22"/>
                <w:szCs w:val="22"/>
              </w:rPr>
              <w:t> </w:t>
            </w:r>
            <w:r w:rsidRPr="00C168EB">
              <w:rPr>
                <w:rFonts w:eastAsia="Calibri"/>
                <w:noProof/>
                <w:sz w:val="22"/>
                <w:szCs w:val="22"/>
              </w:rPr>
              <w:t> </w:t>
            </w:r>
            <w:r w:rsidRPr="00C168EB">
              <w:rPr>
                <w:rFonts w:eastAsia="Calibri"/>
                <w:noProof/>
                <w:sz w:val="22"/>
                <w:szCs w:val="22"/>
              </w:rPr>
              <w:t> </w:t>
            </w:r>
            <w:r w:rsidRPr="00C168EB">
              <w:rPr>
                <w:rFonts w:eastAsia="Calibri"/>
                <w:noProof/>
                <w:sz w:val="22"/>
                <w:szCs w:val="22"/>
              </w:rPr>
              <w:t> </w:t>
            </w:r>
            <w:r w:rsidRPr="00C168EB">
              <w:rPr>
                <w:rFonts w:eastAsia="Calibri"/>
                <w:sz w:val="22"/>
                <w:szCs w:val="22"/>
              </w:rPr>
              <w:fldChar w:fldCharType="end"/>
            </w:r>
            <w:bookmarkEnd w:id="53"/>
          </w:p>
        </w:tc>
      </w:tr>
    </w:tbl>
    <w:p w14:paraId="7F0EC272" w14:textId="77777777" w:rsidR="005B038A" w:rsidRPr="002D0E54" w:rsidRDefault="005B038A" w:rsidP="005B038A">
      <w:pPr>
        <w:tabs>
          <w:tab w:val="left" w:pos="1725"/>
          <w:tab w:val="center" w:pos="5400"/>
        </w:tabs>
        <w:overflowPunct/>
        <w:autoSpaceDE/>
        <w:autoSpaceDN/>
        <w:adjustRightInd/>
        <w:jc w:val="center"/>
        <w:textAlignment w:val="auto"/>
        <w:rPr>
          <w:rFonts w:ascii="Calibri" w:eastAsia="Calibri" w:hAnsi="Calibri"/>
          <w:b/>
          <w:sz w:val="22"/>
          <w:szCs w:val="22"/>
        </w:rPr>
      </w:pPr>
    </w:p>
    <w:p w14:paraId="74469921" w14:textId="77777777" w:rsidR="005B038A" w:rsidRPr="002D0E54" w:rsidRDefault="005B038A" w:rsidP="005B038A">
      <w:pPr>
        <w:tabs>
          <w:tab w:val="left" w:pos="1725"/>
          <w:tab w:val="center" w:pos="5400"/>
        </w:tabs>
        <w:overflowPunct/>
        <w:autoSpaceDE/>
        <w:autoSpaceDN/>
        <w:adjustRightInd/>
        <w:jc w:val="center"/>
        <w:textAlignment w:val="auto"/>
        <w:rPr>
          <w:rFonts w:ascii="Calibri" w:eastAsia="Calibri" w:hAnsi="Calibri"/>
          <w:b/>
          <w:sz w:val="22"/>
          <w:szCs w:val="22"/>
        </w:rPr>
      </w:pPr>
    </w:p>
    <w:p w14:paraId="536D81CB" w14:textId="77777777" w:rsidR="005B038A" w:rsidRPr="002D0E54" w:rsidRDefault="005B038A" w:rsidP="005B038A">
      <w:pPr>
        <w:tabs>
          <w:tab w:val="left" w:pos="1725"/>
          <w:tab w:val="center" w:pos="5400"/>
        </w:tabs>
        <w:overflowPunct/>
        <w:autoSpaceDE/>
        <w:autoSpaceDN/>
        <w:adjustRightInd/>
        <w:jc w:val="center"/>
        <w:textAlignment w:val="auto"/>
        <w:rPr>
          <w:rFonts w:ascii="Calibri" w:eastAsia="Calibri" w:hAnsi="Calibri"/>
          <w:b/>
          <w:sz w:val="22"/>
          <w:szCs w:val="22"/>
        </w:rPr>
      </w:pPr>
    </w:p>
    <w:p w14:paraId="2B193DDC" w14:textId="77777777" w:rsidR="005B038A" w:rsidRPr="002D0E54" w:rsidRDefault="005B038A" w:rsidP="005B038A">
      <w:pPr>
        <w:tabs>
          <w:tab w:val="left" w:pos="1725"/>
          <w:tab w:val="center" w:pos="5400"/>
        </w:tabs>
        <w:overflowPunct/>
        <w:autoSpaceDE/>
        <w:autoSpaceDN/>
        <w:adjustRightInd/>
        <w:jc w:val="center"/>
        <w:textAlignment w:val="auto"/>
        <w:rPr>
          <w:rFonts w:ascii="Calibri" w:eastAsia="Calibri" w:hAnsi="Calibri"/>
          <w:b/>
          <w:sz w:val="22"/>
          <w:szCs w:val="22"/>
        </w:rPr>
      </w:pPr>
    </w:p>
    <w:p w14:paraId="0266F718" w14:textId="77777777" w:rsidR="005B038A" w:rsidRPr="002D0E54" w:rsidRDefault="005B038A" w:rsidP="005B038A">
      <w:pPr>
        <w:tabs>
          <w:tab w:val="left" w:pos="1725"/>
          <w:tab w:val="center" w:pos="5400"/>
        </w:tabs>
        <w:overflowPunct/>
        <w:autoSpaceDE/>
        <w:autoSpaceDN/>
        <w:adjustRightInd/>
        <w:jc w:val="center"/>
        <w:textAlignment w:val="auto"/>
        <w:rPr>
          <w:rFonts w:eastAsia="Calibri"/>
          <w:b/>
          <w:sz w:val="22"/>
          <w:szCs w:val="22"/>
        </w:rPr>
      </w:pPr>
      <w:r w:rsidRPr="002D0E54">
        <w:rPr>
          <w:rFonts w:eastAsia="Calibri"/>
          <w:b/>
          <w:sz w:val="22"/>
          <w:szCs w:val="22"/>
        </w:rPr>
        <w:t>CONFLICT OF INTEREST DISCLOSURE</w:t>
      </w:r>
    </w:p>
    <w:p w14:paraId="432202D9" w14:textId="77777777" w:rsidR="005B038A" w:rsidRPr="002D0E54" w:rsidRDefault="005B038A" w:rsidP="005B038A">
      <w:pPr>
        <w:tabs>
          <w:tab w:val="left" w:pos="1725"/>
          <w:tab w:val="center" w:pos="5400"/>
        </w:tabs>
        <w:overflowPunct/>
        <w:autoSpaceDE/>
        <w:autoSpaceDN/>
        <w:adjustRightInd/>
        <w:jc w:val="center"/>
        <w:textAlignment w:val="auto"/>
        <w:rPr>
          <w:rFonts w:eastAsia="Calibri"/>
          <w:sz w:val="22"/>
          <w:szCs w:val="22"/>
        </w:rPr>
      </w:pPr>
    </w:p>
    <w:p w14:paraId="0AD42258"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t>Award applicants and recipients of awards from the State of Illinois (collectively referred to herein as “Grantee”) must disclose in writing to the awarding State agency any actual or potential conflict of interest that could affect the State award for which the Grantee has applied or has received.  See 30 ILCS 708/35; 44 Ill. Admin Code § 7000.40(b)(3); 2 CFR § 200.112.  A conflict of interest exists if an organization’s officers, directors, agents, employees and/or their spouses or immediate family members use their position(s) for a purpose that is, or gives the appearance of, being motivated by a desire for a personal gain, financial or nonfinancial, whether direct or indirect, for themselves or others, particularly those with whom they have a family business or other close associations. In addition, the following conflict of interest standards apply to governmental and non-governmental entities.</w:t>
      </w:r>
    </w:p>
    <w:p w14:paraId="0736367B" w14:textId="77777777" w:rsidR="005B038A" w:rsidRPr="002D0E54" w:rsidRDefault="005B038A" w:rsidP="005B038A">
      <w:pPr>
        <w:tabs>
          <w:tab w:val="left" w:pos="1725"/>
          <w:tab w:val="center" w:pos="5400"/>
        </w:tabs>
        <w:overflowPunct/>
        <w:autoSpaceDE/>
        <w:autoSpaceDN/>
        <w:adjustRightInd/>
        <w:textAlignment w:val="auto"/>
        <w:rPr>
          <w:rFonts w:eastAsia="Calibri"/>
          <w:b/>
          <w:sz w:val="22"/>
          <w:szCs w:val="22"/>
        </w:rPr>
      </w:pPr>
    </w:p>
    <w:p w14:paraId="45D4BC1D" w14:textId="77777777" w:rsidR="005B038A" w:rsidRPr="002D0E54" w:rsidRDefault="005B038A" w:rsidP="00AB10EF">
      <w:pPr>
        <w:numPr>
          <w:ilvl w:val="0"/>
          <w:numId w:val="16"/>
        </w:numPr>
        <w:overflowPunct/>
        <w:autoSpaceDE/>
        <w:autoSpaceDN/>
        <w:adjustRightInd/>
        <w:spacing w:after="200" w:line="276" w:lineRule="auto"/>
        <w:textAlignment w:val="auto"/>
        <w:rPr>
          <w:rFonts w:eastAsia="Calibri"/>
          <w:b/>
          <w:sz w:val="22"/>
          <w:szCs w:val="22"/>
        </w:rPr>
      </w:pPr>
      <w:r w:rsidRPr="002D0E54">
        <w:rPr>
          <w:rFonts w:eastAsia="Calibri"/>
          <w:b/>
          <w:sz w:val="22"/>
          <w:szCs w:val="22"/>
        </w:rPr>
        <w:t xml:space="preserve">Governmental Entity.  </w:t>
      </w:r>
      <w:r w:rsidRPr="002D0E54">
        <w:rPr>
          <w:rFonts w:eastAsia="Calibri"/>
          <w:sz w:val="22"/>
          <w:szCs w:val="22"/>
        </w:rPr>
        <w:t>If the Grantee is a governmental entity, no officer or employee of the Grantee, member of its governing body or any other public official of the locality in which the award objectives will be carried out shall participate in any decision relating to a State award which affects his/her personal interest or the interest of any corporation, partnership or association in which he/she is directly or indirectly interested, or which affects the personal interest of a spouse or immediate family member, or has any financial interest, direct or indirect, in the work to be performed under the State award.</w:t>
      </w:r>
    </w:p>
    <w:p w14:paraId="0D417D8E" w14:textId="77777777" w:rsidR="005B038A" w:rsidRPr="002D0E54" w:rsidRDefault="005B038A" w:rsidP="00AB10EF">
      <w:pPr>
        <w:numPr>
          <w:ilvl w:val="0"/>
          <w:numId w:val="16"/>
        </w:numPr>
        <w:overflowPunct/>
        <w:autoSpaceDE/>
        <w:autoSpaceDN/>
        <w:adjustRightInd/>
        <w:spacing w:after="200" w:line="276" w:lineRule="auto"/>
        <w:textAlignment w:val="auto"/>
        <w:rPr>
          <w:rFonts w:eastAsia="Calibri"/>
          <w:b/>
          <w:sz w:val="22"/>
          <w:szCs w:val="22"/>
        </w:rPr>
      </w:pPr>
      <w:r w:rsidRPr="002D0E54">
        <w:rPr>
          <w:rFonts w:eastAsia="Calibri"/>
          <w:b/>
          <w:sz w:val="22"/>
          <w:szCs w:val="22"/>
        </w:rPr>
        <w:t xml:space="preserve">Non-governmental Entity.  </w:t>
      </w:r>
      <w:r w:rsidRPr="002D0E54">
        <w:rPr>
          <w:rFonts w:eastAsia="Calibri"/>
          <w:sz w:val="22"/>
          <w:szCs w:val="22"/>
        </w:rPr>
        <w:t>If the Grantee is a non-governmental entity, no officer or employee of the Grantee shall participate in any decision relating to a State award which affects his/her personal interest or the interest of any corporation, partnership or association in which he/she is directly or indirectly interested, or which affects the personal interest of a spouse or immediate family member, or has any financial interest, direct or indirect, in the work to be performed under the State award.</w:t>
      </w:r>
    </w:p>
    <w:p w14:paraId="247A5BF9" w14:textId="77777777" w:rsidR="005B038A" w:rsidRPr="002D0E54" w:rsidRDefault="005B038A" w:rsidP="005B038A">
      <w:pPr>
        <w:overflowPunct/>
        <w:autoSpaceDE/>
        <w:autoSpaceDN/>
        <w:adjustRightInd/>
        <w:textAlignment w:val="auto"/>
        <w:rPr>
          <w:rFonts w:eastAsia="Calibri"/>
          <w:b/>
          <w:sz w:val="22"/>
          <w:szCs w:val="22"/>
        </w:rPr>
      </w:pPr>
    </w:p>
    <w:p w14:paraId="05271975" w14:textId="52935532" w:rsidR="005B038A" w:rsidRPr="002D0E54" w:rsidRDefault="005B038A" w:rsidP="005B038A">
      <w:pPr>
        <w:overflowPunct/>
        <w:autoSpaceDE/>
        <w:autoSpaceDN/>
        <w:adjustRightInd/>
        <w:textAlignment w:val="auto"/>
        <w:rPr>
          <w:rFonts w:eastAsia="Calibri"/>
          <w:sz w:val="22"/>
          <w:szCs w:val="22"/>
        </w:rPr>
      </w:pPr>
      <w:r w:rsidRPr="002D0E54">
        <w:rPr>
          <w:rFonts w:eastAsia="Calibri"/>
          <w:sz w:val="22"/>
          <w:szCs w:val="22"/>
        </w:rPr>
        <w:t xml:space="preserve">The Grantee shall also establish safeguards, evidenced by policies, rules and/or bylaws, to prohibit employees or officers of Grantee from engaging in actions, which </w:t>
      </w:r>
      <w:r w:rsidR="001C2D73" w:rsidRPr="002D0E54">
        <w:rPr>
          <w:rFonts w:eastAsia="Calibri"/>
          <w:sz w:val="22"/>
          <w:szCs w:val="22"/>
        </w:rPr>
        <w:t>create,</w:t>
      </w:r>
      <w:r w:rsidRPr="002D0E54">
        <w:rPr>
          <w:rFonts w:eastAsia="Calibri"/>
          <w:sz w:val="22"/>
          <w:szCs w:val="22"/>
        </w:rPr>
        <w:t xml:space="preserve"> or which appear to create a conflict of interest as described herein.</w:t>
      </w:r>
    </w:p>
    <w:p w14:paraId="4808413F" w14:textId="77777777" w:rsidR="005B038A" w:rsidRPr="002D0E54" w:rsidRDefault="005B038A" w:rsidP="005B038A">
      <w:pPr>
        <w:overflowPunct/>
        <w:autoSpaceDE/>
        <w:autoSpaceDN/>
        <w:adjustRightInd/>
        <w:textAlignment w:val="auto"/>
        <w:rPr>
          <w:rFonts w:eastAsia="Calibri"/>
          <w:b/>
          <w:sz w:val="22"/>
          <w:szCs w:val="22"/>
        </w:rPr>
      </w:pPr>
    </w:p>
    <w:p w14:paraId="7FBBDA03" w14:textId="77777777" w:rsidR="005B038A" w:rsidRPr="002D0E54" w:rsidRDefault="005B038A" w:rsidP="005B038A">
      <w:pPr>
        <w:overflowPunct/>
        <w:autoSpaceDE/>
        <w:autoSpaceDN/>
        <w:adjustRightInd/>
        <w:textAlignment w:val="auto"/>
        <w:rPr>
          <w:rFonts w:eastAsia="Calibri"/>
          <w:b/>
          <w:sz w:val="22"/>
          <w:szCs w:val="22"/>
        </w:rPr>
      </w:pPr>
      <w:r w:rsidRPr="002D0E54">
        <w:rPr>
          <w:rFonts w:eastAsia="Calibri"/>
          <w:b/>
          <w:sz w:val="22"/>
          <w:szCs w:val="22"/>
        </w:rPr>
        <w:t>The Grantee has a continuing duty to immediately notify the Department of Commerce and Economic Opportunity (the “Department”) in writing of any actual or potential conflict of interest, as well as any actions that create or which appear to create a conflict of interest.</w:t>
      </w:r>
    </w:p>
    <w:p w14:paraId="64A793E8" w14:textId="77777777" w:rsidR="005B038A" w:rsidRPr="002D0E54" w:rsidRDefault="005B038A" w:rsidP="005B038A">
      <w:pPr>
        <w:overflowPunct/>
        <w:autoSpaceDE/>
        <w:autoSpaceDN/>
        <w:adjustRightInd/>
        <w:textAlignment w:val="auto"/>
        <w:rPr>
          <w:rFonts w:eastAsia="Calibri"/>
          <w:b/>
          <w:sz w:val="22"/>
          <w:szCs w:val="22"/>
        </w:rPr>
      </w:pPr>
    </w:p>
    <w:p w14:paraId="0BE21E00" w14:textId="77777777" w:rsidR="005B038A" w:rsidRPr="00986A30" w:rsidRDefault="005B038A" w:rsidP="005B038A">
      <w:pPr>
        <w:overflowPunct/>
        <w:autoSpaceDE/>
        <w:autoSpaceDN/>
        <w:adjustRightInd/>
        <w:textAlignment w:val="auto"/>
        <w:rPr>
          <w:rFonts w:eastAsia="Calibri"/>
          <w:b/>
          <w:i/>
          <w:sz w:val="22"/>
          <w:szCs w:val="22"/>
        </w:rPr>
      </w:pPr>
      <w:r w:rsidRPr="00986A30">
        <w:rPr>
          <w:rFonts w:eastAsia="Calibri"/>
          <w:b/>
          <w:i/>
          <w:sz w:val="22"/>
          <w:szCs w:val="22"/>
        </w:rPr>
        <w:t xml:space="preserve">Please describe all current potential conflict(s) of interest, </w:t>
      </w:r>
      <w:proofErr w:type="gramStart"/>
      <w:r w:rsidRPr="00986A30">
        <w:rPr>
          <w:rFonts w:eastAsia="Calibri"/>
          <w:b/>
          <w:i/>
          <w:sz w:val="22"/>
          <w:szCs w:val="22"/>
        </w:rPr>
        <w:t>as well as,</w:t>
      </w:r>
      <w:proofErr w:type="gramEnd"/>
      <w:r w:rsidRPr="00986A30">
        <w:rPr>
          <w:rFonts w:eastAsia="Calibri"/>
          <w:b/>
          <w:i/>
          <w:sz w:val="22"/>
          <w:szCs w:val="22"/>
        </w:rPr>
        <w:t xml:space="preserve"> any actions that create or which appear to create a conflict of interest related to the State award for which your organization has applied.</w:t>
      </w:r>
    </w:p>
    <w:p w14:paraId="7CA59CFE"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7884C8E9"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fldChar w:fldCharType="begin">
          <w:ffData>
            <w:name w:val="Text3"/>
            <w:enabled/>
            <w:calcOnExit w:val="0"/>
            <w:textInput/>
          </w:ffData>
        </w:fldChar>
      </w:r>
      <w:r w:rsidRPr="002D0E54">
        <w:rPr>
          <w:rFonts w:eastAsia="Calibri"/>
          <w:sz w:val="22"/>
          <w:szCs w:val="22"/>
        </w:rPr>
        <w:instrText xml:space="preserve"> FORMTEXT </w:instrText>
      </w:r>
      <w:r w:rsidRPr="002D0E54">
        <w:rPr>
          <w:rFonts w:eastAsia="Calibri"/>
          <w:sz w:val="22"/>
          <w:szCs w:val="22"/>
        </w:rPr>
      </w:r>
      <w:r w:rsidRPr="002D0E54">
        <w:rPr>
          <w:rFonts w:eastAsia="Calibri"/>
          <w:sz w:val="22"/>
          <w:szCs w:val="22"/>
        </w:rPr>
        <w:fldChar w:fldCharType="separate"/>
      </w:r>
      <w:r w:rsidRPr="002D0E54">
        <w:rPr>
          <w:rFonts w:eastAsia="Calibri"/>
          <w:noProof/>
          <w:sz w:val="22"/>
          <w:szCs w:val="22"/>
        </w:rPr>
        <w:t> </w:t>
      </w:r>
      <w:r w:rsidRPr="002D0E54">
        <w:rPr>
          <w:rFonts w:eastAsia="Calibri"/>
          <w:noProof/>
          <w:sz w:val="22"/>
          <w:szCs w:val="22"/>
        </w:rPr>
        <w:t> </w:t>
      </w:r>
      <w:r w:rsidRPr="002D0E54">
        <w:rPr>
          <w:rFonts w:eastAsia="Calibri"/>
          <w:noProof/>
          <w:sz w:val="22"/>
          <w:szCs w:val="22"/>
        </w:rPr>
        <w:t> </w:t>
      </w:r>
      <w:r w:rsidRPr="002D0E54">
        <w:rPr>
          <w:rFonts w:eastAsia="Calibri"/>
          <w:noProof/>
          <w:sz w:val="22"/>
          <w:szCs w:val="22"/>
        </w:rPr>
        <w:t> </w:t>
      </w:r>
      <w:r w:rsidRPr="002D0E54">
        <w:rPr>
          <w:rFonts w:eastAsia="Calibri"/>
          <w:noProof/>
          <w:sz w:val="22"/>
          <w:szCs w:val="22"/>
        </w:rPr>
        <w:t> </w:t>
      </w:r>
      <w:r w:rsidRPr="002D0E54">
        <w:rPr>
          <w:rFonts w:eastAsia="Calibri"/>
          <w:sz w:val="22"/>
          <w:szCs w:val="22"/>
        </w:rPr>
        <w:fldChar w:fldCharType="end"/>
      </w:r>
    </w:p>
    <w:p w14:paraId="191C909A"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77E42475"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06578568"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66A5A5A5"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7BD093FD"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0BCA4414"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69A26DC8"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t xml:space="preserve">If the Grantee provided information above regarding a current potential conflict of interest or any actions that create or appear to create a conflict of interest, the Grantee must immediately provide documentation to the applicable Department grant manager to support that the potential conflict of interest was appropriately handled by the Grantee’s organization. If at any later time, the Grantee becomes aware of any actual or potential conflict of interest, the Grantee must notify the Department’s grant manager immediately, and provide the same type of supporting documentation that describes how the conflict situation was or is being resolved.  </w:t>
      </w:r>
    </w:p>
    <w:p w14:paraId="175A8C8B"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07CE5FC8"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t>Supporting documentation should include, but is not limited to, the following:  the organization’s bylaws; a list of board members; board meeting minutes; procedures to safeguard against the appearance of personal gain by the organization’s officers, directors, agents, and family members; procedures detailing the proper internal controls in place; timesheets documenting time spent on the award; and bid documents supporting the selection of the contractor involved in the conflict, if applicable.</w:t>
      </w:r>
    </w:p>
    <w:p w14:paraId="133D2060"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2B0FB681"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r w:rsidRPr="002D0E54">
        <w:rPr>
          <w:rFonts w:eastAsia="Calibri"/>
          <w:sz w:val="22"/>
          <w:szCs w:val="22"/>
        </w:rPr>
        <w:t>By signing this document, below, as the duly authorized representative of Grantee, I hereby certify that:</w:t>
      </w:r>
    </w:p>
    <w:p w14:paraId="14D92C1D" w14:textId="77777777" w:rsidR="005B038A" w:rsidRPr="002D0E54" w:rsidRDefault="005B038A" w:rsidP="005B038A">
      <w:pPr>
        <w:tabs>
          <w:tab w:val="left" w:pos="1725"/>
          <w:tab w:val="center" w:pos="5400"/>
        </w:tabs>
        <w:overflowPunct/>
        <w:autoSpaceDE/>
        <w:autoSpaceDN/>
        <w:adjustRightInd/>
        <w:textAlignment w:val="auto"/>
        <w:rPr>
          <w:rFonts w:eastAsia="Calibri"/>
          <w:sz w:val="22"/>
          <w:szCs w:val="22"/>
        </w:rPr>
      </w:pPr>
    </w:p>
    <w:p w14:paraId="6A7DFF51" w14:textId="77777777" w:rsidR="005B038A" w:rsidRPr="002D0E54" w:rsidRDefault="005B038A" w:rsidP="00AB10EF">
      <w:pPr>
        <w:numPr>
          <w:ilvl w:val="0"/>
          <w:numId w:val="17"/>
        </w:numPr>
        <w:overflowPunct/>
        <w:autoSpaceDE/>
        <w:autoSpaceDN/>
        <w:adjustRightInd/>
        <w:spacing w:after="240" w:line="276" w:lineRule="auto"/>
        <w:textAlignment w:val="auto"/>
        <w:rPr>
          <w:rFonts w:eastAsia="Calibri"/>
          <w:sz w:val="22"/>
          <w:szCs w:val="22"/>
        </w:rPr>
      </w:pPr>
      <w:r w:rsidRPr="002D0E54">
        <w:rPr>
          <w:rFonts w:eastAsia="Calibri"/>
          <w:sz w:val="22"/>
          <w:szCs w:val="22"/>
        </w:rPr>
        <w:t xml:space="preserve">All of the statements in this </w:t>
      </w:r>
      <w:proofErr w:type="gramStart"/>
      <w:r w:rsidRPr="002D0E54">
        <w:rPr>
          <w:rFonts w:eastAsia="Calibri"/>
          <w:sz w:val="22"/>
          <w:szCs w:val="22"/>
        </w:rPr>
        <w:t>Conflict of Interest</w:t>
      </w:r>
      <w:proofErr w:type="gramEnd"/>
      <w:r w:rsidRPr="002D0E54">
        <w:rPr>
          <w:rFonts w:eastAsia="Calibri"/>
          <w:sz w:val="22"/>
          <w:szCs w:val="22"/>
        </w:rPr>
        <w:t xml:space="preserve"> Disclosure form are true, complete and accurate to the best of my knowledge.  I am aware that any false, fictitious, or fraudulent statements or claims may subject me to criminal, civil or administrative penalties. (U.S. Code, Title 18, Section 1001).</w:t>
      </w:r>
    </w:p>
    <w:p w14:paraId="7EB8BBC3" w14:textId="77777777" w:rsidR="005B038A" w:rsidRPr="002D0E54" w:rsidRDefault="005B038A" w:rsidP="00AB10EF">
      <w:pPr>
        <w:numPr>
          <w:ilvl w:val="0"/>
          <w:numId w:val="17"/>
        </w:numPr>
        <w:overflowPunct/>
        <w:autoSpaceDE/>
        <w:autoSpaceDN/>
        <w:adjustRightInd/>
        <w:spacing w:after="240" w:line="276" w:lineRule="auto"/>
        <w:textAlignment w:val="auto"/>
        <w:rPr>
          <w:rFonts w:eastAsia="Calibri"/>
          <w:sz w:val="22"/>
          <w:szCs w:val="22"/>
        </w:rPr>
      </w:pPr>
      <w:r w:rsidRPr="002D0E54">
        <w:rPr>
          <w:rFonts w:eastAsia="Calibri"/>
          <w:sz w:val="22"/>
          <w:szCs w:val="22"/>
        </w:rPr>
        <w:t xml:space="preserve">If I become aware of any situation that conflicts with any of the representations herein, or that might indicate a potential conflict of interest or create the appearance of a conflict of interest, I or another representative from my organization will immediately notify the Department’s grant manager for this award. </w:t>
      </w:r>
    </w:p>
    <w:p w14:paraId="100812EA" w14:textId="77777777" w:rsidR="005B038A" w:rsidRPr="002D0E54" w:rsidRDefault="005B038A" w:rsidP="00AB10EF">
      <w:pPr>
        <w:numPr>
          <w:ilvl w:val="0"/>
          <w:numId w:val="17"/>
        </w:numPr>
        <w:overflowPunct/>
        <w:autoSpaceDE/>
        <w:autoSpaceDN/>
        <w:adjustRightInd/>
        <w:spacing w:after="200" w:line="276" w:lineRule="auto"/>
        <w:textAlignment w:val="auto"/>
        <w:rPr>
          <w:rFonts w:eastAsia="Calibri"/>
          <w:sz w:val="22"/>
          <w:szCs w:val="22"/>
        </w:rPr>
      </w:pPr>
      <w:r w:rsidRPr="002D0E54">
        <w:rPr>
          <w:rFonts w:eastAsia="Calibri"/>
          <w:sz w:val="22"/>
          <w:szCs w:val="22"/>
        </w:rPr>
        <w:t xml:space="preserve">I have read and I understand the requirements for the </w:t>
      </w:r>
      <w:proofErr w:type="gramStart"/>
      <w:r w:rsidRPr="002D0E54">
        <w:rPr>
          <w:rFonts w:eastAsia="Calibri"/>
          <w:sz w:val="22"/>
          <w:szCs w:val="22"/>
        </w:rPr>
        <w:t>Conflict of Interest</w:t>
      </w:r>
      <w:proofErr w:type="gramEnd"/>
      <w:r w:rsidRPr="002D0E54">
        <w:rPr>
          <w:rFonts w:eastAsia="Calibri"/>
          <w:sz w:val="22"/>
          <w:szCs w:val="22"/>
        </w:rPr>
        <w:t xml:space="preserve"> Disclosure set forth herein, and I acknowledge that my organization is bound by these requirements.</w:t>
      </w:r>
    </w:p>
    <w:p w14:paraId="20CA6437" w14:textId="77777777" w:rsidR="005B038A" w:rsidRPr="002D0E54" w:rsidRDefault="005B038A" w:rsidP="005B038A">
      <w:pPr>
        <w:overflowPunct/>
        <w:autoSpaceDE/>
        <w:autoSpaceDN/>
        <w:adjustRightInd/>
        <w:textAlignment w:val="auto"/>
        <w:rPr>
          <w:rFonts w:eastAsia="Calibri"/>
          <w:sz w:val="22"/>
          <w:szCs w:val="22"/>
        </w:rPr>
      </w:pPr>
    </w:p>
    <w:p w14:paraId="0F735738" w14:textId="77777777" w:rsidR="005B038A" w:rsidRPr="002D0E54" w:rsidRDefault="005B038A" w:rsidP="005B038A">
      <w:pPr>
        <w:overflowPunct/>
        <w:autoSpaceDE/>
        <w:autoSpaceDN/>
        <w:adjustRightInd/>
        <w:textAlignment w:val="auto"/>
        <w:rPr>
          <w:rFonts w:eastAsia="Calibri"/>
          <w:sz w:val="22"/>
          <w:szCs w:val="22"/>
        </w:rPr>
      </w:pPr>
    </w:p>
    <w:p w14:paraId="56E5AC86" w14:textId="5CD322A3" w:rsidR="005B038A" w:rsidRPr="00C168EB" w:rsidRDefault="005B038A" w:rsidP="005B038A">
      <w:pPr>
        <w:overflowPunct/>
        <w:autoSpaceDE/>
        <w:autoSpaceDN/>
        <w:adjustRightInd/>
        <w:textAlignment w:val="auto"/>
        <w:rPr>
          <w:rFonts w:eastAsia="Calibri"/>
          <w:sz w:val="22"/>
          <w:szCs w:val="22"/>
        </w:rPr>
      </w:pPr>
      <w:r w:rsidRPr="00C168EB">
        <w:rPr>
          <w:rFonts w:eastAsia="Calibri"/>
          <w:sz w:val="22"/>
          <w:szCs w:val="22"/>
        </w:rPr>
        <w:t xml:space="preserve">Grantee Organization:  </w:t>
      </w:r>
      <w:r w:rsidR="00C33DD5" w:rsidRPr="00C168EB">
        <w:rPr>
          <w:rFonts w:eastAsia="Calibri"/>
          <w:noProof/>
          <w:color w:val="FF0000"/>
          <w:sz w:val="22"/>
          <w:szCs w:val="22"/>
        </w:rPr>
        <w:t>Local Government</w:t>
      </w:r>
      <w:r w:rsidRPr="00C168EB">
        <w:rPr>
          <w:rFonts w:eastAsia="Calibri"/>
          <w:noProof/>
          <w:color w:val="FF0000"/>
          <w:sz w:val="22"/>
          <w:szCs w:val="22"/>
        </w:rPr>
        <w:t xml:space="preserve"> Name</w:t>
      </w:r>
    </w:p>
    <w:p w14:paraId="44187ED3" w14:textId="77777777" w:rsidR="005B038A" w:rsidRPr="00C168EB" w:rsidRDefault="005B038A" w:rsidP="005B038A">
      <w:pPr>
        <w:overflowPunct/>
        <w:autoSpaceDE/>
        <w:autoSpaceDN/>
        <w:adjustRightInd/>
        <w:textAlignment w:val="auto"/>
        <w:rPr>
          <w:rFonts w:eastAsia="Calibri"/>
          <w:sz w:val="22"/>
          <w:szCs w:val="22"/>
        </w:rPr>
      </w:pPr>
    </w:p>
    <w:p w14:paraId="7AC63EF0" w14:textId="77777777" w:rsidR="005B038A" w:rsidRPr="00C168EB" w:rsidRDefault="005B038A" w:rsidP="005B038A">
      <w:pPr>
        <w:overflowPunct/>
        <w:autoSpaceDE/>
        <w:autoSpaceDN/>
        <w:adjustRightInd/>
        <w:textAlignment w:val="auto"/>
        <w:rPr>
          <w:rFonts w:eastAsia="Calibri"/>
          <w:sz w:val="22"/>
          <w:szCs w:val="22"/>
        </w:rPr>
      </w:pPr>
      <w:r w:rsidRPr="00C168EB">
        <w:rPr>
          <w:rFonts w:eastAsia="Calibri"/>
          <w:noProof/>
          <w:sz w:val="22"/>
          <w:szCs w:val="22"/>
        </w:rPr>
        <mc:AlternateContent>
          <mc:Choice Requires="wps">
            <w:drawing>
              <wp:anchor distT="0" distB="0" distL="114300" distR="114300" simplePos="0" relativeHeight="251670528" behindDoc="0" locked="0" layoutInCell="1" allowOverlap="1" wp14:anchorId="2AED1359" wp14:editId="640C0C14">
                <wp:simplePos x="0" y="0"/>
                <wp:positionH relativeFrom="column">
                  <wp:posOffset>282575</wp:posOffset>
                </wp:positionH>
                <wp:positionV relativeFrom="paragraph">
                  <wp:posOffset>158750</wp:posOffset>
                </wp:positionV>
                <wp:extent cx="2504440" cy="0"/>
                <wp:effectExtent l="6350" t="6350" r="1333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7285C" id="AutoShape 5" o:spid="_x0000_s1026" type="#_x0000_t32" style="position:absolute;margin-left:22.25pt;margin-top:12.5pt;width:197.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b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5Npmuc5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"/>
            </w:pict>
          </mc:Fallback>
        </mc:AlternateContent>
      </w:r>
      <w:r w:rsidRPr="00C168EB">
        <w:rPr>
          <w:rFonts w:eastAsia="Calibri"/>
          <w:sz w:val="22"/>
          <w:szCs w:val="22"/>
        </w:rPr>
        <w:t xml:space="preserve">By:  </w:t>
      </w:r>
    </w:p>
    <w:p w14:paraId="226978AC" w14:textId="77777777" w:rsidR="005B038A" w:rsidRPr="00C168EB" w:rsidRDefault="005B038A" w:rsidP="005B038A">
      <w:pPr>
        <w:overflowPunct/>
        <w:autoSpaceDE/>
        <w:autoSpaceDN/>
        <w:adjustRightInd/>
        <w:ind w:left="720"/>
        <w:textAlignment w:val="auto"/>
        <w:rPr>
          <w:rFonts w:eastAsia="Calibri"/>
          <w:sz w:val="22"/>
          <w:szCs w:val="22"/>
        </w:rPr>
      </w:pPr>
      <w:r w:rsidRPr="00C168EB">
        <w:rPr>
          <w:rFonts w:eastAsia="Calibri"/>
          <w:sz w:val="22"/>
          <w:szCs w:val="22"/>
        </w:rPr>
        <w:t>Signature of Authorized Representative</w:t>
      </w:r>
    </w:p>
    <w:p w14:paraId="43471F26" w14:textId="77777777" w:rsidR="005B038A" w:rsidRPr="00C168EB" w:rsidRDefault="005B038A" w:rsidP="005B038A">
      <w:pPr>
        <w:overflowPunct/>
        <w:autoSpaceDE/>
        <w:autoSpaceDN/>
        <w:adjustRightInd/>
        <w:textAlignment w:val="auto"/>
        <w:rPr>
          <w:rFonts w:eastAsia="Calibri"/>
          <w:sz w:val="22"/>
          <w:szCs w:val="22"/>
        </w:rPr>
      </w:pPr>
    </w:p>
    <w:p w14:paraId="1A82C548" w14:textId="257FFBB6" w:rsidR="005B038A" w:rsidRPr="00C168EB" w:rsidRDefault="005B038A" w:rsidP="005B038A">
      <w:pPr>
        <w:overflowPunct/>
        <w:autoSpaceDE/>
        <w:autoSpaceDN/>
        <w:adjustRightInd/>
        <w:textAlignment w:val="auto"/>
        <w:rPr>
          <w:rFonts w:eastAsia="Calibri"/>
          <w:noProof/>
          <w:color w:val="FF0000"/>
          <w:sz w:val="22"/>
          <w:szCs w:val="22"/>
        </w:rPr>
      </w:pPr>
      <w:r w:rsidRPr="00C168EB">
        <w:rPr>
          <w:rFonts w:eastAsia="Calibri"/>
          <w:sz w:val="22"/>
          <w:szCs w:val="22"/>
        </w:rPr>
        <w:t xml:space="preserve">Printed Name:  </w:t>
      </w:r>
      <w:r w:rsidR="00C33DD5" w:rsidRPr="00C168EB">
        <w:rPr>
          <w:rFonts w:eastAsia="Calibri"/>
          <w:noProof/>
          <w:color w:val="FF0000"/>
          <w:sz w:val="22"/>
          <w:szCs w:val="22"/>
        </w:rPr>
        <w:t>Chief Elected Official</w:t>
      </w:r>
      <w:r w:rsidRPr="00C168EB">
        <w:rPr>
          <w:rFonts w:eastAsia="Calibri"/>
          <w:noProof/>
          <w:color w:val="FF0000"/>
          <w:sz w:val="22"/>
          <w:szCs w:val="22"/>
        </w:rPr>
        <w:t xml:space="preserve"> Name </w:t>
      </w:r>
    </w:p>
    <w:p w14:paraId="25D711C8" w14:textId="77777777" w:rsidR="005B038A" w:rsidRPr="00C168EB" w:rsidRDefault="005B038A" w:rsidP="005B038A">
      <w:pPr>
        <w:overflowPunct/>
        <w:autoSpaceDE/>
        <w:autoSpaceDN/>
        <w:adjustRightInd/>
        <w:textAlignment w:val="auto"/>
        <w:rPr>
          <w:rFonts w:eastAsia="Calibri"/>
          <w:noProof/>
          <w:color w:val="FF0000"/>
          <w:sz w:val="22"/>
          <w:szCs w:val="22"/>
        </w:rPr>
      </w:pPr>
    </w:p>
    <w:p w14:paraId="46D1E917" w14:textId="77777777" w:rsidR="005B038A" w:rsidRPr="00C168EB" w:rsidRDefault="005B038A" w:rsidP="005B038A">
      <w:pPr>
        <w:overflowPunct/>
        <w:autoSpaceDE/>
        <w:autoSpaceDN/>
        <w:adjustRightInd/>
        <w:textAlignment w:val="auto"/>
        <w:rPr>
          <w:rFonts w:eastAsia="Calibri"/>
          <w:noProof/>
          <w:color w:val="FF0000"/>
          <w:sz w:val="22"/>
          <w:szCs w:val="22"/>
        </w:rPr>
      </w:pPr>
    </w:p>
    <w:p w14:paraId="7DE80379" w14:textId="77777777" w:rsidR="005B038A" w:rsidRPr="00C168EB" w:rsidRDefault="005B038A" w:rsidP="005B038A">
      <w:pPr>
        <w:overflowPunct/>
        <w:autoSpaceDE/>
        <w:autoSpaceDN/>
        <w:adjustRightInd/>
        <w:textAlignment w:val="auto"/>
        <w:rPr>
          <w:rFonts w:eastAsia="Calibri"/>
          <w:sz w:val="22"/>
          <w:szCs w:val="22"/>
        </w:rPr>
      </w:pPr>
    </w:p>
    <w:p w14:paraId="48DA3D48" w14:textId="77777777" w:rsidR="005B038A" w:rsidRPr="00C168EB" w:rsidRDefault="005B038A" w:rsidP="005B038A">
      <w:pPr>
        <w:overflowPunct/>
        <w:autoSpaceDE/>
        <w:autoSpaceDN/>
        <w:adjustRightInd/>
        <w:textAlignment w:val="auto"/>
        <w:rPr>
          <w:rFonts w:eastAsia="Calibri"/>
          <w:sz w:val="22"/>
          <w:szCs w:val="22"/>
        </w:rPr>
      </w:pPr>
    </w:p>
    <w:tbl>
      <w:tblPr>
        <w:tblW w:w="0" w:type="auto"/>
        <w:tblLook w:val="04A0" w:firstRow="1" w:lastRow="0" w:firstColumn="1" w:lastColumn="0" w:noHBand="0" w:noVBand="1"/>
      </w:tblPr>
      <w:tblGrid>
        <w:gridCol w:w="4923"/>
        <w:gridCol w:w="4905"/>
      </w:tblGrid>
      <w:tr w:rsidR="005B038A" w:rsidRPr="002D0E54" w14:paraId="59D5707C" w14:textId="77777777" w:rsidTr="005B038A">
        <w:tc>
          <w:tcPr>
            <w:tcW w:w="5508" w:type="dxa"/>
            <w:shd w:val="clear" w:color="auto" w:fill="auto"/>
          </w:tcPr>
          <w:p w14:paraId="776DC49A" w14:textId="58D29723" w:rsidR="005B038A" w:rsidRPr="00C168EB" w:rsidRDefault="005B038A" w:rsidP="005B038A">
            <w:pPr>
              <w:overflowPunct/>
              <w:autoSpaceDE/>
              <w:autoSpaceDN/>
              <w:adjustRightInd/>
              <w:textAlignment w:val="auto"/>
              <w:rPr>
                <w:rFonts w:eastAsia="Calibri"/>
                <w:sz w:val="22"/>
                <w:szCs w:val="22"/>
              </w:rPr>
            </w:pPr>
            <w:r w:rsidRPr="00C168EB">
              <w:rPr>
                <w:rFonts w:eastAsia="Calibri"/>
                <w:sz w:val="22"/>
                <w:szCs w:val="22"/>
              </w:rPr>
              <w:t xml:space="preserve">Printed Title:  </w:t>
            </w:r>
            <w:r w:rsidR="00C33DD5" w:rsidRPr="00C168EB">
              <w:rPr>
                <w:rFonts w:eastAsia="Calibri"/>
                <w:noProof/>
                <w:color w:val="FF0000"/>
                <w:sz w:val="22"/>
                <w:szCs w:val="22"/>
              </w:rPr>
              <w:t>Chief Elected Official</w:t>
            </w:r>
            <w:r w:rsidRPr="00C168EB">
              <w:rPr>
                <w:rFonts w:eastAsia="Calibri"/>
                <w:noProof/>
                <w:color w:val="FF0000"/>
                <w:sz w:val="22"/>
                <w:szCs w:val="22"/>
              </w:rPr>
              <w:t xml:space="preserve"> Title </w:t>
            </w:r>
          </w:p>
        </w:tc>
        <w:tc>
          <w:tcPr>
            <w:tcW w:w="5508" w:type="dxa"/>
            <w:shd w:val="clear" w:color="auto" w:fill="auto"/>
          </w:tcPr>
          <w:p w14:paraId="491C32CB" w14:textId="77777777" w:rsidR="005B038A" w:rsidRPr="002D0E54" w:rsidRDefault="005B038A" w:rsidP="005B038A">
            <w:pPr>
              <w:overflowPunct/>
              <w:autoSpaceDE/>
              <w:autoSpaceDN/>
              <w:adjustRightInd/>
              <w:textAlignment w:val="auto"/>
              <w:rPr>
                <w:rFonts w:eastAsia="Calibri"/>
                <w:sz w:val="22"/>
                <w:szCs w:val="22"/>
              </w:rPr>
            </w:pPr>
            <w:r w:rsidRPr="00C168EB">
              <w:rPr>
                <w:rFonts w:eastAsia="Calibri"/>
                <w:sz w:val="22"/>
                <w:szCs w:val="22"/>
              </w:rPr>
              <w:t xml:space="preserve">Date:  </w:t>
            </w:r>
            <w:r w:rsidRPr="00C168EB">
              <w:rPr>
                <w:rFonts w:eastAsia="Calibri"/>
                <w:sz w:val="22"/>
                <w:szCs w:val="22"/>
              </w:rPr>
              <w:fldChar w:fldCharType="begin">
                <w:ffData>
                  <w:name w:val="Text2"/>
                  <w:enabled/>
                  <w:calcOnExit w:val="0"/>
                  <w:textInput/>
                </w:ffData>
              </w:fldChar>
            </w:r>
            <w:r w:rsidRPr="00C168EB">
              <w:rPr>
                <w:rFonts w:eastAsia="Calibri"/>
                <w:sz w:val="22"/>
                <w:szCs w:val="22"/>
              </w:rPr>
              <w:instrText xml:space="preserve"> FORMTEXT </w:instrText>
            </w:r>
            <w:r w:rsidRPr="00C168EB">
              <w:rPr>
                <w:rFonts w:eastAsia="Calibri"/>
                <w:sz w:val="22"/>
                <w:szCs w:val="22"/>
              </w:rPr>
            </w:r>
            <w:r w:rsidRPr="00C168EB">
              <w:rPr>
                <w:rFonts w:eastAsia="Calibri"/>
                <w:sz w:val="22"/>
                <w:szCs w:val="22"/>
              </w:rPr>
              <w:fldChar w:fldCharType="separate"/>
            </w:r>
            <w:r w:rsidRPr="00C168EB">
              <w:rPr>
                <w:rFonts w:eastAsia="Calibri"/>
                <w:noProof/>
                <w:sz w:val="22"/>
                <w:szCs w:val="22"/>
              </w:rPr>
              <w:t> </w:t>
            </w:r>
            <w:r w:rsidRPr="00C168EB">
              <w:rPr>
                <w:rFonts w:eastAsia="Calibri"/>
                <w:noProof/>
                <w:sz w:val="22"/>
                <w:szCs w:val="22"/>
              </w:rPr>
              <w:t> </w:t>
            </w:r>
            <w:r w:rsidRPr="00C168EB">
              <w:rPr>
                <w:rFonts w:eastAsia="Calibri"/>
                <w:noProof/>
                <w:sz w:val="22"/>
                <w:szCs w:val="22"/>
              </w:rPr>
              <w:t> </w:t>
            </w:r>
            <w:r w:rsidRPr="00C168EB">
              <w:rPr>
                <w:rFonts w:eastAsia="Calibri"/>
                <w:noProof/>
                <w:sz w:val="22"/>
                <w:szCs w:val="22"/>
              </w:rPr>
              <w:t> </w:t>
            </w:r>
            <w:r w:rsidRPr="00C168EB">
              <w:rPr>
                <w:rFonts w:eastAsia="Calibri"/>
                <w:noProof/>
                <w:sz w:val="22"/>
                <w:szCs w:val="22"/>
              </w:rPr>
              <w:t> </w:t>
            </w:r>
            <w:r w:rsidRPr="00C168EB">
              <w:rPr>
                <w:rFonts w:eastAsia="Calibri"/>
                <w:sz w:val="22"/>
                <w:szCs w:val="22"/>
              </w:rPr>
              <w:fldChar w:fldCharType="end"/>
            </w:r>
          </w:p>
        </w:tc>
      </w:tr>
    </w:tbl>
    <w:p w14:paraId="6C491D9C" w14:textId="77777777" w:rsidR="005B038A" w:rsidRPr="002D0E54" w:rsidRDefault="005B038A" w:rsidP="005B038A">
      <w:pPr>
        <w:tabs>
          <w:tab w:val="left" w:pos="1725"/>
          <w:tab w:val="center" w:pos="5400"/>
        </w:tabs>
        <w:overflowPunct/>
        <w:autoSpaceDE/>
        <w:autoSpaceDN/>
        <w:adjustRightInd/>
        <w:textAlignment w:val="auto"/>
        <w:rPr>
          <w:rFonts w:ascii="Calibri" w:eastAsia="Calibri" w:hAnsi="Calibri"/>
          <w:sz w:val="22"/>
          <w:szCs w:val="22"/>
        </w:rPr>
      </w:pPr>
    </w:p>
    <w:p w14:paraId="4C01DE56"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outlineLvl w:val="0"/>
      </w:pPr>
    </w:p>
    <w:p w14:paraId="7EBB5C09"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74C6BA74"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06EBF7A5"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25882007"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72417106"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5399F421"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5437870E"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71450198" w14:textId="77777777" w:rsidR="005B038A" w:rsidRPr="002D0E54" w:rsidRDefault="005B038A" w:rsidP="005B038A">
      <w:pPr>
        <w:pStyle w:val="DefaultText"/>
        <w:tabs>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center"/>
        <w:outlineLvl w:val="0"/>
      </w:pPr>
    </w:p>
    <w:p w14:paraId="5694D6DF"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01DC7C07" w14:textId="74DD3E15" w:rsidR="005B038A"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6A3AB4E" w14:textId="6F06A5E2" w:rsidR="00162714" w:rsidRDefault="00162714"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D16D260" w14:textId="144E9646"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252D156" w14:textId="77777777" w:rsidR="009C32BB" w:rsidRPr="00F51475"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28"/>
          <w:szCs w:val="28"/>
        </w:rPr>
      </w:pPr>
      <w:r w:rsidRPr="00F51475">
        <w:rPr>
          <w:b/>
          <w:sz w:val="28"/>
          <w:szCs w:val="28"/>
          <w:u w:val="single"/>
        </w:rPr>
        <w:t>INTERGOVERNMENTAL COOPERATION AGREEMENT</w:t>
      </w:r>
    </w:p>
    <w:p w14:paraId="6E35BF35"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EF554E8" w14:textId="77777777" w:rsidR="009C32BB" w:rsidRPr="00AB6015"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AB6015">
        <w:t>The (</w:t>
      </w:r>
      <w:r w:rsidRPr="00AB6015">
        <w:rPr>
          <w:u w:val="single"/>
        </w:rPr>
        <w:t>cooperative unit of local government)</w:t>
      </w:r>
      <w:r w:rsidRPr="00AB6015">
        <w:t>, (</w:t>
      </w:r>
      <w:r w:rsidRPr="00AB6015">
        <w:rPr>
          <w:u w:val="single"/>
        </w:rPr>
        <w:t>county name</w:t>
      </w:r>
      <w:r w:rsidRPr="00AB6015">
        <w:t>) County, Illinois, seeks to support the efforts of the (</w:t>
      </w:r>
      <w:r w:rsidRPr="00AB6015">
        <w:rPr>
          <w:u w:val="single"/>
        </w:rPr>
        <w:t>applicant unit of local government</w:t>
      </w:r>
      <w:r w:rsidRPr="00AB6015">
        <w:t>) to obtain Community Development Block Grant (CDBG) funds from the Illinois Department of Commerce and Economic Opportunity for (</w:t>
      </w:r>
      <w:r w:rsidRPr="00AB6015">
        <w:rPr>
          <w:u w:val="single"/>
        </w:rPr>
        <w:t>proposed project</w:t>
      </w:r>
      <w:r w:rsidRPr="00AB6015">
        <w:t xml:space="preserve">) </w:t>
      </w:r>
    </w:p>
    <w:p w14:paraId="44C71D7A" w14:textId="77777777" w:rsidR="009C32BB" w:rsidRPr="00AB6015"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AB6015">
        <w:t>located in (</w:t>
      </w:r>
      <w:r w:rsidRPr="00AB6015">
        <w:rPr>
          <w:u w:val="single"/>
        </w:rPr>
        <w:t>project location community, township, county</w:t>
      </w:r>
      <w:r w:rsidRPr="00AB6015">
        <w:t>).</w:t>
      </w:r>
    </w:p>
    <w:p w14:paraId="25C298F4" w14:textId="77777777" w:rsidR="009C32BB" w:rsidRPr="00AB6015"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357294FE" w14:textId="77777777" w:rsidR="009C32BB" w:rsidRPr="00AB6015"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AB6015">
        <w:t>As the chief executives of our respective local governments, we are signing this agreement to cooperate as much as needed to accomplish these improvements.</w:t>
      </w:r>
    </w:p>
    <w:p w14:paraId="07CAB1A3" w14:textId="77777777" w:rsidR="009C32BB" w:rsidRPr="00AB6015"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060D7A22"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AB6015">
        <w:t>The (</w:t>
      </w:r>
      <w:r w:rsidRPr="00AB6015">
        <w:rPr>
          <w:u w:val="single"/>
        </w:rPr>
        <w:t>applicant unit of local government</w:t>
      </w:r>
      <w:r w:rsidRPr="00AB6015">
        <w:t>) is hereby designated as the lead agency for this application and will be the applicant for the funds.  The (</w:t>
      </w:r>
      <w:r w:rsidRPr="00AB6015">
        <w:rPr>
          <w:u w:val="single"/>
        </w:rPr>
        <w:t>applicant unit of local government</w:t>
      </w:r>
      <w:r w:rsidRPr="00AB6015">
        <w:t>) will be liable for all program administration functions should the grant be awarded.</w:t>
      </w:r>
    </w:p>
    <w:p w14:paraId="4E131B81"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4E1303B2"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4A81A9B7"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6B58BA74"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B40762">
        <w:t>__________________________________</w:t>
      </w:r>
      <w:r w:rsidRPr="00B40762">
        <w:tab/>
        <w:t>_________________________________</w:t>
      </w:r>
    </w:p>
    <w:p w14:paraId="45F5E056"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04AC282D"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5B8DED29"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B40762">
        <w:t>__________________________________</w:t>
      </w:r>
      <w:r w:rsidRPr="00B40762">
        <w:tab/>
        <w:t>_________________________________</w:t>
      </w:r>
    </w:p>
    <w:p w14:paraId="6ED01B2D"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B40762">
        <w:tab/>
      </w:r>
      <w:r w:rsidRPr="00B40762">
        <w:tab/>
        <w:t>Attest</w:t>
      </w:r>
      <w:r w:rsidRPr="00B40762">
        <w:tab/>
      </w:r>
      <w:r w:rsidRPr="00B40762">
        <w:tab/>
      </w:r>
      <w:r w:rsidRPr="00B40762">
        <w:tab/>
      </w:r>
      <w:r w:rsidRPr="00B40762">
        <w:tab/>
      </w:r>
      <w:r w:rsidRPr="00B40762">
        <w:tab/>
      </w:r>
      <w:r w:rsidRPr="00B40762">
        <w:tab/>
      </w:r>
      <w:r w:rsidRPr="00B40762">
        <w:tab/>
      </w:r>
      <w:proofErr w:type="spellStart"/>
      <w:r w:rsidRPr="00B40762">
        <w:t>Attest</w:t>
      </w:r>
      <w:proofErr w:type="spellEnd"/>
    </w:p>
    <w:p w14:paraId="40AF9305" w14:textId="77777777" w:rsidR="009C32BB" w:rsidRPr="00B40762" w:rsidRDefault="009C32BB" w:rsidP="009C32BB">
      <w:pPr>
        <w:pStyle w:val="DefaultText"/>
        <w:tabs>
          <w:tab w:val="left" w:pos="720"/>
          <w:tab w:val="left" w:pos="6480"/>
        </w:tabs>
        <w:ind w:left="720" w:right="360"/>
      </w:pPr>
      <w:r>
        <w:tab/>
      </w:r>
    </w:p>
    <w:p w14:paraId="2AA80275"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B40762">
        <w:tab/>
      </w:r>
      <w:r w:rsidRPr="00B40762">
        <w:tab/>
      </w:r>
      <w:r w:rsidRPr="00B40762">
        <w:tab/>
      </w:r>
      <w:r w:rsidRPr="00B40762">
        <w:tab/>
      </w:r>
      <w:r w:rsidRPr="00B40762">
        <w:tab/>
      </w:r>
      <w:r w:rsidRPr="00B40762">
        <w:tab/>
        <w:t>Date:  ____________________________</w:t>
      </w:r>
    </w:p>
    <w:p w14:paraId="0A72FB9A"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r w:rsidRPr="00B40762">
        <w:t xml:space="preserve">  </w:t>
      </w:r>
    </w:p>
    <w:p w14:paraId="782B0627"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259803C0" w14:textId="77777777" w:rsidR="009C32BB" w:rsidRPr="00B40762" w:rsidRDefault="009C32BB" w:rsidP="009C32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pPr>
    </w:p>
    <w:p w14:paraId="53D4A0B6" w14:textId="77777777" w:rsidR="009C32BB" w:rsidRPr="00EF47C7" w:rsidRDefault="009C32BB" w:rsidP="009C32BB">
      <w:pPr>
        <w:pStyle w:val="DefaultTex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rPr>
          <w:b/>
        </w:rPr>
      </w:pPr>
      <w:r w:rsidRPr="00B40762">
        <w:t>NOTE:</w:t>
      </w:r>
      <w:r w:rsidRPr="00B40762">
        <w:tab/>
        <w:t>This general form (or a suitable variation) is to be used by local government applicants whose proposed project or project area involves more than one jurisdiction.  It is a required part of any "on behalf of" or joint application with appropriate modifications as may be required to fit local conditions.</w:t>
      </w:r>
    </w:p>
    <w:p w14:paraId="1F26364B" w14:textId="77777777" w:rsidR="009C32BB" w:rsidRDefault="009C32BB" w:rsidP="009C32BB">
      <w:pPr>
        <w:overflowPunct/>
        <w:autoSpaceDE/>
        <w:autoSpaceDN/>
        <w:adjustRightInd/>
        <w:textAlignment w:val="auto"/>
        <w:rPr>
          <w:sz w:val="28"/>
          <w:szCs w:val="28"/>
        </w:rPr>
      </w:pPr>
    </w:p>
    <w:p w14:paraId="17FD9C5D" w14:textId="77777777" w:rsidR="009C32BB" w:rsidRDefault="009C32BB" w:rsidP="009C32B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0"/>
        <w:rPr>
          <w:b/>
        </w:rPr>
      </w:pPr>
    </w:p>
    <w:p w14:paraId="77644957" w14:textId="77777777" w:rsidR="009C32BB" w:rsidRDefault="009C32BB" w:rsidP="009C32B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0"/>
        <w:rPr>
          <w:b/>
        </w:rPr>
      </w:pPr>
    </w:p>
    <w:p w14:paraId="5D5E793A" w14:textId="77777777" w:rsidR="009C32BB" w:rsidRDefault="009C32BB" w:rsidP="009C32B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0"/>
        <w:rPr>
          <w:b/>
        </w:rPr>
      </w:pPr>
    </w:p>
    <w:p w14:paraId="25E7AB76" w14:textId="6D070FF6"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2FC4122" w14:textId="45266D40"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E3A0105" w14:textId="4E69D70E"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D6C199D" w14:textId="24694887"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6102D25" w14:textId="4E272DBA"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50120778" w14:textId="544C2736"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08891976" w14:textId="243892F2"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96A1B51" w14:textId="39685F2D"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4180CF3" w14:textId="1D15F573"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E760322" w14:textId="7C097A9B" w:rsidR="009C32BB"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12B18DA3" w14:textId="77777777" w:rsidR="009C32BB" w:rsidRPr="002D0E54" w:rsidRDefault="009C32BB"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028ED504" w14:textId="303D08E7" w:rsidR="005B038A" w:rsidRPr="002D0E54" w:rsidRDefault="005B038A" w:rsidP="005B03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b/>
          <w:i/>
          <w:iCs/>
          <w:sz w:val="44"/>
          <w:szCs w:val="44"/>
        </w:rPr>
      </w:pPr>
      <w:r w:rsidRPr="002D0E54">
        <w:rPr>
          <w:b/>
          <w:i/>
          <w:iCs/>
          <w:sz w:val="44"/>
          <w:szCs w:val="44"/>
        </w:rPr>
        <w:t>Insert</w:t>
      </w:r>
      <w:r w:rsidR="00345B7E">
        <w:rPr>
          <w:b/>
          <w:i/>
          <w:iCs/>
          <w:sz w:val="44"/>
          <w:szCs w:val="44"/>
        </w:rPr>
        <w:t xml:space="preserve"> Local Government’s</w:t>
      </w:r>
      <w:r w:rsidRPr="002D0E54">
        <w:rPr>
          <w:b/>
          <w:i/>
          <w:iCs/>
          <w:sz w:val="44"/>
          <w:szCs w:val="44"/>
        </w:rPr>
        <w:t xml:space="preserve"> W-9 here.</w:t>
      </w:r>
    </w:p>
    <w:p w14:paraId="3C8E9DF9"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64F27AD"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5B20252"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90FE1E5"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15A13C9"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7B60121"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0C561340"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5D2D43EF"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C93FED1"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4A36D58"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CA6A581"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30282C37"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10351878"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5FF868F1"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57DECBFA"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19441B47"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4D72405"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C8DBA9F"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543D2154"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8347CDD"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0A712F6"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48F37B1"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558505A"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80F585F"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FBE1FE3"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BDA061B"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6290DF3"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500922CE"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09891886"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B7E7E6E"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EC5332D"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1E4930DF"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8E4A7A9"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700F7A0"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7B28B16E"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632BAFFC"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1E0B4D76"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32A76576"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5AEC1F2E"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F751435"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39950FB1"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2687DC5C"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451D6DD8"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150BC8B2"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p>
    <w:p w14:paraId="001F043F"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rPr>
      </w:pPr>
      <w:r w:rsidRPr="002D0E54">
        <w:rPr>
          <w:sz w:val="22"/>
          <w:szCs w:val="22"/>
        </w:rPr>
        <w:tab/>
      </w:r>
      <w:r w:rsidRPr="002D0E54">
        <w:rPr>
          <w:sz w:val="22"/>
          <w:szCs w:val="22"/>
        </w:rPr>
        <w:tab/>
      </w:r>
      <w:r w:rsidRPr="002D0E54">
        <w:rPr>
          <w:sz w:val="22"/>
          <w:szCs w:val="22"/>
        </w:rPr>
        <w:tab/>
      </w:r>
      <w:r w:rsidRPr="002D0E54">
        <w:rPr>
          <w:sz w:val="22"/>
          <w:szCs w:val="22"/>
        </w:rPr>
        <w:tab/>
      </w:r>
      <w:r w:rsidRPr="002D0E54">
        <w:rPr>
          <w:sz w:val="22"/>
          <w:szCs w:val="22"/>
        </w:rPr>
        <w:tab/>
      </w:r>
      <w:r w:rsidRPr="002D0E54">
        <w:rPr>
          <w:sz w:val="22"/>
          <w:szCs w:val="22"/>
        </w:rPr>
        <w:tab/>
      </w:r>
      <w:r w:rsidRPr="002D0E54">
        <w:rPr>
          <w:sz w:val="22"/>
          <w:szCs w:val="22"/>
        </w:rPr>
        <w:tab/>
      </w:r>
      <w:r w:rsidRPr="002D0E54">
        <w:rPr>
          <w:sz w:val="22"/>
          <w:szCs w:val="22"/>
        </w:rPr>
        <w:tab/>
      </w:r>
    </w:p>
    <w:p w14:paraId="40F2A57A"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u w:val="single"/>
        </w:rPr>
      </w:pPr>
    </w:p>
    <w:p w14:paraId="37C302D4" w14:textId="77777777"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u w:val="single"/>
        </w:rPr>
      </w:pPr>
    </w:p>
    <w:p w14:paraId="7092C234" w14:textId="194BEDD9" w:rsidR="005B038A" w:rsidRPr="002D0E54" w:rsidRDefault="005B038A" w:rsidP="005B038A">
      <w:pPr>
        <w:pStyle w:val="DefaultText"/>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10440"/>
        </w:tabs>
        <w:rPr>
          <w:sz w:val="22"/>
          <w:szCs w:val="22"/>
          <w:u w:val="single"/>
        </w:rPr>
      </w:pPr>
    </w:p>
    <w:p w14:paraId="2C725599" w14:textId="77777777" w:rsidR="00345B7E" w:rsidRDefault="005B038A" w:rsidP="00345B7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r w:rsidRPr="002D0E54">
        <w:rPr>
          <w:b/>
          <w:i/>
          <w:iCs/>
          <w:sz w:val="44"/>
          <w:szCs w:val="44"/>
        </w:rPr>
        <w:t xml:space="preserve">Insert </w:t>
      </w:r>
      <w:r w:rsidR="00345B7E">
        <w:rPr>
          <w:b/>
          <w:i/>
          <w:iCs/>
          <w:sz w:val="44"/>
          <w:szCs w:val="44"/>
        </w:rPr>
        <w:t xml:space="preserve">Local Government’s </w:t>
      </w:r>
    </w:p>
    <w:p w14:paraId="7B9101F0" w14:textId="77777777" w:rsidR="007E357E" w:rsidRDefault="005B038A" w:rsidP="005B03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b/>
          <w:i/>
          <w:iCs/>
          <w:sz w:val="44"/>
          <w:szCs w:val="44"/>
        </w:rPr>
      </w:pPr>
      <w:r w:rsidRPr="002D0E54">
        <w:rPr>
          <w:b/>
          <w:i/>
          <w:iCs/>
          <w:sz w:val="44"/>
          <w:szCs w:val="44"/>
        </w:rPr>
        <w:t>SAM Registration here</w:t>
      </w:r>
      <w:r w:rsidR="007E357E">
        <w:rPr>
          <w:b/>
          <w:i/>
          <w:iCs/>
          <w:sz w:val="44"/>
          <w:szCs w:val="44"/>
        </w:rPr>
        <w:t xml:space="preserve"> </w:t>
      </w:r>
    </w:p>
    <w:p w14:paraId="493132A9" w14:textId="67F4FFA9" w:rsidR="005B038A" w:rsidRPr="002D0E54" w:rsidRDefault="007E357E" w:rsidP="005B03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sz w:val="22"/>
          <w:szCs w:val="22"/>
        </w:rPr>
      </w:pPr>
      <w:r w:rsidRPr="00C2698E">
        <w:rPr>
          <w:b/>
          <w:i/>
          <w:iCs/>
          <w:sz w:val="44"/>
          <w:szCs w:val="44"/>
        </w:rPr>
        <w:t>(</w:t>
      </w:r>
      <w:proofErr w:type="gramStart"/>
      <w:r w:rsidRPr="00C2698E">
        <w:rPr>
          <w:b/>
          <w:i/>
          <w:iCs/>
          <w:sz w:val="44"/>
          <w:szCs w:val="44"/>
        </w:rPr>
        <w:t>must</w:t>
      </w:r>
      <w:proofErr w:type="gramEnd"/>
      <w:r w:rsidRPr="00C2698E">
        <w:rPr>
          <w:b/>
          <w:i/>
          <w:iCs/>
          <w:sz w:val="44"/>
          <w:szCs w:val="44"/>
        </w:rPr>
        <w:t xml:space="preserve"> include current Unique Entity Identifier # effective April 2022)</w:t>
      </w:r>
      <w:r w:rsidR="005B038A" w:rsidRPr="00C2698E">
        <w:rPr>
          <w:b/>
          <w:i/>
          <w:iCs/>
          <w:sz w:val="44"/>
          <w:szCs w:val="44"/>
        </w:rPr>
        <w:t>.</w:t>
      </w:r>
    </w:p>
    <w:p w14:paraId="17D7AD15" w14:textId="77777777" w:rsidR="005B038A" w:rsidRPr="002D0E54" w:rsidRDefault="005B038A" w:rsidP="005B038A">
      <w:pPr>
        <w:overflowPunct/>
        <w:autoSpaceDE/>
        <w:autoSpaceDN/>
        <w:adjustRightInd/>
        <w:textAlignment w:val="auto"/>
        <w:rPr>
          <w:sz w:val="22"/>
          <w:szCs w:val="22"/>
        </w:rPr>
      </w:pPr>
    </w:p>
    <w:p w14:paraId="4817BAB9" w14:textId="77777777" w:rsidR="005B038A" w:rsidRPr="002D0E54" w:rsidRDefault="005B038A" w:rsidP="005B038A">
      <w:pPr>
        <w:overflowPunct/>
        <w:autoSpaceDE/>
        <w:autoSpaceDN/>
        <w:adjustRightInd/>
        <w:textAlignment w:val="auto"/>
        <w:rPr>
          <w:sz w:val="22"/>
          <w:szCs w:val="22"/>
        </w:rPr>
      </w:pPr>
    </w:p>
    <w:p w14:paraId="5163189B" w14:textId="77777777" w:rsidR="005B038A" w:rsidRPr="002D0E54" w:rsidRDefault="005B038A" w:rsidP="005B038A">
      <w:pPr>
        <w:overflowPunct/>
        <w:autoSpaceDE/>
        <w:autoSpaceDN/>
        <w:adjustRightInd/>
        <w:textAlignment w:val="auto"/>
        <w:rPr>
          <w:sz w:val="22"/>
          <w:szCs w:val="22"/>
        </w:rPr>
      </w:pPr>
    </w:p>
    <w:p w14:paraId="61B3E47F" w14:textId="77777777" w:rsidR="005B038A" w:rsidRPr="002D0E54" w:rsidRDefault="005B038A" w:rsidP="005B038A">
      <w:pPr>
        <w:overflowPunct/>
        <w:autoSpaceDE/>
        <w:autoSpaceDN/>
        <w:adjustRightInd/>
        <w:textAlignment w:val="auto"/>
        <w:rPr>
          <w:sz w:val="22"/>
          <w:szCs w:val="22"/>
        </w:rPr>
      </w:pPr>
    </w:p>
    <w:p w14:paraId="4D51D572" w14:textId="77777777" w:rsidR="005B038A" w:rsidRPr="002D0E54" w:rsidRDefault="005B038A" w:rsidP="005B038A">
      <w:pPr>
        <w:overflowPunct/>
        <w:autoSpaceDE/>
        <w:autoSpaceDN/>
        <w:adjustRightInd/>
        <w:textAlignment w:val="auto"/>
        <w:rPr>
          <w:sz w:val="22"/>
          <w:szCs w:val="22"/>
        </w:rPr>
      </w:pPr>
    </w:p>
    <w:p w14:paraId="5776532D" w14:textId="77777777" w:rsidR="005B038A" w:rsidRPr="002D0E54" w:rsidRDefault="005B038A" w:rsidP="005B038A">
      <w:pPr>
        <w:overflowPunct/>
        <w:autoSpaceDE/>
        <w:autoSpaceDN/>
        <w:adjustRightInd/>
        <w:textAlignment w:val="auto"/>
        <w:rPr>
          <w:sz w:val="22"/>
          <w:szCs w:val="22"/>
        </w:rPr>
      </w:pPr>
    </w:p>
    <w:p w14:paraId="7161BA3D" w14:textId="77777777" w:rsidR="005B038A" w:rsidRPr="002D0E54" w:rsidRDefault="005B038A" w:rsidP="005B038A">
      <w:pPr>
        <w:overflowPunct/>
        <w:autoSpaceDE/>
        <w:autoSpaceDN/>
        <w:adjustRightInd/>
        <w:textAlignment w:val="auto"/>
        <w:rPr>
          <w:sz w:val="22"/>
          <w:szCs w:val="22"/>
        </w:rPr>
      </w:pPr>
    </w:p>
    <w:p w14:paraId="4D32AEA5" w14:textId="77777777" w:rsidR="005B038A" w:rsidRPr="002D0E54" w:rsidRDefault="005B038A" w:rsidP="005B038A">
      <w:pPr>
        <w:overflowPunct/>
        <w:autoSpaceDE/>
        <w:autoSpaceDN/>
        <w:adjustRightInd/>
        <w:textAlignment w:val="auto"/>
        <w:rPr>
          <w:sz w:val="22"/>
          <w:szCs w:val="22"/>
        </w:rPr>
      </w:pPr>
    </w:p>
    <w:p w14:paraId="2C62CCC7" w14:textId="77777777" w:rsidR="005B038A" w:rsidRPr="002D0E54" w:rsidRDefault="005B038A" w:rsidP="005B038A">
      <w:pPr>
        <w:overflowPunct/>
        <w:autoSpaceDE/>
        <w:autoSpaceDN/>
        <w:adjustRightInd/>
        <w:textAlignment w:val="auto"/>
        <w:rPr>
          <w:sz w:val="22"/>
          <w:szCs w:val="22"/>
        </w:rPr>
      </w:pPr>
    </w:p>
    <w:p w14:paraId="6556CA27" w14:textId="77777777" w:rsidR="005B038A" w:rsidRPr="002D0E54" w:rsidRDefault="005B038A" w:rsidP="005B038A">
      <w:pPr>
        <w:overflowPunct/>
        <w:autoSpaceDE/>
        <w:autoSpaceDN/>
        <w:adjustRightInd/>
        <w:textAlignment w:val="auto"/>
        <w:rPr>
          <w:sz w:val="22"/>
          <w:szCs w:val="22"/>
        </w:rPr>
      </w:pPr>
    </w:p>
    <w:p w14:paraId="4D962E88" w14:textId="77777777" w:rsidR="005B038A" w:rsidRPr="002D0E54" w:rsidRDefault="005B038A" w:rsidP="005B038A">
      <w:pPr>
        <w:overflowPunct/>
        <w:autoSpaceDE/>
        <w:autoSpaceDN/>
        <w:adjustRightInd/>
        <w:textAlignment w:val="auto"/>
        <w:rPr>
          <w:sz w:val="22"/>
          <w:szCs w:val="22"/>
        </w:rPr>
      </w:pPr>
    </w:p>
    <w:p w14:paraId="1583F49F" w14:textId="77777777" w:rsidR="005B038A" w:rsidRPr="002D0E54" w:rsidRDefault="005B038A" w:rsidP="005B038A">
      <w:pPr>
        <w:overflowPunct/>
        <w:autoSpaceDE/>
        <w:autoSpaceDN/>
        <w:adjustRightInd/>
        <w:textAlignment w:val="auto"/>
        <w:rPr>
          <w:sz w:val="22"/>
          <w:szCs w:val="22"/>
        </w:rPr>
      </w:pPr>
    </w:p>
    <w:p w14:paraId="024C29BE" w14:textId="77777777" w:rsidR="005B038A" w:rsidRPr="002D0E54" w:rsidRDefault="005B038A" w:rsidP="005B038A">
      <w:pPr>
        <w:overflowPunct/>
        <w:autoSpaceDE/>
        <w:autoSpaceDN/>
        <w:adjustRightInd/>
        <w:textAlignment w:val="auto"/>
        <w:rPr>
          <w:sz w:val="22"/>
          <w:szCs w:val="22"/>
        </w:rPr>
      </w:pPr>
    </w:p>
    <w:p w14:paraId="3EEA176B" w14:textId="77777777" w:rsidR="005B038A" w:rsidRPr="002D0E54" w:rsidRDefault="005B038A" w:rsidP="005B038A">
      <w:pPr>
        <w:overflowPunct/>
        <w:autoSpaceDE/>
        <w:autoSpaceDN/>
        <w:adjustRightInd/>
        <w:textAlignment w:val="auto"/>
        <w:rPr>
          <w:sz w:val="22"/>
          <w:szCs w:val="22"/>
        </w:rPr>
      </w:pPr>
    </w:p>
    <w:p w14:paraId="359142F5" w14:textId="77777777" w:rsidR="005B038A" w:rsidRPr="002D0E54" w:rsidRDefault="005B038A" w:rsidP="005B038A">
      <w:pPr>
        <w:overflowPunct/>
        <w:autoSpaceDE/>
        <w:autoSpaceDN/>
        <w:adjustRightInd/>
        <w:textAlignment w:val="auto"/>
        <w:rPr>
          <w:sz w:val="22"/>
          <w:szCs w:val="22"/>
        </w:rPr>
      </w:pPr>
    </w:p>
    <w:p w14:paraId="20C28EBE" w14:textId="77777777" w:rsidR="005B038A" w:rsidRPr="002D0E54" w:rsidRDefault="005B038A" w:rsidP="005B038A">
      <w:pPr>
        <w:overflowPunct/>
        <w:autoSpaceDE/>
        <w:autoSpaceDN/>
        <w:adjustRightInd/>
        <w:textAlignment w:val="auto"/>
        <w:rPr>
          <w:sz w:val="22"/>
          <w:szCs w:val="22"/>
        </w:rPr>
      </w:pPr>
    </w:p>
    <w:p w14:paraId="62EACB6A" w14:textId="77777777" w:rsidR="005B038A" w:rsidRPr="002D0E54" w:rsidRDefault="005B038A" w:rsidP="005B038A">
      <w:pPr>
        <w:overflowPunct/>
        <w:autoSpaceDE/>
        <w:autoSpaceDN/>
        <w:adjustRightInd/>
        <w:textAlignment w:val="auto"/>
        <w:rPr>
          <w:sz w:val="22"/>
          <w:szCs w:val="22"/>
        </w:rPr>
      </w:pPr>
    </w:p>
    <w:p w14:paraId="648A8AC8" w14:textId="77777777" w:rsidR="005B038A" w:rsidRPr="002D0E54" w:rsidRDefault="005B038A" w:rsidP="005B038A">
      <w:pPr>
        <w:overflowPunct/>
        <w:autoSpaceDE/>
        <w:autoSpaceDN/>
        <w:adjustRightInd/>
        <w:textAlignment w:val="auto"/>
        <w:rPr>
          <w:sz w:val="22"/>
          <w:szCs w:val="22"/>
        </w:rPr>
      </w:pPr>
    </w:p>
    <w:p w14:paraId="31FAFC5D" w14:textId="77777777" w:rsidR="005B038A" w:rsidRPr="002D0E54" w:rsidRDefault="005B038A" w:rsidP="005B038A">
      <w:pPr>
        <w:overflowPunct/>
        <w:autoSpaceDE/>
        <w:autoSpaceDN/>
        <w:adjustRightInd/>
        <w:textAlignment w:val="auto"/>
        <w:rPr>
          <w:sz w:val="22"/>
          <w:szCs w:val="22"/>
        </w:rPr>
      </w:pPr>
    </w:p>
    <w:p w14:paraId="04B0503C" w14:textId="77777777" w:rsidR="005B038A" w:rsidRPr="002D0E54" w:rsidRDefault="005B038A" w:rsidP="005B038A">
      <w:pPr>
        <w:overflowPunct/>
        <w:autoSpaceDE/>
        <w:autoSpaceDN/>
        <w:adjustRightInd/>
        <w:textAlignment w:val="auto"/>
        <w:rPr>
          <w:sz w:val="22"/>
          <w:szCs w:val="22"/>
        </w:rPr>
      </w:pPr>
    </w:p>
    <w:p w14:paraId="7B02B61B" w14:textId="77777777" w:rsidR="005B038A" w:rsidRPr="002D0E54" w:rsidRDefault="005B038A" w:rsidP="005B038A">
      <w:pPr>
        <w:overflowPunct/>
        <w:autoSpaceDE/>
        <w:autoSpaceDN/>
        <w:adjustRightInd/>
        <w:textAlignment w:val="auto"/>
        <w:rPr>
          <w:sz w:val="22"/>
          <w:szCs w:val="22"/>
        </w:rPr>
      </w:pPr>
    </w:p>
    <w:p w14:paraId="32111F5F" w14:textId="77777777" w:rsidR="005B038A" w:rsidRPr="002D0E54" w:rsidRDefault="005B038A" w:rsidP="005B038A">
      <w:pPr>
        <w:overflowPunct/>
        <w:autoSpaceDE/>
        <w:autoSpaceDN/>
        <w:adjustRightInd/>
        <w:textAlignment w:val="auto"/>
        <w:rPr>
          <w:sz w:val="22"/>
          <w:szCs w:val="22"/>
        </w:rPr>
      </w:pPr>
    </w:p>
    <w:p w14:paraId="55ED5933" w14:textId="77777777" w:rsidR="005B038A" w:rsidRPr="002D0E54" w:rsidRDefault="005B038A" w:rsidP="005B038A">
      <w:pPr>
        <w:overflowPunct/>
        <w:autoSpaceDE/>
        <w:autoSpaceDN/>
        <w:adjustRightInd/>
        <w:textAlignment w:val="auto"/>
        <w:rPr>
          <w:sz w:val="22"/>
          <w:szCs w:val="22"/>
        </w:rPr>
      </w:pPr>
    </w:p>
    <w:p w14:paraId="0D83E3A1" w14:textId="77777777" w:rsidR="005B038A" w:rsidRPr="002D0E54" w:rsidRDefault="005B038A" w:rsidP="005B038A">
      <w:pPr>
        <w:overflowPunct/>
        <w:autoSpaceDE/>
        <w:autoSpaceDN/>
        <w:adjustRightInd/>
        <w:textAlignment w:val="auto"/>
        <w:rPr>
          <w:sz w:val="22"/>
          <w:szCs w:val="22"/>
        </w:rPr>
      </w:pPr>
    </w:p>
    <w:p w14:paraId="17C052C2" w14:textId="77777777" w:rsidR="005B038A" w:rsidRPr="002D0E54" w:rsidRDefault="005B038A" w:rsidP="005B038A">
      <w:pPr>
        <w:overflowPunct/>
        <w:autoSpaceDE/>
        <w:autoSpaceDN/>
        <w:adjustRightInd/>
        <w:textAlignment w:val="auto"/>
        <w:rPr>
          <w:sz w:val="22"/>
          <w:szCs w:val="22"/>
        </w:rPr>
      </w:pPr>
    </w:p>
    <w:p w14:paraId="4833A9F4" w14:textId="77777777" w:rsidR="005B038A" w:rsidRPr="002D0E54" w:rsidRDefault="005B038A" w:rsidP="005B038A">
      <w:pPr>
        <w:overflowPunct/>
        <w:autoSpaceDE/>
        <w:autoSpaceDN/>
        <w:adjustRightInd/>
        <w:textAlignment w:val="auto"/>
        <w:rPr>
          <w:sz w:val="22"/>
          <w:szCs w:val="22"/>
        </w:rPr>
      </w:pPr>
    </w:p>
    <w:p w14:paraId="010BC871" w14:textId="77777777" w:rsidR="005B038A" w:rsidRPr="002D0E54" w:rsidRDefault="005B038A" w:rsidP="005B038A">
      <w:pPr>
        <w:overflowPunct/>
        <w:autoSpaceDE/>
        <w:autoSpaceDN/>
        <w:adjustRightInd/>
        <w:textAlignment w:val="auto"/>
        <w:rPr>
          <w:sz w:val="22"/>
          <w:szCs w:val="22"/>
        </w:rPr>
      </w:pPr>
    </w:p>
    <w:p w14:paraId="3C153F83" w14:textId="77777777" w:rsidR="005B038A" w:rsidRPr="002D0E54" w:rsidRDefault="005B038A" w:rsidP="005B038A">
      <w:pPr>
        <w:overflowPunct/>
        <w:autoSpaceDE/>
        <w:autoSpaceDN/>
        <w:adjustRightInd/>
        <w:textAlignment w:val="auto"/>
        <w:rPr>
          <w:sz w:val="22"/>
          <w:szCs w:val="22"/>
        </w:rPr>
      </w:pPr>
    </w:p>
    <w:p w14:paraId="163261BB" w14:textId="77777777" w:rsidR="005B038A" w:rsidRPr="002D0E54" w:rsidRDefault="005B038A" w:rsidP="005B038A">
      <w:pPr>
        <w:overflowPunct/>
        <w:autoSpaceDE/>
        <w:autoSpaceDN/>
        <w:adjustRightInd/>
        <w:textAlignment w:val="auto"/>
        <w:rPr>
          <w:sz w:val="22"/>
          <w:szCs w:val="22"/>
        </w:rPr>
      </w:pPr>
    </w:p>
    <w:p w14:paraId="25DBF969" w14:textId="77777777" w:rsidR="005B038A" w:rsidRPr="002D0E54" w:rsidRDefault="005B038A" w:rsidP="005B038A">
      <w:pPr>
        <w:overflowPunct/>
        <w:autoSpaceDE/>
        <w:autoSpaceDN/>
        <w:adjustRightInd/>
        <w:textAlignment w:val="auto"/>
        <w:rPr>
          <w:sz w:val="22"/>
          <w:szCs w:val="22"/>
        </w:rPr>
      </w:pPr>
    </w:p>
    <w:p w14:paraId="02FBE6A6" w14:textId="77777777" w:rsidR="005B038A" w:rsidRPr="002D0E54" w:rsidRDefault="005B038A" w:rsidP="005B038A">
      <w:pPr>
        <w:overflowPunct/>
        <w:autoSpaceDE/>
        <w:autoSpaceDN/>
        <w:adjustRightInd/>
        <w:textAlignment w:val="auto"/>
        <w:rPr>
          <w:sz w:val="22"/>
          <w:szCs w:val="22"/>
        </w:rPr>
      </w:pPr>
    </w:p>
    <w:p w14:paraId="14CC15F2" w14:textId="77777777" w:rsidR="005B038A" w:rsidRPr="002D0E54" w:rsidRDefault="005B038A" w:rsidP="005B038A">
      <w:pPr>
        <w:overflowPunct/>
        <w:autoSpaceDE/>
        <w:autoSpaceDN/>
        <w:adjustRightInd/>
        <w:textAlignment w:val="auto"/>
        <w:rPr>
          <w:sz w:val="22"/>
          <w:szCs w:val="22"/>
        </w:rPr>
      </w:pPr>
    </w:p>
    <w:p w14:paraId="74729BC3" w14:textId="77777777" w:rsidR="005B038A" w:rsidRPr="002D0E54" w:rsidRDefault="005B038A" w:rsidP="005B038A">
      <w:pPr>
        <w:overflowPunct/>
        <w:autoSpaceDE/>
        <w:autoSpaceDN/>
        <w:adjustRightInd/>
        <w:textAlignment w:val="auto"/>
        <w:rPr>
          <w:sz w:val="22"/>
          <w:szCs w:val="22"/>
        </w:rPr>
      </w:pPr>
    </w:p>
    <w:p w14:paraId="6BCE772E" w14:textId="77777777" w:rsidR="005B038A" w:rsidRPr="002D0E54" w:rsidRDefault="005B038A" w:rsidP="005B038A">
      <w:pPr>
        <w:overflowPunct/>
        <w:autoSpaceDE/>
        <w:autoSpaceDN/>
        <w:adjustRightInd/>
        <w:textAlignment w:val="auto"/>
        <w:rPr>
          <w:sz w:val="22"/>
          <w:szCs w:val="22"/>
        </w:rPr>
      </w:pPr>
    </w:p>
    <w:p w14:paraId="6ABF1CEA" w14:textId="77777777" w:rsidR="005B038A" w:rsidRPr="002D0E54" w:rsidRDefault="005B038A" w:rsidP="005B038A">
      <w:pPr>
        <w:overflowPunct/>
        <w:autoSpaceDE/>
        <w:autoSpaceDN/>
        <w:adjustRightInd/>
        <w:textAlignment w:val="auto"/>
        <w:rPr>
          <w:sz w:val="22"/>
          <w:szCs w:val="22"/>
        </w:rPr>
      </w:pPr>
    </w:p>
    <w:p w14:paraId="40C52AEE" w14:textId="77777777" w:rsidR="005B038A" w:rsidRPr="002D0E54" w:rsidRDefault="005B038A" w:rsidP="005B038A">
      <w:pPr>
        <w:overflowPunct/>
        <w:autoSpaceDE/>
        <w:autoSpaceDN/>
        <w:adjustRightInd/>
        <w:textAlignment w:val="auto"/>
        <w:rPr>
          <w:sz w:val="22"/>
          <w:szCs w:val="22"/>
        </w:rPr>
      </w:pPr>
    </w:p>
    <w:p w14:paraId="670CB1D8" w14:textId="77777777" w:rsidR="005B038A" w:rsidRPr="002D0E54" w:rsidRDefault="005B038A" w:rsidP="005B038A">
      <w:pPr>
        <w:overflowPunct/>
        <w:autoSpaceDE/>
        <w:autoSpaceDN/>
        <w:adjustRightInd/>
        <w:textAlignment w:val="auto"/>
        <w:rPr>
          <w:sz w:val="22"/>
          <w:szCs w:val="22"/>
        </w:rPr>
      </w:pPr>
    </w:p>
    <w:p w14:paraId="6D0F8CF3" w14:textId="77777777" w:rsidR="005B038A" w:rsidRPr="002D0E54" w:rsidRDefault="005B038A" w:rsidP="005B038A">
      <w:pPr>
        <w:overflowPunct/>
        <w:autoSpaceDE/>
        <w:autoSpaceDN/>
        <w:adjustRightInd/>
        <w:textAlignment w:val="auto"/>
        <w:rPr>
          <w:sz w:val="22"/>
          <w:szCs w:val="22"/>
        </w:rPr>
      </w:pPr>
    </w:p>
    <w:p w14:paraId="089F2C2F" w14:textId="77777777" w:rsidR="005B038A" w:rsidRPr="002D0E54" w:rsidRDefault="005B038A" w:rsidP="005B038A">
      <w:pPr>
        <w:overflowPunct/>
        <w:autoSpaceDE/>
        <w:autoSpaceDN/>
        <w:adjustRightInd/>
        <w:textAlignment w:val="auto"/>
        <w:rPr>
          <w:sz w:val="22"/>
          <w:szCs w:val="22"/>
        </w:rPr>
      </w:pPr>
    </w:p>
    <w:p w14:paraId="5D6EBBBF" w14:textId="77777777" w:rsidR="005B038A" w:rsidRPr="002D0E54" w:rsidRDefault="005B038A" w:rsidP="005B038A">
      <w:pPr>
        <w:overflowPunct/>
        <w:autoSpaceDE/>
        <w:autoSpaceDN/>
        <w:adjustRightInd/>
        <w:textAlignment w:val="auto"/>
        <w:rPr>
          <w:sz w:val="22"/>
          <w:szCs w:val="22"/>
        </w:rPr>
      </w:pPr>
    </w:p>
    <w:p w14:paraId="7C2582D2" w14:textId="77777777" w:rsidR="005B038A" w:rsidRPr="002D0E54" w:rsidRDefault="005B038A" w:rsidP="005B038A">
      <w:pPr>
        <w:overflowPunct/>
        <w:autoSpaceDE/>
        <w:autoSpaceDN/>
        <w:adjustRightInd/>
        <w:textAlignment w:val="auto"/>
        <w:rPr>
          <w:sz w:val="22"/>
          <w:szCs w:val="22"/>
        </w:rPr>
      </w:pPr>
    </w:p>
    <w:p w14:paraId="2EF9AC96" w14:textId="77777777" w:rsidR="005B038A" w:rsidRPr="002D0E54" w:rsidRDefault="005B038A" w:rsidP="005B038A">
      <w:pPr>
        <w:overflowPunct/>
        <w:autoSpaceDE/>
        <w:autoSpaceDN/>
        <w:adjustRightInd/>
        <w:textAlignment w:val="auto"/>
        <w:rPr>
          <w:sz w:val="22"/>
          <w:szCs w:val="22"/>
        </w:rPr>
      </w:pPr>
    </w:p>
    <w:p w14:paraId="5A4EAEC5" w14:textId="70DF25FD" w:rsidR="005B038A" w:rsidRPr="002D0E54" w:rsidRDefault="005B038A" w:rsidP="005B038A">
      <w:pPr>
        <w:overflowPunct/>
        <w:autoSpaceDE/>
        <w:autoSpaceDN/>
        <w:adjustRightInd/>
        <w:textAlignment w:val="auto"/>
        <w:rPr>
          <w:sz w:val="22"/>
          <w:szCs w:val="22"/>
        </w:rPr>
      </w:pPr>
    </w:p>
    <w:p w14:paraId="0AEF187E" w14:textId="77777777" w:rsidR="00345B7E" w:rsidRDefault="005B038A" w:rsidP="00345B7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i/>
          <w:iCs/>
          <w:sz w:val="44"/>
          <w:szCs w:val="44"/>
        </w:rPr>
      </w:pPr>
      <w:r w:rsidRPr="002D0E54">
        <w:rPr>
          <w:b/>
          <w:i/>
          <w:iCs/>
          <w:sz w:val="44"/>
          <w:szCs w:val="44"/>
        </w:rPr>
        <w:t>Insert</w:t>
      </w:r>
      <w:r w:rsidR="00345B7E">
        <w:rPr>
          <w:b/>
          <w:i/>
          <w:iCs/>
          <w:sz w:val="44"/>
          <w:szCs w:val="44"/>
        </w:rPr>
        <w:t xml:space="preserve"> Local Government’s</w:t>
      </w:r>
    </w:p>
    <w:p w14:paraId="1793AB4A" w14:textId="294D0615" w:rsidR="005B038A" w:rsidRPr="002D0E54" w:rsidRDefault="005B038A" w:rsidP="005B03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b/>
          <w:i/>
          <w:iCs/>
          <w:sz w:val="44"/>
          <w:szCs w:val="44"/>
        </w:rPr>
      </w:pPr>
      <w:r w:rsidRPr="002D0E54">
        <w:rPr>
          <w:b/>
          <w:i/>
          <w:iCs/>
          <w:sz w:val="44"/>
          <w:szCs w:val="44"/>
        </w:rPr>
        <w:t>IRS Certification Letter here.</w:t>
      </w:r>
    </w:p>
    <w:p w14:paraId="16EB6B9B" w14:textId="77777777" w:rsidR="005B038A" w:rsidRPr="002D0E54" w:rsidRDefault="005B038A" w:rsidP="005B038A">
      <w:pPr>
        <w:overflowPunct/>
        <w:autoSpaceDE/>
        <w:autoSpaceDN/>
        <w:adjustRightInd/>
        <w:textAlignment w:val="auto"/>
        <w:rPr>
          <w:sz w:val="22"/>
          <w:szCs w:val="22"/>
        </w:rPr>
      </w:pPr>
    </w:p>
    <w:p w14:paraId="608BE1D6" w14:textId="77777777" w:rsidR="005B038A" w:rsidRPr="002D0E54" w:rsidRDefault="005B038A" w:rsidP="005B038A">
      <w:pPr>
        <w:overflowPunct/>
        <w:autoSpaceDE/>
        <w:autoSpaceDN/>
        <w:adjustRightInd/>
        <w:textAlignment w:val="auto"/>
        <w:rPr>
          <w:sz w:val="22"/>
          <w:szCs w:val="22"/>
        </w:rPr>
      </w:pPr>
    </w:p>
    <w:p w14:paraId="7163C859" w14:textId="77777777" w:rsidR="005B038A" w:rsidRPr="002D0E54" w:rsidRDefault="005B038A" w:rsidP="005B038A">
      <w:pPr>
        <w:overflowPunct/>
        <w:autoSpaceDE/>
        <w:autoSpaceDN/>
        <w:adjustRightInd/>
        <w:textAlignment w:val="auto"/>
        <w:rPr>
          <w:sz w:val="22"/>
          <w:szCs w:val="22"/>
        </w:rPr>
      </w:pPr>
    </w:p>
    <w:p w14:paraId="1C09F6F8" w14:textId="77777777" w:rsidR="005B038A" w:rsidRPr="002D0E54" w:rsidRDefault="005B038A" w:rsidP="005B038A">
      <w:pPr>
        <w:overflowPunct/>
        <w:autoSpaceDE/>
        <w:autoSpaceDN/>
        <w:adjustRightInd/>
        <w:textAlignment w:val="auto"/>
        <w:rPr>
          <w:sz w:val="22"/>
          <w:szCs w:val="22"/>
        </w:rPr>
      </w:pPr>
    </w:p>
    <w:p w14:paraId="45544CA7" w14:textId="77777777" w:rsidR="005B038A" w:rsidRPr="002D0E54" w:rsidRDefault="005B038A" w:rsidP="005B038A">
      <w:pPr>
        <w:overflowPunct/>
        <w:autoSpaceDE/>
        <w:autoSpaceDN/>
        <w:adjustRightInd/>
        <w:textAlignment w:val="auto"/>
        <w:rPr>
          <w:sz w:val="22"/>
          <w:szCs w:val="22"/>
        </w:rPr>
      </w:pPr>
    </w:p>
    <w:p w14:paraId="4E0D8439" w14:textId="77777777" w:rsidR="005B038A" w:rsidRPr="002D0E54" w:rsidRDefault="005B038A" w:rsidP="005B038A">
      <w:pPr>
        <w:overflowPunct/>
        <w:autoSpaceDE/>
        <w:autoSpaceDN/>
        <w:adjustRightInd/>
        <w:textAlignment w:val="auto"/>
        <w:rPr>
          <w:sz w:val="22"/>
          <w:szCs w:val="22"/>
        </w:rPr>
      </w:pPr>
    </w:p>
    <w:p w14:paraId="77966B93" w14:textId="77777777" w:rsidR="005B038A" w:rsidRPr="002D0E54" w:rsidRDefault="005B038A" w:rsidP="005B038A">
      <w:pPr>
        <w:overflowPunct/>
        <w:autoSpaceDE/>
        <w:autoSpaceDN/>
        <w:adjustRightInd/>
        <w:textAlignment w:val="auto"/>
        <w:rPr>
          <w:sz w:val="22"/>
          <w:szCs w:val="22"/>
        </w:rPr>
      </w:pPr>
    </w:p>
    <w:p w14:paraId="60A9E3AE" w14:textId="77777777" w:rsidR="005B038A" w:rsidRPr="002D0E54" w:rsidRDefault="005B038A" w:rsidP="005B038A">
      <w:pPr>
        <w:overflowPunct/>
        <w:autoSpaceDE/>
        <w:autoSpaceDN/>
        <w:adjustRightInd/>
        <w:textAlignment w:val="auto"/>
        <w:rPr>
          <w:sz w:val="22"/>
          <w:szCs w:val="22"/>
        </w:rPr>
      </w:pPr>
    </w:p>
    <w:p w14:paraId="70907F06" w14:textId="77777777" w:rsidR="005B038A" w:rsidRPr="002D0E54" w:rsidRDefault="005B038A" w:rsidP="005B038A">
      <w:pPr>
        <w:overflowPunct/>
        <w:autoSpaceDE/>
        <w:autoSpaceDN/>
        <w:adjustRightInd/>
        <w:textAlignment w:val="auto"/>
        <w:rPr>
          <w:sz w:val="22"/>
          <w:szCs w:val="22"/>
        </w:rPr>
      </w:pPr>
    </w:p>
    <w:p w14:paraId="7265E9D6" w14:textId="77777777" w:rsidR="005B038A" w:rsidRPr="002D0E54" w:rsidRDefault="005B038A" w:rsidP="005B038A">
      <w:pPr>
        <w:overflowPunct/>
        <w:autoSpaceDE/>
        <w:autoSpaceDN/>
        <w:adjustRightInd/>
        <w:textAlignment w:val="auto"/>
        <w:rPr>
          <w:sz w:val="22"/>
          <w:szCs w:val="22"/>
        </w:rPr>
      </w:pPr>
    </w:p>
    <w:p w14:paraId="4AC89CDE" w14:textId="77777777" w:rsidR="005B038A" w:rsidRPr="002D0E54" w:rsidRDefault="005B038A" w:rsidP="005B038A">
      <w:pPr>
        <w:overflowPunct/>
        <w:autoSpaceDE/>
        <w:autoSpaceDN/>
        <w:adjustRightInd/>
        <w:textAlignment w:val="auto"/>
        <w:rPr>
          <w:sz w:val="22"/>
          <w:szCs w:val="22"/>
        </w:rPr>
      </w:pPr>
    </w:p>
    <w:p w14:paraId="0D36E0AB" w14:textId="77777777" w:rsidR="005B038A" w:rsidRPr="002D0E54" w:rsidRDefault="005B038A" w:rsidP="005B038A">
      <w:pPr>
        <w:overflowPunct/>
        <w:autoSpaceDE/>
        <w:autoSpaceDN/>
        <w:adjustRightInd/>
        <w:textAlignment w:val="auto"/>
        <w:rPr>
          <w:sz w:val="22"/>
          <w:szCs w:val="22"/>
        </w:rPr>
      </w:pPr>
    </w:p>
    <w:p w14:paraId="0D55C8CE" w14:textId="77777777" w:rsidR="005B038A" w:rsidRPr="002D0E54" w:rsidRDefault="005B038A" w:rsidP="005B038A">
      <w:pPr>
        <w:overflowPunct/>
        <w:autoSpaceDE/>
        <w:autoSpaceDN/>
        <w:adjustRightInd/>
        <w:textAlignment w:val="auto"/>
        <w:rPr>
          <w:sz w:val="22"/>
          <w:szCs w:val="22"/>
        </w:rPr>
      </w:pPr>
    </w:p>
    <w:p w14:paraId="2F0541A8" w14:textId="77777777" w:rsidR="005B038A" w:rsidRPr="002D0E54" w:rsidRDefault="005B038A" w:rsidP="005B038A">
      <w:pPr>
        <w:overflowPunct/>
        <w:autoSpaceDE/>
        <w:autoSpaceDN/>
        <w:adjustRightInd/>
        <w:textAlignment w:val="auto"/>
        <w:rPr>
          <w:sz w:val="22"/>
          <w:szCs w:val="22"/>
        </w:rPr>
      </w:pPr>
    </w:p>
    <w:p w14:paraId="77B4940F" w14:textId="77777777" w:rsidR="005B038A" w:rsidRPr="002D0E54" w:rsidRDefault="005B038A" w:rsidP="005B038A">
      <w:pPr>
        <w:overflowPunct/>
        <w:autoSpaceDE/>
        <w:autoSpaceDN/>
        <w:adjustRightInd/>
        <w:textAlignment w:val="auto"/>
        <w:rPr>
          <w:sz w:val="22"/>
          <w:szCs w:val="22"/>
        </w:rPr>
      </w:pPr>
    </w:p>
    <w:p w14:paraId="65A0EEF8" w14:textId="77777777" w:rsidR="005B038A" w:rsidRPr="002D0E54" w:rsidRDefault="005B038A" w:rsidP="005B038A">
      <w:pPr>
        <w:overflowPunct/>
        <w:autoSpaceDE/>
        <w:autoSpaceDN/>
        <w:adjustRightInd/>
        <w:textAlignment w:val="auto"/>
        <w:rPr>
          <w:sz w:val="22"/>
          <w:szCs w:val="22"/>
        </w:rPr>
      </w:pPr>
    </w:p>
    <w:p w14:paraId="69FC931B" w14:textId="77777777" w:rsidR="005B038A" w:rsidRPr="002D0E54" w:rsidRDefault="005B038A" w:rsidP="005B038A">
      <w:pPr>
        <w:overflowPunct/>
        <w:autoSpaceDE/>
        <w:autoSpaceDN/>
        <w:adjustRightInd/>
        <w:textAlignment w:val="auto"/>
        <w:rPr>
          <w:sz w:val="22"/>
          <w:szCs w:val="22"/>
        </w:rPr>
      </w:pPr>
    </w:p>
    <w:p w14:paraId="19A46C0C" w14:textId="77777777" w:rsidR="005B038A" w:rsidRPr="002D0E54" w:rsidRDefault="005B038A" w:rsidP="005B038A">
      <w:pPr>
        <w:overflowPunct/>
        <w:autoSpaceDE/>
        <w:autoSpaceDN/>
        <w:adjustRightInd/>
        <w:textAlignment w:val="auto"/>
        <w:rPr>
          <w:sz w:val="22"/>
          <w:szCs w:val="22"/>
        </w:rPr>
      </w:pPr>
    </w:p>
    <w:p w14:paraId="53D1B7CA" w14:textId="77777777" w:rsidR="005B038A" w:rsidRPr="002D0E54" w:rsidRDefault="005B038A" w:rsidP="005B038A">
      <w:pPr>
        <w:overflowPunct/>
        <w:autoSpaceDE/>
        <w:autoSpaceDN/>
        <w:adjustRightInd/>
        <w:textAlignment w:val="auto"/>
        <w:rPr>
          <w:sz w:val="22"/>
          <w:szCs w:val="22"/>
        </w:rPr>
      </w:pPr>
    </w:p>
    <w:p w14:paraId="2F849966" w14:textId="77777777" w:rsidR="005B038A" w:rsidRPr="002D0E54" w:rsidRDefault="005B038A" w:rsidP="005B038A">
      <w:pPr>
        <w:overflowPunct/>
        <w:autoSpaceDE/>
        <w:autoSpaceDN/>
        <w:adjustRightInd/>
        <w:textAlignment w:val="auto"/>
        <w:rPr>
          <w:sz w:val="22"/>
          <w:szCs w:val="22"/>
        </w:rPr>
      </w:pPr>
    </w:p>
    <w:p w14:paraId="0CFDAFCE" w14:textId="77777777" w:rsidR="005B038A" w:rsidRPr="002D0E54" w:rsidRDefault="005B038A" w:rsidP="005B038A">
      <w:pPr>
        <w:overflowPunct/>
        <w:autoSpaceDE/>
        <w:autoSpaceDN/>
        <w:adjustRightInd/>
        <w:textAlignment w:val="auto"/>
        <w:rPr>
          <w:sz w:val="22"/>
          <w:szCs w:val="22"/>
        </w:rPr>
      </w:pPr>
    </w:p>
    <w:p w14:paraId="7B4E2BD4" w14:textId="77777777" w:rsidR="005B038A" w:rsidRPr="002D0E54" w:rsidRDefault="005B038A" w:rsidP="005B038A">
      <w:pPr>
        <w:overflowPunct/>
        <w:autoSpaceDE/>
        <w:autoSpaceDN/>
        <w:adjustRightInd/>
        <w:textAlignment w:val="auto"/>
        <w:rPr>
          <w:sz w:val="22"/>
          <w:szCs w:val="22"/>
        </w:rPr>
      </w:pPr>
    </w:p>
    <w:p w14:paraId="00F4547D" w14:textId="77777777" w:rsidR="005B038A" w:rsidRPr="002D0E54" w:rsidRDefault="005B038A" w:rsidP="005B038A">
      <w:pPr>
        <w:overflowPunct/>
        <w:autoSpaceDE/>
        <w:autoSpaceDN/>
        <w:adjustRightInd/>
        <w:textAlignment w:val="auto"/>
        <w:rPr>
          <w:sz w:val="22"/>
          <w:szCs w:val="22"/>
        </w:rPr>
      </w:pPr>
    </w:p>
    <w:p w14:paraId="3859E540" w14:textId="77777777" w:rsidR="005B038A" w:rsidRPr="002D0E54" w:rsidRDefault="005B038A" w:rsidP="005B038A">
      <w:pPr>
        <w:overflowPunct/>
        <w:autoSpaceDE/>
        <w:autoSpaceDN/>
        <w:adjustRightInd/>
        <w:textAlignment w:val="auto"/>
        <w:rPr>
          <w:sz w:val="22"/>
          <w:szCs w:val="22"/>
        </w:rPr>
      </w:pPr>
    </w:p>
    <w:p w14:paraId="6BBC97AC" w14:textId="77777777" w:rsidR="005B038A" w:rsidRPr="002D0E54" w:rsidRDefault="005B038A" w:rsidP="005B038A">
      <w:pPr>
        <w:overflowPunct/>
        <w:autoSpaceDE/>
        <w:autoSpaceDN/>
        <w:adjustRightInd/>
        <w:textAlignment w:val="auto"/>
        <w:rPr>
          <w:sz w:val="22"/>
          <w:szCs w:val="22"/>
        </w:rPr>
      </w:pPr>
    </w:p>
    <w:p w14:paraId="3D139B78" w14:textId="77777777" w:rsidR="005B038A" w:rsidRPr="002D0E54" w:rsidRDefault="005B038A" w:rsidP="005B038A">
      <w:pPr>
        <w:overflowPunct/>
        <w:autoSpaceDE/>
        <w:autoSpaceDN/>
        <w:adjustRightInd/>
        <w:textAlignment w:val="auto"/>
        <w:rPr>
          <w:sz w:val="22"/>
          <w:szCs w:val="22"/>
        </w:rPr>
      </w:pPr>
    </w:p>
    <w:p w14:paraId="34401958" w14:textId="77777777" w:rsidR="005B038A" w:rsidRPr="002D0E54" w:rsidRDefault="005B038A" w:rsidP="005B038A">
      <w:pPr>
        <w:overflowPunct/>
        <w:autoSpaceDE/>
        <w:autoSpaceDN/>
        <w:adjustRightInd/>
        <w:textAlignment w:val="auto"/>
        <w:rPr>
          <w:sz w:val="22"/>
          <w:szCs w:val="22"/>
        </w:rPr>
      </w:pPr>
    </w:p>
    <w:p w14:paraId="1A191B24" w14:textId="77777777" w:rsidR="005B038A" w:rsidRPr="002D0E54" w:rsidRDefault="005B038A" w:rsidP="005B038A">
      <w:pPr>
        <w:overflowPunct/>
        <w:autoSpaceDE/>
        <w:autoSpaceDN/>
        <w:adjustRightInd/>
        <w:textAlignment w:val="auto"/>
        <w:rPr>
          <w:sz w:val="22"/>
          <w:szCs w:val="22"/>
        </w:rPr>
      </w:pPr>
    </w:p>
    <w:p w14:paraId="5032E335" w14:textId="77777777" w:rsidR="005B038A" w:rsidRPr="002D0E54" w:rsidRDefault="005B038A" w:rsidP="005B038A">
      <w:pPr>
        <w:overflowPunct/>
        <w:autoSpaceDE/>
        <w:autoSpaceDN/>
        <w:adjustRightInd/>
        <w:textAlignment w:val="auto"/>
        <w:rPr>
          <w:sz w:val="22"/>
          <w:szCs w:val="22"/>
        </w:rPr>
      </w:pPr>
    </w:p>
    <w:p w14:paraId="4B434BC2" w14:textId="77777777" w:rsidR="005B038A" w:rsidRPr="002D0E54" w:rsidRDefault="005B038A" w:rsidP="005B038A">
      <w:pPr>
        <w:overflowPunct/>
        <w:autoSpaceDE/>
        <w:autoSpaceDN/>
        <w:adjustRightInd/>
        <w:textAlignment w:val="auto"/>
        <w:rPr>
          <w:sz w:val="22"/>
          <w:szCs w:val="22"/>
        </w:rPr>
      </w:pPr>
    </w:p>
    <w:p w14:paraId="6FBE33B4" w14:textId="77777777" w:rsidR="005B038A" w:rsidRPr="002D0E54" w:rsidRDefault="005B038A" w:rsidP="005B038A">
      <w:pPr>
        <w:overflowPunct/>
        <w:autoSpaceDE/>
        <w:autoSpaceDN/>
        <w:adjustRightInd/>
        <w:textAlignment w:val="auto"/>
        <w:rPr>
          <w:sz w:val="22"/>
          <w:szCs w:val="22"/>
        </w:rPr>
      </w:pPr>
    </w:p>
    <w:p w14:paraId="6ED2859C" w14:textId="77777777" w:rsidR="005B038A" w:rsidRPr="002D0E54" w:rsidRDefault="005B038A" w:rsidP="005B038A">
      <w:pPr>
        <w:overflowPunct/>
        <w:autoSpaceDE/>
        <w:autoSpaceDN/>
        <w:adjustRightInd/>
        <w:textAlignment w:val="auto"/>
        <w:rPr>
          <w:sz w:val="22"/>
          <w:szCs w:val="22"/>
        </w:rPr>
      </w:pPr>
    </w:p>
    <w:p w14:paraId="1D5CB061" w14:textId="77777777" w:rsidR="005B038A" w:rsidRPr="002D0E54" w:rsidRDefault="005B038A" w:rsidP="005B038A">
      <w:pPr>
        <w:overflowPunct/>
        <w:autoSpaceDE/>
        <w:autoSpaceDN/>
        <w:adjustRightInd/>
        <w:textAlignment w:val="auto"/>
        <w:rPr>
          <w:sz w:val="22"/>
          <w:szCs w:val="22"/>
        </w:rPr>
      </w:pPr>
    </w:p>
    <w:p w14:paraId="07E732B6" w14:textId="77777777" w:rsidR="005B038A" w:rsidRPr="002D0E54" w:rsidRDefault="005B038A" w:rsidP="005B038A">
      <w:pPr>
        <w:overflowPunct/>
        <w:autoSpaceDE/>
        <w:autoSpaceDN/>
        <w:adjustRightInd/>
        <w:textAlignment w:val="auto"/>
        <w:rPr>
          <w:sz w:val="22"/>
          <w:szCs w:val="22"/>
        </w:rPr>
      </w:pPr>
    </w:p>
    <w:p w14:paraId="4B912FCE" w14:textId="77777777" w:rsidR="005B038A" w:rsidRPr="002D0E54" w:rsidRDefault="005B038A" w:rsidP="005B038A">
      <w:pPr>
        <w:overflowPunct/>
        <w:autoSpaceDE/>
        <w:autoSpaceDN/>
        <w:adjustRightInd/>
        <w:textAlignment w:val="auto"/>
        <w:rPr>
          <w:sz w:val="22"/>
          <w:szCs w:val="22"/>
        </w:rPr>
      </w:pPr>
    </w:p>
    <w:p w14:paraId="1BE3DAD0" w14:textId="77777777" w:rsidR="005B038A" w:rsidRPr="002D0E54" w:rsidRDefault="005B038A" w:rsidP="005B038A">
      <w:pPr>
        <w:overflowPunct/>
        <w:autoSpaceDE/>
        <w:autoSpaceDN/>
        <w:adjustRightInd/>
        <w:textAlignment w:val="auto"/>
        <w:rPr>
          <w:sz w:val="22"/>
          <w:szCs w:val="22"/>
        </w:rPr>
      </w:pPr>
    </w:p>
    <w:p w14:paraId="0F4E2366" w14:textId="77777777" w:rsidR="005B038A" w:rsidRPr="002D0E54" w:rsidRDefault="005B038A" w:rsidP="005B038A">
      <w:pPr>
        <w:overflowPunct/>
        <w:autoSpaceDE/>
        <w:autoSpaceDN/>
        <w:adjustRightInd/>
        <w:textAlignment w:val="auto"/>
        <w:rPr>
          <w:sz w:val="22"/>
          <w:szCs w:val="22"/>
        </w:rPr>
      </w:pPr>
    </w:p>
    <w:p w14:paraId="43B0BE9F" w14:textId="77777777" w:rsidR="005B038A" w:rsidRPr="002D0E54" w:rsidRDefault="005B038A" w:rsidP="005B038A">
      <w:pPr>
        <w:overflowPunct/>
        <w:autoSpaceDE/>
        <w:autoSpaceDN/>
        <w:adjustRightInd/>
        <w:textAlignment w:val="auto"/>
        <w:rPr>
          <w:sz w:val="22"/>
          <w:szCs w:val="22"/>
        </w:rPr>
      </w:pPr>
    </w:p>
    <w:p w14:paraId="6E8DA6EF" w14:textId="77777777" w:rsidR="005B038A" w:rsidRPr="002D0E54" w:rsidRDefault="005B038A" w:rsidP="005B038A">
      <w:pPr>
        <w:overflowPunct/>
        <w:autoSpaceDE/>
        <w:autoSpaceDN/>
        <w:adjustRightInd/>
        <w:textAlignment w:val="auto"/>
        <w:rPr>
          <w:sz w:val="22"/>
          <w:szCs w:val="22"/>
        </w:rPr>
      </w:pPr>
    </w:p>
    <w:p w14:paraId="4B4A2279" w14:textId="77777777" w:rsidR="005B038A" w:rsidRPr="002D0E54" w:rsidRDefault="005B038A" w:rsidP="005B038A">
      <w:pPr>
        <w:overflowPunct/>
        <w:autoSpaceDE/>
        <w:autoSpaceDN/>
        <w:adjustRightInd/>
        <w:textAlignment w:val="auto"/>
        <w:rPr>
          <w:sz w:val="22"/>
          <w:szCs w:val="22"/>
        </w:rPr>
      </w:pPr>
    </w:p>
    <w:p w14:paraId="76195B56" w14:textId="77777777" w:rsidR="005B038A" w:rsidRPr="002D0E54" w:rsidRDefault="005B038A" w:rsidP="005B038A">
      <w:pPr>
        <w:overflowPunct/>
        <w:autoSpaceDE/>
        <w:autoSpaceDN/>
        <w:adjustRightInd/>
        <w:textAlignment w:val="auto"/>
        <w:rPr>
          <w:sz w:val="22"/>
          <w:szCs w:val="22"/>
        </w:rPr>
      </w:pPr>
    </w:p>
    <w:p w14:paraId="45D1FB36" w14:textId="77777777" w:rsidR="005B038A" w:rsidRPr="002D0E54" w:rsidRDefault="005B038A" w:rsidP="005B038A">
      <w:pPr>
        <w:overflowPunct/>
        <w:autoSpaceDE/>
        <w:autoSpaceDN/>
        <w:adjustRightInd/>
        <w:textAlignment w:val="auto"/>
        <w:rPr>
          <w:sz w:val="22"/>
          <w:szCs w:val="22"/>
        </w:rPr>
      </w:pPr>
    </w:p>
    <w:p w14:paraId="239F21F5" w14:textId="3B16CD57" w:rsidR="005B038A" w:rsidRDefault="005B038A" w:rsidP="005B038A">
      <w:pPr>
        <w:overflowPunct/>
        <w:autoSpaceDE/>
        <w:autoSpaceDN/>
        <w:adjustRightInd/>
        <w:textAlignment w:val="auto"/>
        <w:rPr>
          <w:sz w:val="22"/>
          <w:szCs w:val="22"/>
        </w:rPr>
      </w:pPr>
    </w:p>
    <w:p w14:paraId="74D06702" w14:textId="77777777" w:rsidR="00162714" w:rsidRPr="002D0E54" w:rsidRDefault="00162714" w:rsidP="005B038A">
      <w:pPr>
        <w:overflowPunct/>
        <w:autoSpaceDE/>
        <w:autoSpaceDN/>
        <w:adjustRightInd/>
        <w:textAlignment w:val="auto"/>
        <w:rPr>
          <w:sz w:val="22"/>
          <w:szCs w:val="22"/>
        </w:rPr>
      </w:pPr>
    </w:p>
    <w:p w14:paraId="272446C3" w14:textId="4DF04580" w:rsidR="005B038A" w:rsidRDefault="005B038A" w:rsidP="005B038A">
      <w:pPr>
        <w:overflowPunct/>
        <w:autoSpaceDE/>
        <w:autoSpaceDN/>
        <w:adjustRightInd/>
        <w:textAlignment w:val="auto"/>
        <w:rPr>
          <w:sz w:val="22"/>
          <w:szCs w:val="22"/>
        </w:rPr>
      </w:pPr>
    </w:p>
    <w:p w14:paraId="15A72328" w14:textId="77777777" w:rsidR="00345B7E" w:rsidRPr="002D0E54" w:rsidRDefault="00345B7E" w:rsidP="005B038A">
      <w:pPr>
        <w:overflowPunct/>
        <w:autoSpaceDE/>
        <w:autoSpaceDN/>
        <w:adjustRightInd/>
        <w:textAlignment w:val="auto"/>
        <w:rPr>
          <w:sz w:val="22"/>
          <w:szCs w:val="22"/>
        </w:rPr>
      </w:pPr>
    </w:p>
    <w:p w14:paraId="35BB7FF8" w14:textId="60D972CE" w:rsidR="005B038A" w:rsidRDefault="005B038A" w:rsidP="005B03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sz w:val="22"/>
          <w:szCs w:val="22"/>
        </w:rPr>
      </w:pPr>
      <w:r w:rsidRPr="002D0E54">
        <w:rPr>
          <w:b/>
          <w:i/>
          <w:iCs/>
          <w:sz w:val="44"/>
          <w:szCs w:val="44"/>
        </w:rPr>
        <w:t xml:space="preserve">Insert </w:t>
      </w:r>
      <w:r w:rsidR="0024121F">
        <w:rPr>
          <w:b/>
          <w:i/>
          <w:iCs/>
          <w:sz w:val="44"/>
          <w:szCs w:val="44"/>
        </w:rPr>
        <w:t>Environmental Review form</w:t>
      </w:r>
      <w:r w:rsidRPr="002D0E54">
        <w:rPr>
          <w:b/>
          <w:i/>
          <w:iCs/>
          <w:sz w:val="44"/>
          <w:szCs w:val="44"/>
        </w:rPr>
        <w:t xml:space="preserve"> here.</w:t>
      </w:r>
    </w:p>
    <w:p w14:paraId="4542A963" w14:textId="5A2332A6" w:rsidR="0024121F" w:rsidRDefault="0024121F" w:rsidP="00162714">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 xml:space="preserve">A HUD Exempt/Categorically Excluded not subject to 58.5 </w:t>
      </w:r>
      <w:r w:rsidRPr="00A27329">
        <w:rPr>
          <w:b/>
          <w:u w:val="single"/>
        </w:rPr>
        <w:t>Environmental Review form</w:t>
      </w:r>
      <w:r>
        <w:t xml:space="preserve">, </w:t>
      </w:r>
      <w:proofErr w:type="gramStart"/>
      <w:r>
        <w:t>signed</w:t>
      </w:r>
      <w:proofErr w:type="gramEnd"/>
      <w:r>
        <w:t xml:space="preserve"> and dated by the community’s environmental review preparer and chief elected official must be included with the application.</w:t>
      </w:r>
      <w:r w:rsidR="002033EB">
        <w:t xml:space="preserve"> </w:t>
      </w:r>
      <w:r w:rsidR="002033EB">
        <w:rPr>
          <w:szCs w:val="24"/>
        </w:rPr>
        <w:t xml:space="preserve">This </w:t>
      </w:r>
      <w:proofErr w:type="gramStart"/>
      <w:r w:rsidR="002033EB" w:rsidRPr="002D0E54">
        <w:rPr>
          <w:szCs w:val="24"/>
        </w:rPr>
        <w:t>can be can be</w:t>
      </w:r>
      <w:proofErr w:type="gramEnd"/>
      <w:r w:rsidR="002033EB" w:rsidRPr="002D0E54">
        <w:rPr>
          <w:szCs w:val="24"/>
        </w:rPr>
        <w:t xml:space="preserve"> found </w:t>
      </w:r>
      <w:r w:rsidR="00162714">
        <w:rPr>
          <w:szCs w:val="24"/>
        </w:rPr>
        <w:t>at</w:t>
      </w:r>
      <w:r w:rsidR="002033EB" w:rsidRPr="002D0E54">
        <w:rPr>
          <w:szCs w:val="24"/>
        </w:rPr>
        <w:t>:</w:t>
      </w:r>
      <w:r w:rsidR="00162714" w:rsidRPr="00162714">
        <w:t xml:space="preserve"> </w:t>
      </w:r>
      <w:hyperlink r:id="rId36" w:history="1">
        <w:r w:rsidR="00440BA4" w:rsidRPr="00DA4CF9">
          <w:rPr>
            <w:rStyle w:val="Hyperlink"/>
          </w:rPr>
          <w:t>https://dceo.illinois.gov/communitydevelopment.html</w:t>
        </w:r>
      </w:hyperlink>
    </w:p>
    <w:p w14:paraId="78810E59" w14:textId="77777777" w:rsidR="00440BA4" w:rsidRDefault="00440BA4" w:rsidP="00162714">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57293A6" w14:textId="77777777" w:rsidR="00162714" w:rsidRDefault="00162714" w:rsidP="00162714">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D110E60" w14:textId="52613E7C"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7A6EB11" w14:textId="5994EB14"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10B3A81" w14:textId="66D03157"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C01C593" w14:textId="4B05729E"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B0AE58D" w14:textId="5C151701"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02077D4" w14:textId="68A1BA28"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F6F8EF0" w14:textId="15CB5113"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3F20F1C" w14:textId="683A6A67"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410EB54" w14:textId="3820BD4C"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B0AE6E6" w14:textId="4C48DAAC"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1F9DF83" w14:textId="0A007511"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E97C3CC" w14:textId="2F3F52E9"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B5C7A68" w14:textId="15D09F62"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F7F1D88" w14:textId="4A9CEDAE"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01570F0C" w14:textId="03E8E2E1"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85488F7" w14:textId="7E1725AE"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90D7CC0" w14:textId="7577BD6B"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0DAAB2C0" w14:textId="45DCE788"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6AB1EC1" w14:textId="2DC79D7E"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DF1BA45" w14:textId="1D83DE8E"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66FDC03B" w14:textId="2FC47EB0"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03CE4F4" w14:textId="5B283543"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0903644" w14:textId="277E89E6"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C7D0310" w14:textId="22EB53BB"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8F7FB62" w14:textId="1C73BF43"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AC327A4" w14:textId="77777777" w:rsidR="00162714" w:rsidRDefault="00162714"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8112957" w14:textId="417ECA50" w:rsidR="0024121F" w:rsidRDefault="0024121F" w:rsidP="00241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outlineLvl w:val="0"/>
        <w:rPr>
          <w:sz w:val="22"/>
          <w:szCs w:val="22"/>
        </w:rPr>
      </w:pPr>
      <w:bookmarkStart w:id="54" w:name="_Hlk133860391"/>
      <w:r w:rsidRPr="002D0E54">
        <w:rPr>
          <w:b/>
          <w:i/>
          <w:iCs/>
          <w:sz w:val="44"/>
          <w:szCs w:val="44"/>
        </w:rPr>
        <w:t xml:space="preserve">Insert </w:t>
      </w:r>
      <w:r>
        <w:rPr>
          <w:b/>
          <w:i/>
          <w:iCs/>
          <w:sz w:val="44"/>
          <w:szCs w:val="44"/>
        </w:rPr>
        <w:t xml:space="preserve">FEMA </w:t>
      </w:r>
      <w:proofErr w:type="spellStart"/>
      <w:r w:rsidR="00971D63">
        <w:rPr>
          <w:b/>
          <w:i/>
          <w:iCs/>
          <w:sz w:val="44"/>
          <w:szCs w:val="44"/>
        </w:rPr>
        <w:t>FIRM</w:t>
      </w:r>
      <w:r>
        <w:rPr>
          <w:b/>
          <w:i/>
          <w:iCs/>
          <w:sz w:val="44"/>
          <w:szCs w:val="44"/>
        </w:rPr>
        <w:t>ette</w:t>
      </w:r>
      <w:proofErr w:type="spellEnd"/>
      <w:r w:rsidR="00C2698E">
        <w:rPr>
          <w:b/>
          <w:i/>
          <w:iCs/>
          <w:sz w:val="44"/>
          <w:szCs w:val="44"/>
        </w:rPr>
        <w:t>(s)</w:t>
      </w:r>
      <w:r w:rsidRPr="002D0E54">
        <w:rPr>
          <w:b/>
          <w:i/>
          <w:iCs/>
          <w:sz w:val="44"/>
          <w:szCs w:val="44"/>
        </w:rPr>
        <w:t xml:space="preserve"> here</w:t>
      </w:r>
      <w:bookmarkEnd w:id="54"/>
      <w:r w:rsidRPr="002D0E54">
        <w:rPr>
          <w:b/>
          <w:i/>
          <w:iCs/>
          <w:sz w:val="44"/>
          <w:szCs w:val="44"/>
        </w:rPr>
        <w:t>.</w:t>
      </w:r>
    </w:p>
    <w:p w14:paraId="4278C075" w14:textId="0B9539BC" w:rsidR="00971D63" w:rsidRPr="004613B9" w:rsidRDefault="00971D63" w:rsidP="00971D63">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 xml:space="preserve">A copy of the current </w:t>
      </w:r>
      <w:r w:rsidRPr="00A27329">
        <w:rPr>
          <w:b/>
          <w:u w:val="single"/>
        </w:rPr>
        <w:t xml:space="preserve">FEMA </w:t>
      </w:r>
      <w:proofErr w:type="spellStart"/>
      <w:r w:rsidRPr="00A27329">
        <w:rPr>
          <w:b/>
          <w:u w:val="single"/>
        </w:rPr>
        <w:t>F</w:t>
      </w:r>
      <w:r>
        <w:rPr>
          <w:b/>
          <w:u w:val="single"/>
        </w:rPr>
        <w:t>IRM</w:t>
      </w:r>
      <w:r w:rsidRPr="00A27329">
        <w:rPr>
          <w:b/>
          <w:u w:val="single"/>
        </w:rPr>
        <w:t>ette</w:t>
      </w:r>
      <w:proofErr w:type="spellEnd"/>
      <w:r>
        <w:t xml:space="preserve"> obtained from FEMA’s Map Service Center </w:t>
      </w:r>
      <w:hyperlink r:id="rId37" w:history="1">
        <w:r w:rsidR="004613B9" w:rsidRPr="00857EC9">
          <w:rPr>
            <w:rStyle w:val="Hyperlink"/>
          </w:rPr>
          <w:t>https://msc.fema.gov/portal/home</w:t>
        </w:r>
      </w:hyperlink>
      <w:r w:rsidR="004613B9">
        <w:t xml:space="preserve"> </w:t>
      </w:r>
      <w:r>
        <w:t xml:space="preserve">with the business’s location clearly marked must be included with the application. If the business </w:t>
      </w:r>
      <w:proofErr w:type="gramStart"/>
      <w:r>
        <w:t>is located in</w:t>
      </w:r>
      <w:proofErr w:type="gramEnd"/>
      <w:r>
        <w:t xml:space="preserve"> a denoted prohibited floodway, then the business would be ineligible for assistance unless the business is a functionally dependent use of the floodway (e.g., a riverside marina or boat repair shop).</w:t>
      </w:r>
    </w:p>
    <w:p w14:paraId="0F6DAEEF" w14:textId="7FF6261F"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1216C33" w14:textId="1A409A99"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B77B0A8" w14:textId="79C0E509"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81F7976" w14:textId="6A8392FC"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4AAB5C5" w14:textId="340C39CF"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4127B9C" w14:textId="641CFF77"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781525E" w14:textId="4741CDB2"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27CEE92" w14:textId="4DD926C3"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EB0EADF" w14:textId="042F334C"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1CFACA0" w14:textId="371E2A93"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B5428F0" w14:textId="06B3495F"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7126E3F" w14:textId="091C2B3A"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8B2F65D" w14:textId="24A1FA4B"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50BE509" w14:textId="645E89A5"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9D3770E" w14:textId="608B0E14"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1A805BB" w14:textId="35F0C96D"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16C230D" w14:textId="5C899C5D"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6407254" w14:textId="116ED27E" w:rsidR="00B16151" w:rsidRDefault="00B1615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1A17B68" w14:textId="2B47A6E2" w:rsidR="001213A1" w:rsidRDefault="001213A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6DA0497" w14:textId="38243BE6" w:rsidR="001213A1" w:rsidRDefault="001213A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611AC26A" w14:textId="5AA150DF"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9A85838" w14:textId="4A4D5B0C"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4AABB32" w14:textId="74DC2CDA"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DB1902C" w14:textId="5FF4ADE4"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8BFEFBA" w14:textId="065C7BA1"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4FF86CA" w14:textId="77777777"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6F1F1BD1" w14:textId="2A125081" w:rsidR="001213A1" w:rsidRDefault="001213A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BA7242E" w14:textId="5ACCC19A" w:rsidR="001213A1" w:rsidRPr="00DD3CD8" w:rsidRDefault="001213A1" w:rsidP="00DD3CD8">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0"/>
          <w:szCs w:val="40"/>
        </w:rPr>
      </w:pPr>
      <w:r w:rsidRPr="00DD3CD8">
        <w:rPr>
          <w:b/>
          <w:i/>
          <w:iCs/>
          <w:sz w:val="40"/>
          <w:szCs w:val="40"/>
        </w:rPr>
        <w:t>Insert Benefitting Business Submission Checklist here</w:t>
      </w:r>
    </w:p>
    <w:p w14:paraId="64356EBD" w14:textId="0D526E31" w:rsidR="001213A1" w:rsidRDefault="001213A1"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r>
        <w:rPr>
          <w:sz w:val="22"/>
          <w:szCs w:val="22"/>
        </w:rPr>
        <w:t xml:space="preserve">Copy and complete this page for each benefitting business included in the application.  This page should then be used as a separator between businesses.  </w:t>
      </w:r>
    </w:p>
    <w:p w14:paraId="2E5A06F9" w14:textId="256D504C"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6DAE3E89" w14:textId="4AA08A92"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0BF0D4CA" w14:textId="053AD7A2"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3D6F1900" w14:textId="4D1D82C4"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002E833B" w14:textId="21727410"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3EDB4070" w14:textId="548AAD69"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672B79FF" w14:textId="09F41836"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74518AA8" w14:textId="77415453"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204CF9C0" w14:textId="44160F7E"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1D5D3F53" w14:textId="1D5311DF"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16E14CC4" w14:textId="5C4AA9E2"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37642329" w14:textId="17A5B07E"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4A708805" w14:textId="5A1F1523"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757ABA13" w14:textId="00416D5B"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690CF8AC" w14:textId="31ACDCAB"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4F9A497D" w14:textId="6D02112E"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035A0A93" w14:textId="30545C6E"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2F6AB630" w14:textId="2BDC1B31"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360BF2C7" w14:textId="036D9D2E"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1F339BDE" w14:textId="19EF694B"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10A72D54" w14:textId="7882A323"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46B97BB0" w14:textId="54CAE015"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06037AF8" w14:textId="4E9140CD"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356FE7F8" w14:textId="2122D35D"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50134816" w14:textId="0EC161C4"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2BD053A7" w14:textId="7225F107"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349C7EB2" w14:textId="79E2A8CE"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0772D43C" w14:textId="5B44BCC4"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770A832A" w14:textId="6956EBE6"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46A4CA52" w14:textId="3AF2779E"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02E3BB59" w14:textId="77777777" w:rsidR="00C2698E" w:rsidRDefault="00C2698E"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szCs w:val="22"/>
        </w:rPr>
      </w:pPr>
    </w:p>
    <w:p w14:paraId="43385892" w14:textId="77777777" w:rsidR="00DD142F" w:rsidRDefault="00DD142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0512685" w14:textId="77777777" w:rsidR="001D1B6B" w:rsidRPr="00B02B92" w:rsidRDefault="001D1B6B" w:rsidP="001D1B6B">
      <w:pPr>
        <w:pStyle w:val="DefaultText"/>
        <w:tabs>
          <w:tab w:val="left" w:pos="900"/>
          <w:tab w:val="left" w:pos="5040"/>
          <w:tab w:val="left" w:pos="5760"/>
          <w:tab w:val="left" w:pos="7200"/>
          <w:tab w:val="left" w:pos="7920"/>
          <w:tab w:val="left" w:pos="8640"/>
        </w:tabs>
        <w:spacing w:after="240"/>
        <w:ind w:left="3317" w:hangingChars="1502" w:hanging="3317"/>
        <w:jc w:val="center"/>
        <w:rPr>
          <w:b/>
          <w:bCs/>
          <w:sz w:val="22"/>
          <w:szCs w:val="22"/>
        </w:rPr>
      </w:pPr>
      <w:r w:rsidRPr="009402B3">
        <w:rPr>
          <w:b/>
          <w:bCs/>
          <w:sz w:val="22"/>
          <w:szCs w:val="22"/>
          <w:u w:val="single"/>
        </w:rPr>
        <w:t>BENEFITING BUSINESS INFORMATION</w:t>
      </w:r>
    </w:p>
    <w:p w14:paraId="753BE085" w14:textId="77777777" w:rsidR="00D70F43" w:rsidRDefault="001D1B6B" w:rsidP="006E19BD">
      <w:pPr>
        <w:tabs>
          <w:tab w:val="left" w:pos="10080"/>
        </w:tabs>
        <w:spacing w:line="360" w:lineRule="auto"/>
        <w:ind w:left="2260" w:hanging="2260"/>
        <w:contextualSpacing/>
        <w:rPr>
          <w:rFonts w:eastAsia="Calibri"/>
        </w:rPr>
      </w:pPr>
      <w:r>
        <w:rPr>
          <w:rFonts w:eastAsia="Calibri"/>
        </w:rPr>
        <w:t>Benefitting Business Name</w:t>
      </w:r>
      <w:r w:rsidRPr="00207B09">
        <w:rPr>
          <w:rFonts w:eastAsia="Calibri"/>
        </w:rPr>
        <w:t>:</w:t>
      </w:r>
      <w:r w:rsidR="00D70F43">
        <w:rPr>
          <w:rFonts w:eastAsia="Calibri"/>
        </w:rPr>
        <w:t xml:space="preserve"> __________________________________________________________</w:t>
      </w:r>
    </w:p>
    <w:p w14:paraId="49672C23" w14:textId="0A763E2C" w:rsidR="001D1B6B" w:rsidRPr="00D70F43" w:rsidRDefault="001D1B6B" w:rsidP="006E19BD">
      <w:pPr>
        <w:tabs>
          <w:tab w:val="left" w:pos="10080"/>
        </w:tabs>
        <w:spacing w:line="360" w:lineRule="auto"/>
        <w:ind w:left="2260" w:hanging="2260"/>
        <w:contextualSpacing/>
        <w:rPr>
          <w:sz w:val="20"/>
          <w:u w:val="single"/>
        </w:rPr>
      </w:pPr>
      <w:r w:rsidRPr="00C168EB">
        <w:rPr>
          <w:rFonts w:eastAsia="Calibri"/>
        </w:rPr>
        <w:t>Is Business operating under an Assumed Name? (</w:t>
      </w:r>
      <w:proofErr w:type="gramStart"/>
      <w:r w:rsidRPr="00C168EB">
        <w:rPr>
          <w:rFonts w:eastAsia="Calibri"/>
        </w:rPr>
        <w:t>see</w:t>
      </w:r>
      <w:proofErr w:type="gramEnd"/>
      <w:r w:rsidRPr="00C168EB">
        <w:rPr>
          <w:rFonts w:eastAsia="Calibri"/>
        </w:rPr>
        <w:t xml:space="preserve"> </w:t>
      </w:r>
      <w:r w:rsidRPr="00C168EB">
        <w:rPr>
          <w:bCs/>
          <w:color w:val="333333"/>
          <w:szCs w:val="24"/>
          <w:lang w:val="en"/>
        </w:rPr>
        <w:t>805 ILCS 405)</w:t>
      </w:r>
    </w:p>
    <w:p w14:paraId="35C3449F" w14:textId="77777777" w:rsidR="00D70F43" w:rsidRDefault="001D1B6B" w:rsidP="00D70F43">
      <w:pPr>
        <w:tabs>
          <w:tab w:val="left" w:pos="10080"/>
        </w:tabs>
        <w:spacing w:line="360" w:lineRule="auto"/>
        <w:ind w:left="86"/>
        <w:rPr>
          <w:rFonts w:ascii="Georgia" w:hAnsi="Georgia"/>
          <w:b/>
          <w:bCs/>
          <w:color w:val="333333"/>
          <w:sz w:val="34"/>
          <w:szCs w:val="34"/>
          <w:lang w:val="en"/>
        </w:rPr>
      </w:pPr>
      <w:r w:rsidRPr="00C168EB">
        <w:rPr>
          <w:bCs/>
          <w:color w:val="333333"/>
          <w:szCs w:val="24"/>
          <w:lang w:val="en"/>
        </w:rPr>
        <w:t xml:space="preserve">         _____ Yes, registered in ________________ County     _____ No</w:t>
      </w:r>
      <w:r w:rsidRPr="00C168EB">
        <w:rPr>
          <w:rFonts w:ascii="Georgia" w:hAnsi="Georgia"/>
          <w:b/>
          <w:bCs/>
          <w:color w:val="333333"/>
          <w:sz w:val="34"/>
          <w:szCs w:val="34"/>
          <w:lang w:val="en"/>
        </w:rPr>
        <w:t xml:space="preserve"> </w:t>
      </w:r>
    </w:p>
    <w:p w14:paraId="375286F1" w14:textId="755940A5" w:rsidR="00D70F43" w:rsidRPr="00D70F43" w:rsidRDefault="00D70F43" w:rsidP="006E19BD">
      <w:pPr>
        <w:tabs>
          <w:tab w:val="left" w:pos="10080"/>
        </w:tabs>
        <w:spacing w:line="360" w:lineRule="auto"/>
        <w:rPr>
          <w:rFonts w:eastAsia="Calibri"/>
        </w:rPr>
      </w:pPr>
      <w:r>
        <w:rPr>
          <w:rFonts w:eastAsia="Calibri"/>
        </w:rPr>
        <w:t>Benefitting</w:t>
      </w:r>
      <w:r w:rsidR="001D1B6B" w:rsidRPr="00C168EB">
        <w:rPr>
          <w:rFonts w:eastAsia="Calibri"/>
        </w:rPr>
        <w:t xml:space="preserve"> Business Address 1: </w:t>
      </w:r>
      <w:r>
        <w:rPr>
          <w:rFonts w:eastAsia="Calibri"/>
        </w:rPr>
        <w:t>______________________________________________________</w:t>
      </w:r>
    </w:p>
    <w:p w14:paraId="19117EE9" w14:textId="52206AE5" w:rsidR="001D1B6B" w:rsidRPr="00C168EB" w:rsidRDefault="00D70F43" w:rsidP="006E19BD">
      <w:pPr>
        <w:tabs>
          <w:tab w:val="left" w:pos="10080"/>
        </w:tabs>
        <w:spacing w:line="360" w:lineRule="auto"/>
        <w:contextualSpacing/>
        <w:rPr>
          <w:sz w:val="20"/>
          <w:u w:val="single"/>
        </w:rPr>
      </w:pPr>
      <w:r>
        <w:rPr>
          <w:rFonts w:eastAsia="Calibri"/>
        </w:rPr>
        <w:t>Benefitting</w:t>
      </w:r>
      <w:r w:rsidR="001D1B6B" w:rsidRPr="00C168EB">
        <w:rPr>
          <w:rFonts w:eastAsia="Calibri"/>
        </w:rPr>
        <w:t xml:space="preserve"> Business City</w:t>
      </w:r>
      <w:r w:rsidR="001D1B6B">
        <w:rPr>
          <w:rFonts w:eastAsia="Calibri"/>
        </w:rPr>
        <w:t xml:space="preserve">, </w:t>
      </w:r>
      <w:proofErr w:type="gramStart"/>
      <w:r w:rsidR="001D1B6B">
        <w:rPr>
          <w:rFonts w:eastAsia="Calibri"/>
        </w:rPr>
        <w:t>Illinois</w:t>
      </w:r>
      <w:r w:rsidR="001D1B6B" w:rsidRPr="00C168EB">
        <w:rPr>
          <w:rFonts w:eastAsia="Calibri"/>
        </w:rPr>
        <w:t>:</w:t>
      </w:r>
      <w:r>
        <w:rPr>
          <w:rFonts w:eastAsia="Calibri"/>
          <w:u w:val="single"/>
        </w:rPr>
        <w:t>_</w:t>
      </w:r>
      <w:proofErr w:type="gramEnd"/>
      <w:r>
        <w:rPr>
          <w:rFonts w:eastAsia="Calibri"/>
          <w:u w:val="single"/>
        </w:rPr>
        <w:t>____________________________________________________</w:t>
      </w:r>
      <w:r w:rsidR="001D1B6B">
        <w:rPr>
          <w:rFonts w:eastAsia="Calibri"/>
        </w:rPr>
        <w:t xml:space="preserve">     </w:t>
      </w:r>
    </w:p>
    <w:p w14:paraId="4F3E7534" w14:textId="7AF76132" w:rsidR="001D1B6B" w:rsidRPr="00C168EB" w:rsidRDefault="00D70F43" w:rsidP="006E19BD">
      <w:pPr>
        <w:tabs>
          <w:tab w:val="left" w:pos="10080"/>
        </w:tabs>
        <w:spacing w:line="360" w:lineRule="auto"/>
        <w:contextualSpacing/>
        <w:rPr>
          <w:sz w:val="20"/>
          <w:u w:val="single"/>
        </w:rPr>
      </w:pPr>
      <w:r>
        <w:rPr>
          <w:rFonts w:eastAsia="Calibri"/>
        </w:rPr>
        <w:t>Benefitting</w:t>
      </w:r>
      <w:r w:rsidR="001D1B6B" w:rsidRPr="00C168EB">
        <w:rPr>
          <w:rFonts w:eastAsia="Calibri"/>
        </w:rPr>
        <w:t xml:space="preserve"> Business Zip: 99999-9999: </w:t>
      </w:r>
      <w:r>
        <w:rPr>
          <w:rFonts w:eastAsia="Calibri"/>
        </w:rPr>
        <w:t>_________________________________________________</w:t>
      </w:r>
      <w:r w:rsidR="001D1B6B" w:rsidRPr="00C168EB">
        <w:rPr>
          <w:rFonts w:eastAsia="Calibri"/>
        </w:rPr>
        <w:t xml:space="preserve">   </w:t>
      </w:r>
    </w:p>
    <w:p w14:paraId="2A232D73" w14:textId="196C1BD8" w:rsidR="001D1B6B" w:rsidRPr="00C168EB" w:rsidRDefault="00D70F43" w:rsidP="006E19BD">
      <w:pPr>
        <w:tabs>
          <w:tab w:val="left" w:pos="10080"/>
        </w:tabs>
        <w:spacing w:line="360" w:lineRule="auto"/>
        <w:contextualSpacing/>
        <w:rPr>
          <w:rFonts w:eastAsia="Calibri"/>
        </w:rPr>
      </w:pPr>
      <w:r>
        <w:rPr>
          <w:rFonts w:eastAsia="Calibri"/>
        </w:rPr>
        <w:t>Benefitting</w:t>
      </w:r>
      <w:r w:rsidR="001D1B6B" w:rsidRPr="00C168EB">
        <w:rPr>
          <w:rFonts w:eastAsia="Calibri"/>
        </w:rPr>
        <w:t xml:space="preserve"> Business Phone Number ___________________________________________________</w:t>
      </w:r>
    </w:p>
    <w:p w14:paraId="22935B49" w14:textId="28AF983C" w:rsidR="001D1B6B" w:rsidRPr="00C168EB" w:rsidRDefault="00D70F43" w:rsidP="006E19BD">
      <w:pPr>
        <w:tabs>
          <w:tab w:val="left" w:pos="10080"/>
        </w:tabs>
        <w:spacing w:line="360" w:lineRule="auto"/>
        <w:contextualSpacing/>
        <w:rPr>
          <w:sz w:val="20"/>
          <w:u w:val="single"/>
        </w:rPr>
      </w:pPr>
      <w:r>
        <w:rPr>
          <w:rFonts w:eastAsia="Calibri"/>
        </w:rPr>
        <w:t>Benefitting</w:t>
      </w:r>
      <w:r w:rsidR="001D1B6B" w:rsidRPr="00C168EB">
        <w:rPr>
          <w:rFonts w:eastAsia="Calibri"/>
        </w:rPr>
        <w:t xml:space="preserve"> Business E-Mail Address: </w:t>
      </w:r>
      <w:r>
        <w:rPr>
          <w:rFonts w:eastAsia="Calibri"/>
        </w:rPr>
        <w:t>__________________________________________________</w:t>
      </w:r>
    </w:p>
    <w:p w14:paraId="0A21D671" w14:textId="740D3ADE" w:rsidR="001D1B6B" w:rsidRPr="00C168EB" w:rsidRDefault="00D70F43" w:rsidP="006E19BD">
      <w:pPr>
        <w:tabs>
          <w:tab w:val="left" w:pos="10080"/>
        </w:tabs>
        <w:spacing w:line="360" w:lineRule="auto"/>
        <w:contextualSpacing/>
        <w:rPr>
          <w:sz w:val="20"/>
          <w:u w:val="single"/>
        </w:rPr>
      </w:pPr>
      <w:r>
        <w:rPr>
          <w:rFonts w:eastAsia="Calibri"/>
        </w:rPr>
        <w:t>Benefitting</w:t>
      </w:r>
      <w:r w:rsidR="001D1B6B" w:rsidRPr="00C168EB">
        <w:rPr>
          <w:rFonts w:eastAsia="Calibri"/>
        </w:rPr>
        <w:t xml:space="preserve"> Business FEIN or ITIN: </w:t>
      </w:r>
      <w:r>
        <w:rPr>
          <w:rFonts w:eastAsia="Calibri"/>
        </w:rPr>
        <w:t>___________________________________________________</w:t>
      </w:r>
    </w:p>
    <w:p w14:paraId="4F2C5523" w14:textId="07DD3248" w:rsidR="001D1B6B" w:rsidRPr="00C168EB" w:rsidRDefault="00D70F43" w:rsidP="006E19BD">
      <w:pPr>
        <w:tabs>
          <w:tab w:val="left" w:pos="10080"/>
        </w:tabs>
        <w:spacing w:line="360" w:lineRule="auto"/>
        <w:contextualSpacing/>
        <w:rPr>
          <w:sz w:val="20"/>
          <w:u w:val="single"/>
        </w:rPr>
      </w:pPr>
      <w:r>
        <w:rPr>
          <w:rFonts w:eastAsia="Calibri"/>
        </w:rPr>
        <w:t>Benefitting</w:t>
      </w:r>
      <w:r w:rsidR="001D1B6B" w:rsidRPr="00C168EB">
        <w:rPr>
          <w:rFonts w:eastAsia="Calibri"/>
        </w:rPr>
        <w:t xml:space="preserve"> Business </w:t>
      </w:r>
      <w:r w:rsidR="00986A30">
        <w:rPr>
          <w:rFonts w:eastAsia="Calibri"/>
        </w:rPr>
        <w:t>UEI</w:t>
      </w:r>
      <w:r w:rsidR="001D1B6B" w:rsidRPr="00C168EB">
        <w:rPr>
          <w:rFonts w:eastAsia="Calibri"/>
        </w:rPr>
        <w:t xml:space="preserve"> </w:t>
      </w:r>
      <w:r>
        <w:rPr>
          <w:rFonts w:eastAsia="Calibri"/>
        </w:rPr>
        <w:t>_________________________________</w:t>
      </w:r>
    </w:p>
    <w:p w14:paraId="72CB005F" w14:textId="1CF30B40" w:rsidR="001D1B6B" w:rsidRPr="00EE50FC" w:rsidRDefault="00D70F43" w:rsidP="006E19BD">
      <w:pPr>
        <w:tabs>
          <w:tab w:val="left" w:pos="10080"/>
        </w:tabs>
        <w:contextualSpacing/>
        <w:rPr>
          <w:rFonts w:eastAsia="Calibri"/>
        </w:rPr>
      </w:pPr>
      <w:r>
        <w:rPr>
          <w:rFonts w:eastAsia="Calibri"/>
        </w:rPr>
        <w:t>Benefitting</w:t>
      </w:r>
      <w:r w:rsidR="001D1B6B" w:rsidRPr="00C168EB">
        <w:rPr>
          <w:rFonts w:eastAsia="Calibri"/>
        </w:rPr>
        <w:t xml:space="preserve"> Business SIC: </w:t>
      </w:r>
      <w:hyperlink r:id="rId38" w:history="1">
        <w:r w:rsidR="001D1B6B" w:rsidRPr="00C168EB">
          <w:rPr>
            <w:rStyle w:val="Hyperlink"/>
            <w:rFonts w:eastAsia="Calibri"/>
          </w:rPr>
          <w:t>https://www.naics.com/sic-codes-industry-drilldown/</w:t>
        </w:r>
      </w:hyperlink>
      <w:r w:rsidR="001D1B6B">
        <w:rPr>
          <w:rFonts w:eastAsia="Calibri"/>
        </w:rPr>
        <w:t xml:space="preserve"> </w:t>
      </w:r>
      <w:r>
        <w:rPr>
          <w:rFonts w:eastAsia="Calibri"/>
        </w:rPr>
        <w:t>________________</w:t>
      </w:r>
    </w:p>
    <w:p w14:paraId="70DA227D" w14:textId="77777777" w:rsidR="001D1B6B" w:rsidRDefault="001D1B6B" w:rsidP="00D70F43">
      <w:pPr>
        <w:rPr>
          <w:rFonts w:eastAsia="Calibri"/>
          <w:b/>
          <w:bCs/>
        </w:rPr>
      </w:pPr>
    </w:p>
    <w:p w14:paraId="7B69F77D" w14:textId="1CD1D88F" w:rsidR="001D1B6B" w:rsidRDefault="00D70F43" w:rsidP="006E19BD">
      <w:pPr>
        <w:spacing w:line="360" w:lineRule="auto"/>
        <w:rPr>
          <w:rFonts w:eastAsia="Calibri"/>
          <w:b/>
          <w:bCs/>
        </w:rPr>
      </w:pPr>
      <w:r>
        <w:rPr>
          <w:rFonts w:eastAsia="Calibri"/>
        </w:rPr>
        <w:t>Benefitting</w:t>
      </w:r>
      <w:r>
        <w:rPr>
          <w:rFonts w:eastAsia="Calibri"/>
          <w:b/>
          <w:bCs/>
        </w:rPr>
        <w:t xml:space="preserve"> </w:t>
      </w:r>
      <w:r w:rsidR="001D1B6B">
        <w:rPr>
          <w:rFonts w:eastAsia="Calibri"/>
          <w:b/>
          <w:bCs/>
        </w:rPr>
        <w:t>Business</w:t>
      </w:r>
      <w:r w:rsidR="001D1B6B" w:rsidRPr="00207B09">
        <w:rPr>
          <w:rFonts w:eastAsia="Calibri"/>
          <w:b/>
          <w:bCs/>
        </w:rPr>
        <w:t xml:space="preserve"> Authorized Signatory Contact:</w:t>
      </w:r>
    </w:p>
    <w:p w14:paraId="53C2A6A1" w14:textId="6C83D55B" w:rsidR="001D1B6B" w:rsidRPr="00207B09" w:rsidRDefault="006E19BD" w:rsidP="00511EA8">
      <w:pPr>
        <w:tabs>
          <w:tab w:val="left" w:pos="7740"/>
        </w:tabs>
        <w:spacing w:line="360" w:lineRule="auto"/>
        <w:rPr>
          <w:sz w:val="20"/>
          <w:u w:val="single"/>
        </w:rPr>
      </w:pPr>
      <w:r>
        <w:rPr>
          <w:rFonts w:eastAsia="Calibri"/>
        </w:rPr>
        <w:t xml:space="preserve">First </w:t>
      </w:r>
      <w:proofErr w:type="gramStart"/>
      <w:r>
        <w:rPr>
          <w:rFonts w:eastAsia="Calibri"/>
        </w:rPr>
        <w:t>Name:_</w:t>
      </w:r>
      <w:proofErr w:type="gramEnd"/>
      <w:r>
        <w:rPr>
          <w:rFonts w:eastAsia="Calibri"/>
        </w:rPr>
        <w:t xml:space="preserve">_____________________________     </w:t>
      </w:r>
      <w:r w:rsidR="001D1B6B" w:rsidRPr="00207B09">
        <w:rPr>
          <w:rFonts w:eastAsia="Calibri"/>
        </w:rPr>
        <w:t xml:space="preserve"> </w:t>
      </w:r>
      <w:r>
        <w:rPr>
          <w:rFonts w:eastAsia="Calibri"/>
        </w:rPr>
        <w:t>Last</w:t>
      </w:r>
      <w:r w:rsidRPr="00207B09">
        <w:rPr>
          <w:rFonts w:eastAsia="Calibri"/>
        </w:rPr>
        <w:t xml:space="preserve"> Name:</w:t>
      </w:r>
      <w:r>
        <w:rPr>
          <w:rFonts w:eastAsia="Calibri"/>
        </w:rPr>
        <w:t>______________________________</w:t>
      </w:r>
    </w:p>
    <w:p w14:paraId="49C110C3" w14:textId="77777777" w:rsidR="001D1B6B" w:rsidRPr="00207B09" w:rsidRDefault="001D1B6B" w:rsidP="00511EA8">
      <w:pPr>
        <w:tabs>
          <w:tab w:val="left" w:pos="7740"/>
        </w:tabs>
        <w:spacing w:line="360" w:lineRule="auto"/>
        <w:rPr>
          <w:sz w:val="20"/>
          <w:u w:val="single"/>
        </w:rPr>
      </w:pPr>
      <w:r w:rsidRPr="00207B09">
        <w:rPr>
          <w:rFonts w:eastAsia="Calibri"/>
        </w:rPr>
        <w:t xml:space="preserve">Title:   </w:t>
      </w:r>
      <w:r w:rsidRPr="00207B09">
        <w:rPr>
          <w:rFonts w:eastAsia="Calibri"/>
          <w:u w:val="single"/>
        </w:rPr>
        <w:tab/>
      </w:r>
    </w:p>
    <w:p w14:paraId="26FC955A" w14:textId="0CE2E46A" w:rsidR="001D1B6B" w:rsidRPr="00511EA8" w:rsidRDefault="001D1B6B" w:rsidP="00511EA8">
      <w:pPr>
        <w:tabs>
          <w:tab w:val="left" w:pos="7740"/>
        </w:tabs>
        <w:spacing w:line="360" w:lineRule="auto"/>
        <w:rPr>
          <w:sz w:val="20"/>
          <w:u w:val="single"/>
        </w:rPr>
      </w:pPr>
      <w:r w:rsidRPr="00207B09">
        <w:rPr>
          <w:rFonts w:eastAsia="Calibri"/>
        </w:rPr>
        <w:t xml:space="preserve">Daytime </w:t>
      </w:r>
      <w:proofErr w:type="gramStart"/>
      <w:r w:rsidRPr="00207B09">
        <w:rPr>
          <w:rFonts w:eastAsia="Calibri"/>
        </w:rPr>
        <w:t>Phone</w:t>
      </w:r>
      <w:r w:rsidR="006E19BD">
        <w:rPr>
          <w:rFonts w:eastAsia="Calibri"/>
        </w:rPr>
        <w:t>:_</w:t>
      </w:r>
      <w:proofErr w:type="gramEnd"/>
      <w:r w:rsidR="006E19BD">
        <w:rPr>
          <w:rFonts w:eastAsia="Calibri"/>
        </w:rPr>
        <w:t xml:space="preserve">__________________________     </w:t>
      </w:r>
      <w:r w:rsidRPr="00207B09">
        <w:rPr>
          <w:rFonts w:eastAsia="Calibri"/>
        </w:rPr>
        <w:t xml:space="preserve">Home Phone:   </w:t>
      </w:r>
      <w:r w:rsidRPr="00207B09">
        <w:rPr>
          <w:rFonts w:eastAsia="Calibri"/>
          <w:u w:val="single"/>
        </w:rPr>
        <w:tab/>
      </w:r>
      <w:r w:rsidR="006E19BD">
        <w:rPr>
          <w:rFonts w:eastAsia="Calibri"/>
          <w:u w:val="single"/>
        </w:rPr>
        <w:t>_________________</w:t>
      </w:r>
    </w:p>
    <w:p w14:paraId="7A0A8E36" w14:textId="416E6795" w:rsidR="00511EA8" w:rsidRPr="00FC6C83" w:rsidRDefault="001D1B6B" w:rsidP="00511EA8">
      <w:pPr>
        <w:tabs>
          <w:tab w:val="left" w:pos="7740"/>
        </w:tabs>
        <w:spacing w:line="360" w:lineRule="auto"/>
        <w:rPr>
          <w:rFonts w:eastAsia="Calibri"/>
          <w:u w:val="single"/>
        </w:rPr>
      </w:pPr>
      <w:r>
        <w:rPr>
          <w:rFonts w:eastAsia="Calibri"/>
        </w:rPr>
        <w:t>E-</w:t>
      </w:r>
      <w:r w:rsidRPr="00207B09">
        <w:rPr>
          <w:rFonts w:eastAsia="Calibri"/>
        </w:rPr>
        <w:t xml:space="preserve">Mail:   </w:t>
      </w:r>
      <w:r w:rsidRPr="00207B09">
        <w:rPr>
          <w:rFonts w:eastAsia="Calibri"/>
          <w:u w:val="single"/>
        </w:rPr>
        <w:tab/>
      </w:r>
    </w:p>
    <w:p w14:paraId="4B486842" w14:textId="0C510DEF" w:rsidR="00511EA8" w:rsidRDefault="00511EA8" w:rsidP="00FC6C83">
      <w:pPr>
        <w:tabs>
          <w:tab w:val="left" w:pos="7740"/>
        </w:tabs>
        <w:spacing w:before="120"/>
        <w:rPr>
          <w:rFonts w:eastAsia="Calibri"/>
        </w:rPr>
      </w:pPr>
      <w:r>
        <w:rPr>
          <w:rFonts w:eastAsia="Calibri"/>
        </w:rPr>
        <w:t>What year did this Business open?</w:t>
      </w:r>
      <w:r w:rsidR="00D568FD">
        <w:rPr>
          <w:rFonts w:eastAsia="Calibri"/>
        </w:rPr>
        <w:t xml:space="preserve"> __________</w:t>
      </w:r>
      <w:r>
        <w:rPr>
          <w:rFonts w:eastAsia="Calibri"/>
        </w:rPr>
        <w:t xml:space="preserve">   Was this Business open on March 21, </w:t>
      </w:r>
      <w:proofErr w:type="gramStart"/>
      <w:r>
        <w:rPr>
          <w:rFonts w:eastAsia="Calibri"/>
        </w:rPr>
        <w:t>2020?_</w:t>
      </w:r>
      <w:proofErr w:type="gramEnd"/>
      <w:r>
        <w:rPr>
          <w:rFonts w:eastAsia="Calibri"/>
        </w:rPr>
        <w:t xml:space="preserve">_____ </w:t>
      </w:r>
    </w:p>
    <w:p w14:paraId="594BA876" w14:textId="1C9042D9" w:rsidR="00511EA8" w:rsidRDefault="00511EA8" w:rsidP="00FC6C83">
      <w:pPr>
        <w:tabs>
          <w:tab w:val="left" w:pos="7740"/>
        </w:tabs>
        <w:spacing w:before="120"/>
        <w:rPr>
          <w:rFonts w:eastAsia="Calibri"/>
          <w:u w:val="single"/>
        </w:rPr>
      </w:pPr>
      <w:r>
        <w:rPr>
          <w:rFonts w:eastAsia="Calibri"/>
        </w:rPr>
        <w:t>Did this Business close during COVID? __________     Is this Business currently open? _______</w:t>
      </w:r>
      <w:r w:rsidR="00D568FD">
        <w:rPr>
          <w:rFonts w:eastAsia="Calibri"/>
        </w:rPr>
        <w:t>_</w:t>
      </w:r>
      <w:r>
        <w:rPr>
          <w:rFonts w:eastAsia="Calibri"/>
        </w:rPr>
        <w:t>__</w:t>
      </w:r>
    </w:p>
    <w:p w14:paraId="503C9AA1" w14:textId="6548B833" w:rsidR="00511EA8" w:rsidRDefault="00D568FD" w:rsidP="00FC6C83">
      <w:pPr>
        <w:tabs>
          <w:tab w:val="left" w:pos="7740"/>
        </w:tabs>
        <w:spacing w:before="120"/>
        <w:rPr>
          <w:rFonts w:eastAsia="Calibri"/>
        </w:rPr>
      </w:pPr>
      <w:r>
        <w:rPr>
          <w:rFonts w:eastAsia="Calibri"/>
        </w:rPr>
        <w:t>How many employees did you have prior to March 21, 2020? __________</w:t>
      </w:r>
    </w:p>
    <w:p w14:paraId="7D14CE81" w14:textId="7A946156" w:rsidR="00D568FD" w:rsidRDefault="00D568FD" w:rsidP="00FC6C83">
      <w:pPr>
        <w:tabs>
          <w:tab w:val="left" w:pos="7740"/>
        </w:tabs>
        <w:spacing w:before="120"/>
        <w:rPr>
          <w:rFonts w:eastAsia="Calibri"/>
        </w:rPr>
      </w:pPr>
      <w:r>
        <w:rPr>
          <w:rFonts w:eastAsia="Calibri"/>
        </w:rPr>
        <w:t xml:space="preserve">What was the average number of employees working in your business on any given day between March 21, </w:t>
      </w:r>
      <w:proofErr w:type="gramStart"/>
      <w:r>
        <w:rPr>
          <w:rFonts w:eastAsia="Calibri"/>
        </w:rPr>
        <w:t>2020</w:t>
      </w:r>
      <w:proofErr w:type="gramEnd"/>
      <w:r>
        <w:rPr>
          <w:rFonts w:eastAsia="Calibri"/>
        </w:rPr>
        <w:t xml:space="preserve"> and December 31, 2021? __________</w:t>
      </w:r>
    </w:p>
    <w:p w14:paraId="296719C7" w14:textId="1FD0EBAF" w:rsidR="00D568FD" w:rsidRDefault="00D568FD" w:rsidP="00FC6C83">
      <w:pPr>
        <w:tabs>
          <w:tab w:val="left" w:pos="7740"/>
        </w:tabs>
        <w:spacing w:before="120"/>
        <w:rPr>
          <w:rFonts w:eastAsia="Calibri"/>
        </w:rPr>
      </w:pPr>
      <w:r>
        <w:rPr>
          <w:rFonts w:eastAsia="Calibri"/>
        </w:rPr>
        <w:t>How many employees do you currently have? __________</w:t>
      </w:r>
    </w:p>
    <w:p w14:paraId="50C746C4" w14:textId="77777777" w:rsidR="00FC6C83" w:rsidRDefault="00FC6C83" w:rsidP="00FC6C83">
      <w:pPr>
        <w:tabs>
          <w:tab w:val="left" w:pos="7740"/>
        </w:tabs>
        <w:spacing w:before="120"/>
        <w:rPr>
          <w:rFonts w:eastAsia="Calibri"/>
        </w:rPr>
      </w:pPr>
      <w:r>
        <w:rPr>
          <w:rFonts w:eastAsia="Calibri"/>
        </w:rPr>
        <w:t>Please describe your business: _________________________________________________________</w:t>
      </w:r>
    </w:p>
    <w:p w14:paraId="5B58E66D" w14:textId="77777777" w:rsidR="00FC6C83" w:rsidRDefault="00FC6C83" w:rsidP="00FC6C83">
      <w:pPr>
        <w:tabs>
          <w:tab w:val="left" w:pos="7740"/>
        </w:tabs>
        <w:spacing w:before="120"/>
        <w:rPr>
          <w:rFonts w:eastAsia="Calibri"/>
        </w:rPr>
      </w:pPr>
      <w:r>
        <w:rPr>
          <w:rFonts w:eastAsia="Calibri"/>
        </w:rPr>
        <w:t>_________________________________________________________________________________</w:t>
      </w:r>
    </w:p>
    <w:p w14:paraId="2CEE5E55" w14:textId="63B314A3" w:rsidR="00FC6C83" w:rsidRDefault="00FC6C83" w:rsidP="00FC6C83">
      <w:pPr>
        <w:tabs>
          <w:tab w:val="left" w:pos="7740"/>
        </w:tabs>
        <w:spacing w:before="120"/>
        <w:rPr>
          <w:rFonts w:eastAsia="Calibri"/>
        </w:rPr>
      </w:pPr>
      <w:r>
        <w:rPr>
          <w:rFonts w:eastAsia="Calibri"/>
        </w:rPr>
        <w:t>Describe how the equipment requested for reimbursement was utilized to prevent, prepare for, or respond to COVID-19 so that your business could open or remain open during the pandemic. ______</w:t>
      </w:r>
    </w:p>
    <w:p w14:paraId="7C99D911" w14:textId="682B9385" w:rsidR="00FC6C83" w:rsidRDefault="00FC6C83" w:rsidP="00FC6C83">
      <w:pPr>
        <w:tabs>
          <w:tab w:val="left" w:pos="7740"/>
        </w:tabs>
        <w:spacing w:before="120"/>
        <w:rPr>
          <w:rFonts w:eastAsia="Calibri"/>
        </w:rPr>
      </w:pPr>
      <w:r>
        <w:rPr>
          <w:rFonts w:eastAsia="Calibri"/>
        </w:rPr>
        <w:t>_________________________________________________________________________________</w:t>
      </w:r>
    </w:p>
    <w:p w14:paraId="6AC73B24" w14:textId="6E3AC974" w:rsidR="00FC6C83" w:rsidRPr="00D568FD" w:rsidRDefault="00FC6C83" w:rsidP="00FC6C83">
      <w:pPr>
        <w:tabs>
          <w:tab w:val="left" w:pos="7740"/>
        </w:tabs>
        <w:spacing w:before="120"/>
        <w:rPr>
          <w:rFonts w:eastAsia="Calibri"/>
        </w:rPr>
      </w:pPr>
      <w:r>
        <w:rPr>
          <w:rFonts w:eastAsia="Calibri"/>
        </w:rPr>
        <w:t>_________________________________________________________________________________</w:t>
      </w:r>
    </w:p>
    <w:p w14:paraId="168C73F8" w14:textId="77777777" w:rsidR="00511EA8" w:rsidRDefault="00511EA8" w:rsidP="006E19BD">
      <w:pPr>
        <w:tabs>
          <w:tab w:val="left" w:pos="7740"/>
        </w:tabs>
        <w:rPr>
          <w:rFonts w:eastAsia="Calibri"/>
          <w:u w:val="single"/>
        </w:rPr>
      </w:pPr>
    </w:p>
    <w:p w14:paraId="6192A8D6" w14:textId="77777777" w:rsidR="00FC6C83" w:rsidRDefault="00FC6C83" w:rsidP="006E19BD">
      <w:pPr>
        <w:tabs>
          <w:tab w:val="left" w:pos="7740"/>
        </w:tabs>
        <w:rPr>
          <w:rFonts w:eastAsia="Calibri"/>
          <w:b/>
          <w:bCs/>
        </w:rPr>
      </w:pPr>
    </w:p>
    <w:p w14:paraId="70B2B185" w14:textId="66439FA7" w:rsidR="00511EA8" w:rsidRDefault="006E19BD" w:rsidP="00FC6C83">
      <w:pPr>
        <w:tabs>
          <w:tab w:val="left" w:pos="7740"/>
        </w:tabs>
        <w:rPr>
          <w:b/>
          <w:bCs/>
          <w:sz w:val="20"/>
        </w:rPr>
      </w:pPr>
      <w:r>
        <w:rPr>
          <w:rFonts w:eastAsia="Calibri"/>
          <w:b/>
          <w:bCs/>
        </w:rPr>
        <w:t>AMOUNT OF REIMBURSEMENT REQUESTED: $___________________</w:t>
      </w:r>
    </w:p>
    <w:p w14:paraId="4B50C932" w14:textId="77777777" w:rsidR="00FC6C83" w:rsidRPr="00FC6C83" w:rsidRDefault="00FC6C83" w:rsidP="00FC6C83">
      <w:pPr>
        <w:tabs>
          <w:tab w:val="left" w:pos="7740"/>
        </w:tabs>
        <w:rPr>
          <w:b/>
          <w:bCs/>
          <w:sz w:val="20"/>
        </w:rPr>
      </w:pPr>
    </w:p>
    <w:p w14:paraId="51680EDC" w14:textId="77777777" w:rsidR="00511EA8" w:rsidRDefault="00511EA8" w:rsidP="00866392">
      <w:pPr>
        <w:jc w:val="center"/>
        <w:rPr>
          <w:rFonts w:eastAsia="Calibri"/>
        </w:rPr>
      </w:pPr>
    </w:p>
    <w:p w14:paraId="73D101B9" w14:textId="12513B99" w:rsidR="00D70F43" w:rsidRPr="00A352F7" w:rsidRDefault="00A352F7" w:rsidP="00866392">
      <w:pPr>
        <w:jc w:val="center"/>
        <w:rPr>
          <w:rFonts w:eastAsia="Calibri"/>
          <w:b/>
          <w:bCs/>
          <w:szCs w:val="24"/>
          <w:u w:val="single"/>
        </w:rPr>
      </w:pPr>
      <w:r w:rsidRPr="00A352F7">
        <w:rPr>
          <w:rFonts w:eastAsia="Calibri"/>
          <w:b/>
          <w:bCs/>
          <w:szCs w:val="24"/>
          <w:u w:val="single"/>
        </w:rPr>
        <w:t>DUPLICATION OF BENEFITS CERTIFICATION FOR CDBG-CV</w:t>
      </w:r>
    </w:p>
    <w:p w14:paraId="311FCC56" w14:textId="77777777" w:rsidR="00866392" w:rsidRPr="00883D0C" w:rsidRDefault="00866392" w:rsidP="00866392">
      <w:pPr>
        <w:jc w:val="center"/>
        <w:rPr>
          <w:rFonts w:eastAsia="Calibri"/>
          <w:b/>
          <w:bCs/>
          <w:sz w:val="16"/>
          <w:szCs w:val="16"/>
        </w:rPr>
      </w:pPr>
    </w:p>
    <w:p w14:paraId="72C870AB" w14:textId="454393BA" w:rsidR="00D70F43" w:rsidRPr="00333226" w:rsidRDefault="00D70F43" w:rsidP="00D70F43">
      <w:pPr>
        <w:rPr>
          <w:rFonts w:eastAsia="Calibri"/>
          <w:sz w:val="22"/>
          <w:szCs w:val="22"/>
        </w:rPr>
      </w:pPr>
      <w:r w:rsidRPr="00333226">
        <w:rPr>
          <w:rFonts w:eastAsia="Calibri"/>
          <w:sz w:val="22"/>
          <w:szCs w:val="22"/>
        </w:rPr>
        <w:t>A duplication of benefits occurs when a person, household, business, government, or other entity receives financial</w:t>
      </w:r>
      <w:r w:rsidR="00866392" w:rsidRPr="00333226">
        <w:rPr>
          <w:rFonts w:eastAsia="Calibri"/>
          <w:sz w:val="22"/>
          <w:szCs w:val="22"/>
        </w:rPr>
        <w:t xml:space="preserve"> </w:t>
      </w:r>
      <w:r w:rsidRPr="00333226">
        <w:rPr>
          <w:rFonts w:eastAsia="Calibri"/>
          <w:sz w:val="22"/>
          <w:szCs w:val="22"/>
        </w:rPr>
        <w:t>assistance from multiple sources for the same purpose, and the total assistance received for that purpose is more</w:t>
      </w:r>
      <w:r w:rsidR="00866392" w:rsidRPr="00333226">
        <w:rPr>
          <w:rFonts w:eastAsia="Calibri"/>
          <w:sz w:val="22"/>
          <w:szCs w:val="22"/>
        </w:rPr>
        <w:t xml:space="preserve"> </w:t>
      </w:r>
      <w:r w:rsidRPr="00333226">
        <w:rPr>
          <w:rFonts w:eastAsia="Calibri"/>
          <w:sz w:val="22"/>
          <w:szCs w:val="22"/>
        </w:rPr>
        <w:t xml:space="preserve">than the total need for assistance. Duplication of benefits occurs when Federal </w:t>
      </w:r>
      <w:r w:rsidR="00986A30" w:rsidRPr="00333226">
        <w:rPr>
          <w:rFonts w:eastAsia="Calibri"/>
          <w:sz w:val="22"/>
          <w:szCs w:val="22"/>
        </w:rPr>
        <w:t xml:space="preserve">or State </w:t>
      </w:r>
      <w:r w:rsidRPr="00333226">
        <w:rPr>
          <w:rFonts w:eastAsia="Calibri"/>
          <w:sz w:val="22"/>
          <w:szCs w:val="22"/>
        </w:rPr>
        <w:t>financial assistance is provided to a</w:t>
      </w:r>
      <w:r w:rsidR="00866392" w:rsidRPr="00333226">
        <w:rPr>
          <w:rFonts w:eastAsia="Calibri"/>
          <w:sz w:val="22"/>
          <w:szCs w:val="22"/>
        </w:rPr>
        <w:t xml:space="preserve"> </w:t>
      </w:r>
      <w:r w:rsidRPr="00333226">
        <w:rPr>
          <w:rFonts w:eastAsia="Calibri"/>
          <w:sz w:val="22"/>
          <w:szCs w:val="22"/>
        </w:rPr>
        <w:t>person or entity through a program to address losses and the person or entity has received (or would receive, by</w:t>
      </w:r>
      <w:r w:rsidR="00866392" w:rsidRPr="00333226">
        <w:rPr>
          <w:rFonts w:eastAsia="Calibri"/>
          <w:sz w:val="22"/>
          <w:szCs w:val="22"/>
        </w:rPr>
        <w:t xml:space="preserve"> </w:t>
      </w:r>
      <w:r w:rsidRPr="00333226">
        <w:rPr>
          <w:rFonts w:eastAsia="Calibri"/>
          <w:sz w:val="22"/>
          <w:szCs w:val="22"/>
        </w:rPr>
        <w:t>acting reasonably to obtain</w:t>
      </w:r>
      <w:r w:rsidR="00866392" w:rsidRPr="00333226">
        <w:rPr>
          <w:rFonts w:eastAsia="Calibri"/>
          <w:sz w:val="22"/>
          <w:szCs w:val="22"/>
        </w:rPr>
        <w:t xml:space="preserve"> </w:t>
      </w:r>
      <w:r w:rsidRPr="00333226">
        <w:rPr>
          <w:rFonts w:eastAsia="Calibri"/>
          <w:sz w:val="22"/>
          <w:szCs w:val="22"/>
        </w:rPr>
        <w:t>available assistance) financial assistance for the same costs from any other source</w:t>
      </w:r>
      <w:r w:rsidR="00866392" w:rsidRPr="00333226">
        <w:rPr>
          <w:rFonts w:eastAsia="Calibri"/>
          <w:sz w:val="22"/>
          <w:szCs w:val="22"/>
        </w:rPr>
        <w:t xml:space="preserve"> </w:t>
      </w:r>
      <w:r w:rsidRPr="00333226">
        <w:rPr>
          <w:rFonts w:eastAsia="Calibri"/>
          <w:sz w:val="22"/>
          <w:szCs w:val="22"/>
        </w:rPr>
        <w:t>(including insurance), and the total amount received exceeds the total need for those costs.</w:t>
      </w:r>
    </w:p>
    <w:p w14:paraId="09C65CB0" w14:textId="77777777" w:rsidR="00866392" w:rsidRPr="00333226" w:rsidRDefault="00866392" w:rsidP="00D70F43">
      <w:pPr>
        <w:rPr>
          <w:rFonts w:eastAsia="Calibri"/>
          <w:sz w:val="22"/>
          <w:szCs w:val="22"/>
        </w:rPr>
      </w:pPr>
    </w:p>
    <w:p w14:paraId="4882E586" w14:textId="77777777" w:rsidR="00866392" w:rsidRPr="00333226" w:rsidRDefault="00D70F43" w:rsidP="00D70F43">
      <w:pPr>
        <w:rPr>
          <w:rFonts w:eastAsia="Calibri"/>
          <w:sz w:val="22"/>
          <w:szCs w:val="22"/>
        </w:rPr>
      </w:pPr>
      <w:r w:rsidRPr="00333226">
        <w:rPr>
          <w:rFonts w:eastAsia="Calibri"/>
          <w:sz w:val="22"/>
          <w:szCs w:val="22"/>
        </w:rPr>
        <w:t>The CARES Act requires HUD to ensure that there are adequate procedures in place to prevent any duplication of</w:t>
      </w:r>
      <w:r w:rsidR="00866392" w:rsidRPr="00333226">
        <w:rPr>
          <w:rFonts w:eastAsia="Calibri"/>
          <w:sz w:val="22"/>
          <w:szCs w:val="22"/>
        </w:rPr>
        <w:t xml:space="preserve"> </w:t>
      </w:r>
      <w:r w:rsidRPr="00333226">
        <w:rPr>
          <w:rFonts w:eastAsia="Calibri"/>
          <w:sz w:val="22"/>
          <w:szCs w:val="22"/>
        </w:rPr>
        <w:t>benefits as required by section 312 of the Stafford Act, as amended by section 1210 of the Disaster Recovery Reform</w:t>
      </w:r>
      <w:r w:rsidR="00866392" w:rsidRPr="00333226">
        <w:rPr>
          <w:rFonts w:eastAsia="Calibri"/>
          <w:sz w:val="22"/>
          <w:szCs w:val="22"/>
        </w:rPr>
        <w:t xml:space="preserve"> </w:t>
      </w:r>
      <w:r w:rsidRPr="00333226">
        <w:rPr>
          <w:rFonts w:eastAsia="Calibri"/>
          <w:sz w:val="22"/>
          <w:szCs w:val="22"/>
        </w:rPr>
        <w:t>Act of 2018 (division D of Public Law 115-254; 42 U.S.C. 5121 et seq.) and all applicable Federal Register notices,</w:t>
      </w:r>
      <w:r w:rsidR="00866392" w:rsidRPr="00333226">
        <w:rPr>
          <w:rFonts w:eastAsia="Calibri"/>
          <w:sz w:val="22"/>
          <w:szCs w:val="22"/>
        </w:rPr>
        <w:t xml:space="preserve"> </w:t>
      </w:r>
      <w:r w:rsidRPr="00333226">
        <w:rPr>
          <w:rFonts w:eastAsia="Calibri"/>
          <w:sz w:val="22"/>
          <w:szCs w:val="22"/>
        </w:rPr>
        <w:t>including FR-6218-N-01.</w:t>
      </w:r>
      <w:r w:rsidR="00866392" w:rsidRPr="00333226">
        <w:rPr>
          <w:rFonts w:eastAsia="Calibri"/>
          <w:sz w:val="22"/>
          <w:szCs w:val="22"/>
        </w:rPr>
        <w:t xml:space="preserve"> </w:t>
      </w:r>
    </w:p>
    <w:p w14:paraId="47E88FFA" w14:textId="77777777" w:rsidR="00866392" w:rsidRPr="00883D0C" w:rsidRDefault="00866392" w:rsidP="00D70F43">
      <w:pPr>
        <w:rPr>
          <w:rFonts w:eastAsia="Calibri"/>
          <w:sz w:val="16"/>
          <w:szCs w:val="16"/>
        </w:rPr>
      </w:pPr>
    </w:p>
    <w:p w14:paraId="6483418E" w14:textId="60AC2A88" w:rsidR="00D70F43" w:rsidRPr="00333226" w:rsidRDefault="00D70F43" w:rsidP="00D70F43">
      <w:pPr>
        <w:rPr>
          <w:rFonts w:eastAsia="Calibri"/>
          <w:sz w:val="22"/>
          <w:szCs w:val="22"/>
        </w:rPr>
      </w:pPr>
      <w:r w:rsidRPr="00333226">
        <w:rPr>
          <w:rFonts w:eastAsia="Calibri"/>
          <w:sz w:val="22"/>
          <w:szCs w:val="22"/>
        </w:rPr>
        <w:t>HUD requires each grantee to have procedures in place to prevent the duplication of benefits when it provides</w:t>
      </w:r>
      <w:r w:rsidR="00866392" w:rsidRPr="00333226">
        <w:rPr>
          <w:rFonts w:eastAsia="Calibri"/>
          <w:sz w:val="22"/>
          <w:szCs w:val="22"/>
        </w:rPr>
        <w:t xml:space="preserve"> </w:t>
      </w:r>
      <w:r w:rsidRPr="00333226">
        <w:rPr>
          <w:rFonts w:eastAsia="Calibri"/>
          <w:sz w:val="22"/>
          <w:szCs w:val="22"/>
        </w:rPr>
        <w:t>financial assistance with CDBG-CV funds. Grant funds may not be used to pay for a cost if another source of financial</w:t>
      </w:r>
      <w:r w:rsidR="00866392" w:rsidRPr="00333226">
        <w:rPr>
          <w:rFonts w:eastAsia="Calibri"/>
          <w:sz w:val="22"/>
          <w:szCs w:val="22"/>
        </w:rPr>
        <w:t xml:space="preserve"> </w:t>
      </w:r>
      <w:r w:rsidRPr="00333226">
        <w:rPr>
          <w:rFonts w:eastAsia="Calibri"/>
          <w:sz w:val="22"/>
          <w:szCs w:val="22"/>
        </w:rPr>
        <w:t>assistance is available to pay for the same cost.</w:t>
      </w:r>
    </w:p>
    <w:p w14:paraId="4D9ACF01" w14:textId="77777777" w:rsidR="00866392" w:rsidRPr="00333226" w:rsidRDefault="00866392" w:rsidP="00D70F43">
      <w:pPr>
        <w:rPr>
          <w:rFonts w:eastAsia="Calibri"/>
          <w:sz w:val="22"/>
          <w:szCs w:val="22"/>
        </w:rPr>
      </w:pPr>
    </w:p>
    <w:p w14:paraId="766CC1D4" w14:textId="1FD9939E" w:rsidR="00D70F43" w:rsidRPr="00333226" w:rsidRDefault="00D70F43" w:rsidP="00D70F43">
      <w:pPr>
        <w:rPr>
          <w:rFonts w:eastAsia="Calibri"/>
          <w:b/>
          <w:bCs/>
          <w:sz w:val="22"/>
          <w:szCs w:val="22"/>
        </w:rPr>
      </w:pPr>
      <w:r w:rsidRPr="00333226">
        <w:rPr>
          <w:rFonts w:eastAsia="Calibri"/>
          <w:b/>
          <w:bCs/>
          <w:sz w:val="22"/>
          <w:szCs w:val="22"/>
        </w:rPr>
        <w:t>This certification must be completed by any</w:t>
      </w:r>
      <w:r w:rsidR="00347762">
        <w:rPr>
          <w:rFonts w:eastAsia="Calibri"/>
          <w:b/>
          <w:bCs/>
          <w:sz w:val="22"/>
          <w:szCs w:val="22"/>
        </w:rPr>
        <w:t xml:space="preserve"> </w:t>
      </w:r>
      <w:r w:rsidRPr="00333226">
        <w:rPr>
          <w:rFonts w:eastAsia="Calibri"/>
          <w:b/>
          <w:bCs/>
          <w:sz w:val="22"/>
          <w:szCs w:val="22"/>
        </w:rPr>
        <w:t>entity that receives assistance and serves to document compliance with the CARES Act requirement to ensure that</w:t>
      </w:r>
      <w:r w:rsidR="00866392" w:rsidRPr="00333226">
        <w:rPr>
          <w:rFonts w:eastAsia="Calibri"/>
          <w:b/>
          <w:bCs/>
          <w:sz w:val="22"/>
          <w:szCs w:val="22"/>
        </w:rPr>
        <w:t xml:space="preserve"> </w:t>
      </w:r>
      <w:r w:rsidRPr="00333226">
        <w:rPr>
          <w:rFonts w:eastAsia="Calibri"/>
          <w:b/>
          <w:bCs/>
          <w:sz w:val="22"/>
          <w:szCs w:val="22"/>
        </w:rPr>
        <w:t>there are adequate procedures in place to prevent any duplication of benefits as required by section 312 of the</w:t>
      </w:r>
      <w:r w:rsidR="00866392" w:rsidRPr="00333226">
        <w:rPr>
          <w:rFonts w:eastAsia="Calibri"/>
          <w:b/>
          <w:bCs/>
          <w:sz w:val="22"/>
          <w:szCs w:val="22"/>
        </w:rPr>
        <w:t xml:space="preserve"> </w:t>
      </w:r>
      <w:r w:rsidRPr="00333226">
        <w:rPr>
          <w:rFonts w:eastAsia="Calibri"/>
          <w:b/>
          <w:bCs/>
          <w:sz w:val="22"/>
          <w:szCs w:val="22"/>
        </w:rPr>
        <w:t>Stafford Act, as amended by section 1210 of the Disaster Recovery Reform Act of 2018 (division D of Public Law</w:t>
      </w:r>
      <w:r w:rsidR="00866392" w:rsidRPr="00333226">
        <w:rPr>
          <w:rFonts w:eastAsia="Calibri"/>
          <w:b/>
          <w:bCs/>
          <w:sz w:val="22"/>
          <w:szCs w:val="22"/>
        </w:rPr>
        <w:t xml:space="preserve"> </w:t>
      </w:r>
      <w:r w:rsidRPr="00333226">
        <w:rPr>
          <w:rFonts w:eastAsia="Calibri"/>
          <w:b/>
          <w:bCs/>
          <w:sz w:val="22"/>
          <w:szCs w:val="22"/>
        </w:rPr>
        <w:t>115-254; 42 U.S.C. 5121 et seq.) and all applicable Federal Register notices, including FR-6218-N-01.</w:t>
      </w:r>
    </w:p>
    <w:p w14:paraId="5A88A9CA" w14:textId="47E6918F" w:rsidR="00EB35B2" w:rsidRDefault="00EB35B2" w:rsidP="00D70F43">
      <w:pPr>
        <w:rPr>
          <w:rFonts w:eastAsia="Calibri"/>
          <w:b/>
          <w:bCs/>
        </w:rPr>
      </w:pPr>
    </w:p>
    <w:p w14:paraId="7632BB0E" w14:textId="52061BE8" w:rsidR="00333226" w:rsidRDefault="00EB35B2" w:rsidP="00333226">
      <w:pPr>
        <w:spacing w:after="120"/>
        <w:rPr>
          <w:rFonts w:eastAsia="Calibri"/>
        </w:rPr>
      </w:pPr>
      <w:r>
        <w:rPr>
          <w:rFonts w:eastAsia="Calibri"/>
        </w:rPr>
        <w:t xml:space="preserve">Mark all sources of assistance received during the </w:t>
      </w:r>
      <w:r w:rsidR="00333226">
        <w:rPr>
          <w:rFonts w:eastAsia="Calibri"/>
        </w:rPr>
        <w:t>COVID-19 pandemic and note amount received.</w:t>
      </w:r>
    </w:p>
    <w:tbl>
      <w:tblPr>
        <w:tblStyle w:val="TableGrid"/>
        <w:tblW w:w="0" w:type="auto"/>
        <w:tblLook w:val="04A0" w:firstRow="1" w:lastRow="0" w:firstColumn="1" w:lastColumn="0" w:noHBand="0" w:noVBand="1"/>
      </w:tblPr>
      <w:tblGrid>
        <w:gridCol w:w="2155"/>
        <w:gridCol w:w="5850"/>
        <w:gridCol w:w="1813"/>
      </w:tblGrid>
      <w:tr w:rsidR="00333226" w14:paraId="00EC342D" w14:textId="77777777" w:rsidTr="00333226">
        <w:tc>
          <w:tcPr>
            <w:tcW w:w="2155" w:type="dxa"/>
          </w:tcPr>
          <w:p w14:paraId="51D1AD08" w14:textId="65B579C1" w:rsidR="00333226" w:rsidRPr="00333226" w:rsidRDefault="00333226" w:rsidP="00D70F43">
            <w:pPr>
              <w:rPr>
                <w:rFonts w:eastAsia="Calibri"/>
                <w:b/>
                <w:bCs/>
              </w:rPr>
            </w:pPr>
            <w:r w:rsidRPr="00333226">
              <w:rPr>
                <w:rFonts w:eastAsia="Calibri"/>
                <w:b/>
                <w:bCs/>
              </w:rPr>
              <w:t>Received (Yes</w:t>
            </w:r>
            <w:r>
              <w:rPr>
                <w:rFonts w:eastAsia="Calibri"/>
                <w:b/>
                <w:bCs/>
              </w:rPr>
              <w:t>/</w:t>
            </w:r>
            <w:r w:rsidRPr="00333226">
              <w:rPr>
                <w:rFonts w:eastAsia="Calibri"/>
                <w:b/>
                <w:bCs/>
              </w:rPr>
              <w:t>No)</w:t>
            </w:r>
          </w:p>
        </w:tc>
        <w:tc>
          <w:tcPr>
            <w:tcW w:w="5850" w:type="dxa"/>
          </w:tcPr>
          <w:p w14:paraId="73E7DF73" w14:textId="13B366A7" w:rsidR="00333226" w:rsidRPr="00333226" w:rsidRDefault="00333226" w:rsidP="00D70F43">
            <w:pPr>
              <w:rPr>
                <w:rFonts w:eastAsia="Calibri"/>
                <w:b/>
                <w:bCs/>
              </w:rPr>
            </w:pPr>
            <w:r w:rsidRPr="00333226">
              <w:rPr>
                <w:rFonts w:eastAsia="Calibri"/>
                <w:b/>
                <w:bCs/>
              </w:rPr>
              <w:t>Source</w:t>
            </w:r>
          </w:p>
        </w:tc>
        <w:tc>
          <w:tcPr>
            <w:tcW w:w="1813" w:type="dxa"/>
          </w:tcPr>
          <w:p w14:paraId="21742CED" w14:textId="729C64DC" w:rsidR="00333226" w:rsidRPr="00333226" w:rsidRDefault="00333226" w:rsidP="00D70F43">
            <w:pPr>
              <w:rPr>
                <w:rFonts w:eastAsia="Calibri"/>
                <w:b/>
                <w:bCs/>
              </w:rPr>
            </w:pPr>
            <w:r w:rsidRPr="00333226">
              <w:rPr>
                <w:rFonts w:eastAsia="Calibri"/>
                <w:b/>
                <w:bCs/>
              </w:rPr>
              <w:t>Amount</w:t>
            </w:r>
          </w:p>
        </w:tc>
      </w:tr>
      <w:tr w:rsidR="00333226" w14:paraId="73D63536" w14:textId="77777777" w:rsidTr="00333226">
        <w:tc>
          <w:tcPr>
            <w:tcW w:w="2155" w:type="dxa"/>
          </w:tcPr>
          <w:p w14:paraId="72308AEE" w14:textId="77777777" w:rsidR="00333226" w:rsidRDefault="00333226" w:rsidP="00D70F43">
            <w:pPr>
              <w:rPr>
                <w:rFonts w:eastAsia="Calibri"/>
              </w:rPr>
            </w:pPr>
          </w:p>
        </w:tc>
        <w:tc>
          <w:tcPr>
            <w:tcW w:w="5850" w:type="dxa"/>
          </w:tcPr>
          <w:p w14:paraId="4B4EBE47" w14:textId="2DE41DA9" w:rsidR="00333226" w:rsidRDefault="00333226" w:rsidP="00D70F43">
            <w:pPr>
              <w:rPr>
                <w:rFonts w:eastAsia="Calibri"/>
              </w:rPr>
            </w:pPr>
            <w:r w:rsidRPr="00333226">
              <w:rPr>
                <w:rFonts w:eastAsia="Calibri"/>
              </w:rPr>
              <w:t>The Paycheck Protection Program</w:t>
            </w:r>
          </w:p>
        </w:tc>
        <w:tc>
          <w:tcPr>
            <w:tcW w:w="1813" w:type="dxa"/>
          </w:tcPr>
          <w:p w14:paraId="26E68056" w14:textId="77777777" w:rsidR="00333226" w:rsidRDefault="00333226" w:rsidP="00D70F43">
            <w:pPr>
              <w:rPr>
                <w:rFonts w:eastAsia="Calibri"/>
              </w:rPr>
            </w:pPr>
          </w:p>
        </w:tc>
      </w:tr>
      <w:tr w:rsidR="00333226" w14:paraId="248A6ED9" w14:textId="77777777" w:rsidTr="00333226">
        <w:tc>
          <w:tcPr>
            <w:tcW w:w="2155" w:type="dxa"/>
          </w:tcPr>
          <w:p w14:paraId="009A5F0B" w14:textId="77777777" w:rsidR="00333226" w:rsidRDefault="00333226" w:rsidP="00D70F43">
            <w:pPr>
              <w:rPr>
                <w:rFonts w:eastAsia="Calibri"/>
              </w:rPr>
            </w:pPr>
          </w:p>
        </w:tc>
        <w:tc>
          <w:tcPr>
            <w:tcW w:w="5850" w:type="dxa"/>
          </w:tcPr>
          <w:p w14:paraId="3D3CE16B" w14:textId="7E84527C" w:rsidR="00333226" w:rsidRDefault="00333226" w:rsidP="00D70F43">
            <w:pPr>
              <w:rPr>
                <w:rFonts w:eastAsia="Calibri"/>
              </w:rPr>
            </w:pPr>
            <w:r w:rsidRPr="00333226">
              <w:rPr>
                <w:rFonts w:eastAsia="Calibri"/>
              </w:rPr>
              <w:t>Unemployment compensation benefits</w:t>
            </w:r>
          </w:p>
        </w:tc>
        <w:tc>
          <w:tcPr>
            <w:tcW w:w="1813" w:type="dxa"/>
          </w:tcPr>
          <w:p w14:paraId="63A0A297" w14:textId="77777777" w:rsidR="00333226" w:rsidRDefault="00333226" w:rsidP="00D70F43">
            <w:pPr>
              <w:rPr>
                <w:rFonts w:eastAsia="Calibri"/>
              </w:rPr>
            </w:pPr>
          </w:p>
        </w:tc>
      </w:tr>
      <w:tr w:rsidR="00333226" w14:paraId="45E26D8A" w14:textId="77777777" w:rsidTr="00333226">
        <w:tc>
          <w:tcPr>
            <w:tcW w:w="2155" w:type="dxa"/>
          </w:tcPr>
          <w:p w14:paraId="6DCB3533" w14:textId="77777777" w:rsidR="00333226" w:rsidRDefault="00333226" w:rsidP="00D70F43">
            <w:pPr>
              <w:rPr>
                <w:rFonts w:eastAsia="Calibri"/>
              </w:rPr>
            </w:pPr>
          </w:p>
        </w:tc>
        <w:tc>
          <w:tcPr>
            <w:tcW w:w="5850" w:type="dxa"/>
          </w:tcPr>
          <w:p w14:paraId="27C4D27A" w14:textId="11CE51F6" w:rsidR="00333226" w:rsidRPr="00333226" w:rsidRDefault="00333226" w:rsidP="00333226">
            <w:pPr>
              <w:rPr>
                <w:rFonts w:eastAsia="Calibri"/>
              </w:rPr>
            </w:pPr>
            <w:r w:rsidRPr="00333226">
              <w:rPr>
                <w:rFonts w:eastAsia="Calibri"/>
              </w:rPr>
              <w:t>Insurance claims/proceeds</w:t>
            </w:r>
          </w:p>
        </w:tc>
        <w:tc>
          <w:tcPr>
            <w:tcW w:w="1813" w:type="dxa"/>
          </w:tcPr>
          <w:p w14:paraId="44CB49FE" w14:textId="77777777" w:rsidR="00333226" w:rsidRDefault="00333226" w:rsidP="00D70F43">
            <w:pPr>
              <w:rPr>
                <w:rFonts w:eastAsia="Calibri"/>
              </w:rPr>
            </w:pPr>
          </w:p>
        </w:tc>
      </w:tr>
      <w:tr w:rsidR="00333226" w14:paraId="67D4059F" w14:textId="77777777" w:rsidTr="00333226">
        <w:tc>
          <w:tcPr>
            <w:tcW w:w="2155" w:type="dxa"/>
          </w:tcPr>
          <w:p w14:paraId="1A911FED" w14:textId="77777777" w:rsidR="00333226" w:rsidRDefault="00333226" w:rsidP="00D70F43">
            <w:pPr>
              <w:rPr>
                <w:rFonts w:eastAsia="Calibri"/>
              </w:rPr>
            </w:pPr>
          </w:p>
        </w:tc>
        <w:tc>
          <w:tcPr>
            <w:tcW w:w="5850" w:type="dxa"/>
          </w:tcPr>
          <w:p w14:paraId="4C8283F0" w14:textId="37F226D0" w:rsidR="00333226" w:rsidRDefault="00333226" w:rsidP="00D70F43">
            <w:pPr>
              <w:rPr>
                <w:rFonts w:eastAsia="Calibri"/>
              </w:rPr>
            </w:pPr>
            <w:r w:rsidRPr="00333226">
              <w:rPr>
                <w:rFonts w:eastAsia="Calibri"/>
              </w:rPr>
              <w:t>Federal Emergency Management Agency (FEMA) funds</w:t>
            </w:r>
          </w:p>
        </w:tc>
        <w:tc>
          <w:tcPr>
            <w:tcW w:w="1813" w:type="dxa"/>
          </w:tcPr>
          <w:p w14:paraId="460C7AE9" w14:textId="77777777" w:rsidR="00333226" w:rsidRDefault="00333226" w:rsidP="00D70F43">
            <w:pPr>
              <w:rPr>
                <w:rFonts w:eastAsia="Calibri"/>
              </w:rPr>
            </w:pPr>
          </w:p>
        </w:tc>
      </w:tr>
      <w:tr w:rsidR="00333226" w14:paraId="13A943E9" w14:textId="77777777" w:rsidTr="00333226">
        <w:tc>
          <w:tcPr>
            <w:tcW w:w="2155" w:type="dxa"/>
          </w:tcPr>
          <w:p w14:paraId="4BE8A1D1" w14:textId="77777777" w:rsidR="00333226" w:rsidRDefault="00333226" w:rsidP="00D70F43">
            <w:pPr>
              <w:rPr>
                <w:rFonts w:eastAsia="Calibri"/>
              </w:rPr>
            </w:pPr>
          </w:p>
        </w:tc>
        <w:tc>
          <w:tcPr>
            <w:tcW w:w="5850" w:type="dxa"/>
          </w:tcPr>
          <w:p w14:paraId="3694AED6" w14:textId="112677AA" w:rsidR="00333226" w:rsidRDefault="00333226" w:rsidP="00D70F43">
            <w:pPr>
              <w:rPr>
                <w:rFonts w:eastAsia="Calibri"/>
              </w:rPr>
            </w:pPr>
            <w:r w:rsidRPr="00333226">
              <w:rPr>
                <w:rFonts w:eastAsia="Calibri"/>
              </w:rPr>
              <w:t>Small Business Administration funds</w:t>
            </w:r>
          </w:p>
        </w:tc>
        <w:tc>
          <w:tcPr>
            <w:tcW w:w="1813" w:type="dxa"/>
          </w:tcPr>
          <w:p w14:paraId="01040E67" w14:textId="77777777" w:rsidR="00333226" w:rsidRDefault="00333226" w:rsidP="00D70F43">
            <w:pPr>
              <w:rPr>
                <w:rFonts w:eastAsia="Calibri"/>
              </w:rPr>
            </w:pPr>
          </w:p>
        </w:tc>
      </w:tr>
      <w:tr w:rsidR="00333226" w14:paraId="38129E54" w14:textId="77777777" w:rsidTr="00333226">
        <w:tc>
          <w:tcPr>
            <w:tcW w:w="2155" w:type="dxa"/>
          </w:tcPr>
          <w:p w14:paraId="5F9F07DA" w14:textId="77777777" w:rsidR="00333226" w:rsidRDefault="00333226" w:rsidP="00D70F43">
            <w:pPr>
              <w:rPr>
                <w:rFonts w:eastAsia="Calibri"/>
              </w:rPr>
            </w:pPr>
          </w:p>
        </w:tc>
        <w:tc>
          <w:tcPr>
            <w:tcW w:w="5850" w:type="dxa"/>
          </w:tcPr>
          <w:p w14:paraId="72FD231A" w14:textId="704B1DFA" w:rsidR="00333226" w:rsidRDefault="00333226" w:rsidP="00D70F43">
            <w:pPr>
              <w:rPr>
                <w:rFonts w:eastAsia="Calibri"/>
              </w:rPr>
            </w:pPr>
            <w:r w:rsidRPr="00333226">
              <w:rPr>
                <w:rFonts w:eastAsia="Calibri"/>
              </w:rPr>
              <w:t xml:space="preserve">Other Federal, </w:t>
            </w:r>
            <w:proofErr w:type="gramStart"/>
            <w:r w:rsidRPr="00333226">
              <w:rPr>
                <w:rFonts w:eastAsia="Calibri"/>
              </w:rPr>
              <w:t>State</w:t>
            </w:r>
            <w:proofErr w:type="gramEnd"/>
            <w:r w:rsidRPr="00333226">
              <w:rPr>
                <w:rFonts w:eastAsia="Calibri"/>
              </w:rPr>
              <w:t xml:space="preserve"> or local funding</w:t>
            </w:r>
          </w:p>
        </w:tc>
        <w:tc>
          <w:tcPr>
            <w:tcW w:w="1813" w:type="dxa"/>
          </w:tcPr>
          <w:p w14:paraId="743889FD" w14:textId="77777777" w:rsidR="00333226" w:rsidRDefault="00333226" w:rsidP="00D70F43">
            <w:pPr>
              <w:rPr>
                <w:rFonts w:eastAsia="Calibri"/>
              </w:rPr>
            </w:pPr>
          </w:p>
        </w:tc>
      </w:tr>
      <w:tr w:rsidR="00333226" w14:paraId="4CB9CDEC" w14:textId="77777777" w:rsidTr="00333226">
        <w:tc>
          <w:tcPr>
            <w:tcW w:w="2155" w:type="dxa"/>
          </w:tcPr>
          <w:p w14:paraId="3D50DA40" w14:textId="77777777" w:rsidR="00333226" w:rsidRDefault="00333226" w:rsidP="00D70F43">
            <w:pPr>
              <w:rPr>
                <w:rFonts w:eastAsia="Calibri"/>
              </w:rPr>
            </w:pPr>
          </w:p>
        </w:tc>
        <w:tc>
          <w:tcPr>
            <w:tcW w:w="5850" w:type="dxa"/>
          </w:tcPr>
          <w:p w14:paraId="61D1AC01" w14:textId="78D23B68" w:rsidR="00333226" w:rsidRDefault="00333226" w:rsidP="00D70F43">
            <w:pPr>
              <w:rPr>
                <w:rFonts w:eastAsia="Calibri"/>
              </w:rPr>
            </w:pPr>
            <w:r w:rsidRPr="00333226">
              <w:rPr>
                <w:rFonts w:eastAsia="Calibri"/>
              </w:rPr>
              <w:t>Other nonprofit, private sector, or charitable funding.</w:t>
            </w:r>
          </w:p>
        </w:tc>
        <w:tc>
          <w:tcPr>
            <w:tcW w:w="1813" w:type="dxa"/>
          </w:tcPr>
          <w:p w14:paraId="43C08BA3" w14:textId="77777777" w:rsidR="00333226" w:rsidRDefault="00333226" w:rsidP="00D70F43">
            <w:pPr>
              <w:rPr>
                <w:rFonts w:eastAsia="Calibri"/>
              </w:rPr>
            </w:pPr>
          </w:p>
        </w:tc>
      </w:tr>
      <w:tr w:rsidR="00333226" w14:paraId="5366F7DF" w14:textId="77777777" w:rsidTr="00333226">
        <w:tc>
          <w:tcPr>
            <w:tcW w:w="2155" w:type="dxa"/>
          </w:tcPr>
          <w:p w14:paraId="0F1DAB2F" w14:textId="77777777" w:rsidR="00333226" w:rsidRDefault="00333226" w:rsidP="00D70F43">
            <w:pPr>
              <w:rPr>
                <w:rFonts w:eastAsia="Calibri"/>
              </w:rPr>
            </w:pPr>
          </w:p>
        </w:tc>
        <w:tc>
          <w:tcPr>
            <w:tcW w:w="5850" w:type="dxa"/>
          </w:tcPr>
          <w:p w14:paraId="003CD264" w14:textId="51467FC0" w:rsidR="00333226" w:rsidRDefault="00333226" w:rsidP="00D70F43">
            <w:pPr>
              <w:rPr>
                <w:rFonts w:eastAsia="Calibri"/>
              </w:rPr>
            </w:pPr>
            <w:r>
              <w:rPr>
                <w:rFonts w:eastAsia="Calibri"/>
              </w:rPr>
              <w:t>Other (specify)</w:t>
            </w:r>
          </w:p>
        </w:tc>
        <w:tc>
          <w:tcPr>
            <w:tcW w:w="1813" w:type="dxa"/>
          </w:tcPr>
          <w:p w14:paraId="385FEF2A" w14:textId="77777777" w:rsidR="00333226" w:rsidRDefault="00333226" w:rsidP="00D70F43">
            <w:pPr>
              <w:rPr>
                <w:rFonts w:eastAsia="Calibri"/>
              </w:rPr>
            </w:pPr>
          </w:p>
        </w:tc>
      </w:tr>
    </w:tbl>
    <w:p w14:paraId="009B2A2A" w14:textId="77777777" w:rsidR="00866392" w:rsidRPr="00883D0C" w:rsidRDefault="00866392" w:rsidP="00D70F43">
      <w:pPr>
        <w:rPr>
          <w:rFonts w:eastAsia="Calibri"/>
          <w:sz w:val="16"/>
          <w:szCs w:val="16"/>
        </w:rPr>
      </w:pPr>
    </w:p>
    <w:p w14:paraId="4554E5AA" w14:textId="40AB4E9C" w:rsidR="00D70F43" w:rsidRPr="00333226" w:rsidRDefault="00D70F43" w:rsidP="00D70F43">
      <w:pPr>
        <w:rPr>
          <w:rFonts w:eastAsia="Calibri"/>
          <w:sz w:val="22"/>
          <w:szCs w:val="22"/>
        </w:rPr>
      </w:pPr>
      <w:r w:rsidRPr="00333226">
        <w:rPr>
          <w:rFonts w:eastAsia="Calibri"/>
          <w:sz w:val="22"/>
          <w:szCs w:val="22"/>
        </w:rPr>
        <w:t>I, ________________________________________________________________________________</w:t>
      </w:r>
    </w:p>
    <w:p w14:paraId="2B0661E3" w14:textId="77777777" w:rsidR="00333226" w:rsidRDefault="00D70F43" w:rsidP="00D70F43">
      <w:pPr>
        <w:rPr>
          <w:rFonts w:eastAsia="Calibri"/>
          <w:sz w:val="22"/>
          <w:szCs w:val="22"/>
        </w:rPr>
      </w:pPr>
      <w:r w:rsidRPr="00333226">
        <w:rPr>
          <w:rFonts w:eastAsia="Calibri"/>
          <w:sz w:val="22"/>
          <w:szCs w:val="22"/>
        </w:rPr>
        <w:t>(Name/title of business owner(s</w:t>
      </w:r>
      <w:r w:rsidR="00440BA4" w:rsidRPr="00333226">
        <w:rPr>
          <w:rFonts w:eastAsia="Calibri"/>
          <w:sz w:val="22"/>
          <w:szCs w:val="22"/>
        </w:rPr>
        <w:t>)</w:t>
      </w:r>
      <w:r w:rsidR="00333226" w:rsidRPr="00333226">
        <w:rPr>
          <w:rFonts w:eastAsia="Calibri"/>
          <w:sz w:val="22"/>
          <w:szCs w:val="22"/>
        </w:rPr>
        <w:t xml:space="preserve">  </w:t>
      </w:r>
    </w:p>
    <w:p w14:paraId="20EF69B0" w14:textId="1CB37118" w:rsidR="00D70F43" w:rsidRPr="00333226" w:rsidRDefault="00333226" w:rsidP="00D70F43">
      <w:pPr>
        <w:rPr>
          <w:rFonts w:eastAsia="Calibri"/>
          <w:sz w:val="22"/>
          <w:szCs w:val="22"/>
        </w:rPr>
      </w:pPr>
      <w:r w:rsidRPr="00333226">
        <w:rPr>
          <w:rFonts w:eastAsia="Calibri"/>
          <w:sz w:val="22"/>
          <w:szCs w:val="22"/>
        </w:rPr>
        <w:t>h</w:t>
      </w:r>
      <w:r w:rsidR="00D70F43" w:rsidRPr="00333226">
        <w:rPr>
          <w:rFonts w:eastAsia="Calibri"/>
          <w:sz w:val="22"/>
          <w:szCs w:val="22"/>
        </w:rPr>
        <w:t>ereby certify that</w:t>
      </w:r>
      <w:r w:rsidRPr="00333226">
        <w:rPr>
          <w:rFonts w:eastAsia="Calibri"/>
          <w:sz w:val="22"/>
          <w:szCs w:val="22"/>
        </w:rPr>
        <w:t xml:space="preserve"> the assistance listed in the table above is accurate and complete, and that:</w:t>
      </w:r>
    </w:p>
    <w:p w14:paraId="66235FE9" w14:textId="782A6321" w:rsidR="00D70F43" w:rsidRPr="00333226" w:rsidRDefault="00D70F43" w:rsidP="00EB35B2">
      <w:pPr>
        <w:pStyle w:val="ListParagraph"/>
        <w:numPr>
          <w:ilvl w:val="0"/>
          <w:numId w:val="37"/>
        </w:numPr>
        <w:ind w:left="360"/>
        <w:rPr>
          <w:rFonts w:eastAsia="Calibri"/>
          <w:sz w:val="22"/>
          <w:szCs w:val="22"/>
        </w:rPr>
      </w:pPr>
      <w:r w:rsidRPr="00333226">
        <w:rPr>
          <w:rFonts w:eastAsia="Calibri"/>
          <w:sz w:val="22"/>
          <w:szCs w:val="22"/>
        </w:rPr>
        <w:t>The</w:t>
      </w:r>
      <w:r w:rsidR="00511EA8">
        <w:rPr>
          <w:rFonts w:eastAsia="Calibri"/>
          <w:sz w:val="22"/>
          <w:szCs w:val="22"/>
        </w:rPr>
        <w:t xml:space="preserve"> reimbursement requested in this application for</w:t>
      </w:r>
      <w:r w:rsidRPr="00333226">
        <w:rPr>
          <w:rFonts w:eastAsia="Calibri"/>
          <w:sz w:val="22"/>
          <w:szCs w:val="22"/>
        </w:rPr>
        <w:t xml:space="preserve"> </w:t>
      </w:r>
      <w:r w:rsidR="00511EA8">
        <w:rPr>
          <w:rFonts w:eastAsia="Calibri"/>
          <w:sz w:val="22"/>
          <w:szCs w:val="22"/>
        </w:rPr>
        <w:t xml:space="preserve">a Business Resiliency grant funded by </w:t>
      </w:r>
      <w:r w:rsidRPr="00333226">
        <w:rPr>
          <w:rFonts w:eastAsia="Calibri"/>
          <w:sz w:val="22"/>
          <w:szCs w:val="22"/>
        </w:rPr>
        <w:t>Community Development Block Grant-C</w:t>
      </w:r>
      <w:r w:rsidR="00511EA8">
        <w:rPr>
          <w:rFonts w:eastAsia="Calibri"/>
          <w:sz w:val="22"/>
          <w:szCs w:val="22"/>
        </w:rPr>
        <w:t>oronavirus</w:t>
      </w:r>
      <w:r w:rsidRPr="00333226">
        <w:rPr>
          <w:rFonts w:eastAsia="Calibri"/>
          <w:sz w:val="22"/>
          <w:szCs w:val="22"/>
        </w:rPr>
        <w:t xml:space="preserve"> Funds</w:t>
      </w:r>
      <w:r w:rsidR="00511EA8">
        <w:rPr>
          <w:rFonts w:eastAsia="Calibri"/>
          <w:sz w:val="22"/>
          <w:szCs w:val="22"/>
        </w:rPr>
        <w:t xml:space="preserve"> from the U.S. Department of Housing and Urban Development</w:t>
      </w:r>
      <w:r w:rsidRPr="00333226">
        <w:rPr>
          <w:rFonts w:eastAsia="Calibri"/>
          <w:sz w:val="22"/>
          <w:szCs w:val="22"/>
        </w:rPr>
        <w:t xml:space="preserve">, </w:t>
      </w:r>
      <w:r w:rsidR="00866392" w:rsidRPr="00333226">
        <w:rPr>
          <w:rFonts w:eastAsia="Calibri"/>
          <w:sz w:val="22"/>
          <w:szCs w:val="22"/>
        </w:rPr>
        <w:t>benefitting the business of</w:t>
      </w:r>
      <w:r w:rsidR="00511EA8">
        <w:rPr>
          <w:rFonts w:eastAsia="Calibri"/>
          <w:sz w:val="22"/>
          <w:szCs w:val="22"/>
          <w:u w:val="single"/>
        </w:rPr>
        <w:t xml:space="preserve">                                                         </w:t>
      </w:r>
      <w:r w:rsidR="00866392" w:rsidRPr="00333226">
        <w:rPr>
          <w:rFonts w:eastAsia="Calibri"/>
          <w:sz w:val="22"/>
          <w:szCs w:val="22"/>
        </w:rPr>
        <w:t xml:space="preserve"> </w:t>
      </w:r>
      <w:r w:rsidRPr="00333226">
        <w:rPr>
          <w:rFonts w:eastAsia="Calibri"/>
          <w:sz w:val="22"/>
          <w:szCs w:val="22"/>
        </w:rPr>
        <w:t>does not</w:t>
      </w:r>
      <w:r w:rsidR="00866392" w:rsidRPr="00333226">
        <w:rPr>
          <w:rFonts w:eastAsia="Calibri"/>
          <w:sz w:val="22"/>
          <w:szCs w:val="22"/>
        </w:rPr>
        <w:t xml:space="preserve"> </w:t>
      </w:r>
      <w:r w:rsidRPr="00333226">
        <w:rPr>
          <w:rFonts w:eastAsia="Calibri"/>
          <w:sz w:val="22"/>
          <w:szCs w:val="22"/>
        </w:rPr>
        <w:t>duplicate</w:t>
      </w:r>
      <w:r w:rsidR="00511EA8">
        <w:rPr>
          <w:rFonts w:eastAsia="Calibri"/>
          <w:sz w:val="22"/>
          <w:szCs w:val="22"/>
        </w:rPr>
        <w:t xml:space="preserve"> or </w:t>
      </w:r>
      <w:r w:rsidRPr="00333226">
        <w:rPr>
          <w:rFonts w:eastAsia="Calibri"/>
          <w:sz w:val="22"/>
          <w:szCs w:val="22"/>
        </w:rPr>
        <w:t xml:space="preserve">replace </w:t>
      </w:r>
      <w:r w:rsidR="00347762">
        <w:rPr>
          <w:rFonts w:eastAsia="Calibri"/>
          <w:sz w:val="22"/>
          <w:szCs w:val="22"/>
        </w:rPr>
        <w:t xml:space="preserve">payment </w:t>
      </w:r>
      <w:r w:rsidR="00511EA8">
        <w:rPr>
          <w:rFonts w:eastAsia="Calibri"/>
          <w:sz w:val="22"/>
          <w:szCs w:val="22"/>
        </w:rPr>
        <w:t>received from any other source of assistance.</w:t>
      </w:r>
    </w:p>
    <w:p w14:paraId="57D3F84C" w14:textId="68DDDB5A" w:rsidR="00D70F43" w:rsidRPr="00333226" w:rsidRDefault="00D70F43" w:rsidP="00EB35B2">
      <w:pPr>
        <w:pStyle w:val="ListParagraph"/>
        <w:numPr>
          <w:ilvl w:val="0"/>
          <w:numId w:val="28"/>
        </w:numPr>
        <w:ind w:left="360"/>
        <w:rPr>
          <w:rFonts w:eastAsia="Calibri"/>
          <w:sz w:val="22"/>
          <w:szCs w:val="22"/>
        </w:rPr>
      </w:pPr>
      <w:r w:rsidRPr="00333226">
        <w:rPr>
          <w:rFonts w:eastAsia="Calibri"/>
          <w:sz w:val="22"/>
          <w:szCs w:val="22"/>
        </w:rPr>
        <w:t>Further, this executed certification serves to acknowledge that any subgrantee, subrecipient, individual</w:t>
      </w:r>
      <w:r w:rsidR="00883D0C" w:rsidRPr="00333226">
        <w:rPr>
          <w:rFonts w:eastAsia="Calibri"/>
          <w:sz w:val="22"/>
          <w:szCs w:val="22"/>
        </w:rPr>
        <w:t xml:space="preserve"> </w:t>
      </w:r>
      <w:r w:rsidRPr="00333226">
        <w:rPr>
          <w:rFonts w:eastAsia="Calibri"/>
          <w:sz w:val="22"/>
          <w:szCs w:val="22"/>
        </w:rPr>
        <w:t>or family, business, direct beneficiary, or other entity understands and agrees that the CDBG-CV funds</w:t>
      </w:r>
      <w:r w:rsidR="00883D0C" w:rsidRPr="00333226">
        <w:rPr>
          <w:rFonts w:eastAsia="Calibri"/>
          <w:sz w:val="22"/>
          <w:szCs w:val="22"/>
        </w:rPr>
        <w:t xml:space="preserve"> </w:t>
      </w:r>
      <w:r w:rsidRPr="00333226">
        <w:rPr>
          <w:rFonts w:eastAsia="Calibri"/>
          <w:sz w:val="22"/>
          <w:szCs w:val="22"/>
        </w:rPr>
        <w:t>must be repaid if it is determined that such assistance is determined to be duplicative.</w:t>
      </w:r>
    </w:p>
    <w:p w14:paraId="223500CF" w14:textId="77777777" w:rsidR="00440BA4" w:rsidRPr="00883D0C" w:rsidRDefault="00440BA4" w:rsidP="00440BA4">
      <w:pPr>
        <w:pStyle w:val="ListParagraph"/>
        <w:rPr>
          <w:rFonts w:eastAsia="Calibri"/>
        </w:rPr>
      </w:pPr>
    </w:p>
    <w:p w14:paraId="79E96A80" w14:textId="4F481003" w:rsidR="00D70F43" w:rsidRPr="00D70F43" w:rsidRDefault="00D70F43" w:rsidP="00D70F43">
      <w:pPr>
        <w:rPr>
          <w:rFonts w:eastAsia="Calibri"/>
        </w:rPr>
      </w:pPr>
      <w:r w:rsidRPr="00D70F43">
        <w:rPr>
          <w:rFonts w:eastAsia="Calibri"/>
        </w:rPr>
        <w:t>____________________________________________________</w:t>
      </w:r>
      <w:r w:rsidR="00883D0C">
        <w:rPr>
          <w:rFonts w:eastAsia="Calibri"/>
        </w:rPr>
        <w:t xml:space="preserve">         </w:t>
      </w:r>
      <w:r w:rsidRPr="00D70F43">
        <w:rPr>
          <w:rFonts w:eastAsia="Calibri"/>
        </w:rPr>
        <w:t>_________________________</w:t>
      </w:r>
    </w:p>
    <w:p w14:paraId="11C9FEF6" w14:textId="7C0F9183" w:rsidR="00D962FF" w:rsidRPr="00C53E87" w:rsidRDefault="00D70F43" w:rsidP="00C53E87">
      <w:pPr>
        <w:rPr>
          <w:rFonts w:eastAsia="Calibri"/>
        </w:rPr>
      </w:pPr>
      <w:r w:rsidRPr="00D70F43">
        <w:rPr>
          <w:rFonts w:eastAsia="Calibri"/>
        </w:rPr>
        <w:t xml:space="preserve"> Signature</w:t>
      </w:r>
      <w:r w:rsidR="00883D0C">
        <w:rPr>
          <w:rFonts w:eastAsia="Calibri"/>
        </w:rPr>
        <w:t xml:space="preserve"> of </w:t>
      </w:r>
      <w:r w:rsidRPr="00D70F43">
        <w:rPr>
          <w:rFonts w:eastAsia="Calibri"/>
        </w:rPr>
        <w:t>Business</w:t>
      </w:r>
      <w:r w:rsidR="00883D0C">
        <w:rPr>
          <w:rFonts w:eastAsia="Calibri"/>
        </w:rPr>
        <w:t xml:space="preserve"> Authorized Signatory</w:t>
      </w:r>
      <w:r w:rsidR="00883D0C">
        <w:rPr>
          <w:rFonts w:eastAsia="Calibri"/>
        </w:rPr>
        <w:tab/>
      </w:r>
      <w:r w:rsidR="00883D0C">
        <w:rPr>
          <w:rFonts w:eastAsia="Calibri"/>
        </w:rPr>
        <w:tab/>
        <w:t xml:space="preserve">                                           Date</w:t>
      </w:r>
    </w:p>
    <w:p w14:paraId="1D7EDC22" w14:textId="77777777" w:rsidR="00511EA8" w:rsidRDefault="00511EA8" w:rsidP="001D1B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Cs w:val="24"/>
          <w:u w:val="single"/>
        </w:rPr>
      </w:pPr>
    </w:p>
    <w:p w14:paraId="4B375C1B" w14:textId="0D29F3E9" w:rsidR="001D1B6B" w:rsidRPr="00A352F7" w:rsidRDefault="001D1B6B" w:rsidP="001D1B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Cs w:val="24"/>
          <w:u w:val="single"/>
        </w:rPr>
      </w:pPr>
      <w:r w:rsidRPr="00A352F7">
        <w:rPr>
          <w:b/>
          <w:szCs w:val="24"/>
          <w:u w:val="single"/>
        </w:rPr>
        <w:t>BUSINESS CERTIFICATIONS</w:t>
      </w:r>
    </w:p>
    <w:p w14:paraId="25D54AAE"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029ECB02"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20DEBE61"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EF47C7">
        <w:t xml:space="preserve">The </w:t>
      </w:r>
      <w:r>
        <w:t>Business</w:t>
      </w:r>
      <w:r w:rsidRPr="00EF47C7">
        <w:t xml:space="preserve"> certifies that it is a </w:t>
      </w:r>
      <w:r>
        <w:t>Business</w:t>
      </w:r>
      <w:r w:rsidRPr="00EF47C7">
        <w:t xml:space="preserve"> in good standing, authorized to do business in Illinois and has no delinquent tax liabilities.  The </w:t>
      </w:r>
      <w:r>
        <w:t>Business</w:t>
      </w:r>
      <w:r w:rsidRPr="00EF47C7">
        <w:t xml:space="preserve"> further authorizes the Department of Commerce and Economic Opportunity to seek a tax clearance letter from the Illinois Department of Revenue and authorizes the Department of Revenue to provide such a letter stating whether the records of the </w:t>
      </w:r>
      <w:r>
        <w:t>Department</w:t>
      </w:r>
      <w:r w:rsidRPr="00EF47C7">
        <w:t xml:space="preserve"> show that Borrower </w:t>
      </w:r>
      <w:proofErr w:type="gramStart"/>
      <w:r w:rsidRPr="00EF47C7">
        <w:t>is in compliance with</w:t>
      </w:r>
      <w:proofErr w:type="gramEnd"/>
      <w:r w:rsidRPr="00EF47C7">
        <w:t xml:space="preserve"> all tax acts administered by the Department of Revenue and to which Borrower is subject.</w:t>
      </w:r>
    </w:p>
    <w:p w14:paraId="1C3A60FD"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06A79AE9"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EF47C7">
        <w:t xml:space="preserve">The </w:t>
      </w:r>
      <w:r>
        <w:t>Business</w:t>
      </w:r>
      <w:r w:rsidRPr="00EF47C7">
        <w:t xml:space="preserve"> also certifies that no tax liens, including but not limited to, municipal, county, state, or federal, have been filed against the </w:t>
      </w:r>
      <w:r>
        <w:t>Business</w:t>
      </w:r>
      <w:r w:rsidRPr="00EF47C7">
        <w:t xml:space="preserve">, any partners of the </w:t>
      </w:r>
      <w:r>
        <w:t>Business</w:t>
      </w:r>
      <w:r w:rsidRPr="00EF47C7">
        <w:t xml:space="preserve">, the majority shareholder of the </w:t>
      </w:r>
      <w:r>
        <w:t>Business</w:t>
      </w:r>
      <w:r w:rsidRPr="00EF47C7">
        <w:t>, or in the name of a related business owned by the recipient.</w:t>
      </w:r>
    </w:p>
    <w:p w14:paraId="66EE9DAE"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6B240F86"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EF47C7">
        <w:t xml:space="preserve">The </w:t>
      </w:r>
      <w:r>
        <w:t>Business</w:t>
      </w:r>
      <w:r w:rsidRPr="00EF47C7">
        <w:t xml:space="preserve"> authorizes the Department of Commerce and Economic Opportunity to verify in any manner deemed appropriate </w:t>
      </w:r>
      <w:proofErr w:type="gramStart"/>
      <w:r w:rsidRPr="00EF47C7">
        <w:t>any and all</w:t>
      </w:r>
      <w:proofErr w:type="gramEnd"/>
      <w:r w:rsidRPr="00EF47C7">
        <w:t xml:space="preserve"> items indicated in this application which includes information obtained through the Illinois Department of Employment Security, Consumer Credit Bureau Services, business reporting services such as Dun and Bradstreet and criminal history record check.</w:t>
      </w:r>
    </w:p>
    <w:p w14:paraId="6174766C"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4BEFF90E" w14:textId="31EEDC5B" w:rsidR="001D1B6B"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EF47C7">
        <w:t xml:space="preserve">The </w:t>
      </w:r>
      <w:r>
        <w:t>Business</w:t>
      </w:r>
      <w:r w:rsidRPr="00EF47C7">
        <w:t xml:space="preserve"> certifies that all information and documentation contained in this application, is accurate, </w:t>
      </w:r>
      <w:proofErr w:type="gramStart"/>
      <w:r w:rsidRPr="00EF47C7">
        <w:t>complete</w:t>
      </w:r>
      <w:proofErr w:type="gramEnd"/>
      <w:r w:rsidRPr="00EF47C7">
        <w:t xml:space="preserve"> and true to the best of his/her knowledge.</w:t>
      </w:r>
    </w:p>
    <w:p w14:paraId="33885006" w14:textId="0F72BC2A" w:rsidR="00957639" w:rsidRDefault="00957639"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FA963C3" w14:textId="1C1DCD21" w:rsidR="00957639" w:rsidRPr="00EF47C7" w:rsidRDefault="00957639"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t xml:space="preserve">The Business certifies that but for the measures </w:t>
      </w:r>
      <w:r w:rsidR="00C50E67">
        <w:t>they took</w:t>
      </w:r>
      <w:r>
        <w:t xml:space="preserve"> to prevent, prepare for, or respond to Coronavirus, w</w:t>
      </w:r>
      <w:r w:rsidR="00C50E67">
        <w:t xml:space="preserve">hich includes the purchase of equipment for which they are now seeking reimbursement, the business would have been unable to operate during the pandemic and jobs would have been lost. </w:t>
      </w:r>
    </w:p>
    <w:p w14:paraId="50327689" w14:textId="77777777" w:rsidR="001D1B6B" w:rsidRPr="00EF47C7"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3AFA478D" w14:textId="77777777" w:rsidR="001D1B6B"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EF47C7">
        <w:t xml:space="preserve">The </w:t>
      </w:r>
      <w:r>
        <w:t>Business</w:t>
      </w:r>
      <w:r w:rsidRPr="00EF47C7">
        <w:t xml:space="preserve"> certifies that it has read and understands the application guidelines.</w:t>
      </w:r>
    </w:p>
    <w:p w14:paraId="0FD282C6" w14:textId="77777777" w:rsidR="001D1B6B"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9EF8F25" w14:textId="77777777" w:rsidR="001D1B6B"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p>
    <w:p w14:paraId="16532E2C"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r w:rsidRPr="001F42E0">
        <w:rPr>
          <w:szCs w:val="24"/>
        </w:rPr>
        <w:t>__________________________________________</w:t>
      </w:r>
      <w:r w:rsidRPr="001F42E0">
        <w:rPr>
          <w:szCs w:val="24"/>
        </w:rPr>
        <w:tab/>
        <w:t>____________________________</w:t>
      </w:r>
    </w:p>
    <w:p w14:paraId="101F1C83"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r w:rsidRPr="001F42E0">
        <w:rPr>
          <w:szCs w:val="24"/>
        </w:rPr>
        <w:t>Signature of Chief Executive Officer</w:t>
      </w:r>
      <w:r w:rsidRPr="001F42E0">
        <w:rPr>
          <w:szCs w:val="24"/>
        </w:rPr>
        <w:tab/>
      </w:r>
      <w:r w:rsidRPr="001F42E0">
        <w:rPr>
          <w:szCs w:val="24"/>
        </w:rPr>
        <w:tab/>
      </w:r>
      <w:r w:rsidRPr="001F42E0">
        <w:rPr>
          <w:szCs w:val="24"/>
        </w:rPr>
        <w:tab/>
      </w:r>
      <w:r w:rsidRPr="001F42E0">
        <w:rPr>
          <w:szCs w:val="24"/>
        </w:rPr>
        <w:tab/>
        <w:t>Date</w:t>
      </w:r>
    </w:p>
    <w:p w14:paraId="14958EDB"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p>
    <w:p w14:paraId="4896230D"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r w:rsidRPr="001F42E0">
        <w:rPr>
          <w:szCs w:val="24"/>
        </w:rPr>
        <w:t>________________________________________</w:t>
      </w:r>
      <w:r w:rsidRPr="001F42E0">
        <w:rPr>
          <w:szCs w:val="24"/>
        </w:rPr>
        <w:tab/>
      </w:r>
    </w:p>
    <w:p w14:paraId="42CB8C1B"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r w:rsidRPr="001F42E0">
        <w:rPr>
          <w:szCs w:val="24"/>
        </w:rPr>
        <w:t>Typed Name of Chief Executive Officer</w:t>
      </w:r>
    </w:p>
    <w:p w14:paraId="15CAAE3E"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p>
    <w:p w14:paraId="1B8B5079"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r w:rsidRPr="001F42E0">
        <w:rPr>
          <w:szCs w:val="24"/>
        </w:rPr>
        <w:t>________________________________________</w:t>
      </w:r>
      <w:r w:rsidRPr="001F42E0">
        <w:rPr>
          <w:szCs w:val="24"/>
        </w:rPr>
        <w:tab/>
        <w:t>____________________________</w:t>
      </w:r>
    </w:p>
    <w:p w14:paraId="4A9B0487" w14:textId="2BA22B36"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r w:rsidRPr="001F42E0">
        <w:rPr>
          <w:szCs w:val="24"/>
        </w:rPr>
        <w:t xml:space="preserve">Name of </w:t>
      </w:r>
      <w:r>
        <w:rPr>
          <w:szCs w:val="24"/>
        </w:rPr>
        <w:t>Business</w:t>
      </w:r>
      <w:r w:rsidRPr="001F42E0">
        <w:rPr>
          <w:szCs w:val="24"/>
        </w:rPr>
        <w:tab/>
      </w:r>
      <w:r w:rsidRPr="001F42E0">
        <w:rPr>
          <w:szCs w:val="24"/>
        </w:rPr>
        <w:tab/>
      </w:r>
      <w:r w:rsidRPr="001F42E0">
        <w:rPr>
          <w:szCs w:val="24"/>
        </w:rPr>
        <w:tab/>
      </w:r>
      <w:r w:rsidRPr="001F42E0">
        <w:rPr>
          <w:szCs w:val="24"/>
        </w:rPr>
        <w:tab/>
      </w:r>
      <w:r w:rsidRPr="001F42E0">
        <w:rPr>
          <w:szCs w:val="24"/>
        </w:rPr>
        <w:tab/>
      </w:r>
      <w:r w:rsidRPr="001F42E0">
        <w:rPr>
          <w:szCs w:val="24"/>
        </w:rPr>
        <w:tab/>
      </w:r>
      <w:r w:rsidR="00AA2196">
        <w:rPr>
          <w:szCs w:val="24"/>
        </w:rPr>
        <w:tab/>
      </w:r>
      <w:r w:rsidRPr="001F42E0">
        <w:rPr>
          <w:szCs w:val="24"/>
        </w:rPr>
        <w:t>FEIN #</w:t>
      </w:r>
    </w:p>
    <w:p w14:paraId="38098F54"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p>
    <w:p w14:paraId="61CC4CA6" w14:textId="77777777"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310"/>
          <w:tab w:val="left" w:leader="underscore" w:pos="8820"/>
        </w:tabs>
        <w:rPr>
          <w:szCs w:val="24"/>
        </w:rPr>
      </w:pPr>
      <w:r w:rsidRPr="001F42E0">
        <w:rPr>
          <w:szCs w:val="24"/>
        </w:rPr>
        <w:t>________________________________________</w:t>
      </w:r>
      <w:r w:rsidRPr="001F42E0">
        <w:rPr>
          <w:szCs w:val="24"/>
        </w:rPr>
        <w:tab/>
      </w:r>
      <w:r w:rsidRPr="001F42E0">
        <w:rPr>
          <w:szCs w:val="24"/>
        </w:rPr>
        <w:tab/>
      </w:r>
    </w:p>
    <w:p w14:paraId="75A572EA" w14:textId="525C4C18" w:rsidR="001D1B6B" w:rsidRPr="001F42E0"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rPr>
          <w:szCs w:val="24"/>
        </w:rPr>
      </w:pPr>
      <w:bookmarkStart w:id="55" w:name="_Hlk35964125"/>
      <w:r>
        <w:rPr>
          <w:szCs w:val="24"/>
        </w:rPr>
        <w:t>Business</w:t>
      </w:r>
      <w:r w:rsidRPr="001F42E0">
        <w:rPr>
          <w:szCs w:val="24"/>
        </w:rPr>
        <w:t xml:space="preserve"> Address</w:t>
      </w:r>
      <w:r w:rsidRPr="001F42E0">
        <w:rPr>
          <w:szCs w:val="24"/>
        </w:rPr>
        <w:tab/>
      </w:r>
      <w:r w:rsidRPr="001F42E0">
        <w:rPr>
          <w:szCs w:val="24"/>
        </w:rPr>
        <w:tab/>
      </w:r>
      <w:r w:rsidRPr="001F42E0">
        <w:rPr>
          <w:szCs w:val="24"/>
        </w:rPr>
        <w:tab/>
      </w:r>
      <w:r w:rsidRPr="001F42E0">
        <w:rPr>
          <w:szCs w:val="24"/>
        </w:rPr>
        <w:tab/>
      </w:r>
      <w:r w:rsidRPr="001F42E0">
        <w:rPr>
          <w:szCs w:val="24"/>
        </w:rPr>
        <w:tab/>
      </w:r>
      <w:r w:rsidRPr="001F42E0">
        <w:rPr>
          <w:szCs w:val="24"/>
        </w:rPr>
        <w:tab/>
      </w:r>
      <w:bookmarkEnd w:id="55"/>
      <w:r w:rsidRPr="001F42E0">
        <w:rPr>
          <w:szCs w:val="24"/>
        </w:rPr>
        <w:tab/>
      </w:r>
      <w:r w:rsidR="00AA2196">
        <w:rPr>
          <w:szCs w:val="24"/>
        </w:rPr>
        <w:t>UEI</w:t>
      </w:r>
      <w:r w:rsidR="00AA2196" w:rsidRPr="001F42E0">
        <w:rPr>
          <w:szCs w:val="24"/>
        </w:rPr>
        <w:t xml:space="preserve"> </w:t>
      </w:r>
      <w:r w:rsidRPr="001F42E0">
        <w:rPr>
          <w:szCs w:val="24"/>
        </w:rPr>
        <w:t>#</w:t>
      </w:r>
    </w:p>
    <w:p w14:paraId="67366973" w14:textId="77777777" w:rsidR="001D1B6B" w:rsidRPr="001F42E0" w:rsidRDefault="001D1B6B" w:rsidP="001D1B6B">
      <w:pPr>
        <w:pStyle w:val="DefaultText"/>
        <w:tabs>
          <w:tab w:val="left" w:pos="1440"/>
          <w:tab w:val="left" w:pos="5400"/>
        </w:tabs>
        <w:ind w:left="-90" w:right="74"/>
        <w:outlineLvl w:val="0"/>
      </w:pPr>
      <w:r w:rsidRPr="001F42E0">
        <w:tab/>
      </w:r>
      <w:r w:rsidRPr="001F42E0">
        <w:tab/>
      </w:r>
      <w:r w:rsidRPr="001F42E0">
        <w:tab/>
      </w:r>
      <w:r w:rsidRPr="001F42E0">
        <w:tab/>
      </w:r>
      <w:r w:rsidRPr="001F42E0">
        <w:tab/>
      </w:r>
      <w:r w:rsidRPr="001F42E0">
        <w:tab/>
      </w:r>
      <w:r w:rsidRPr="001F42E0">
        <w:tab/>
      </w:r>
      <w:r w:rsidRPr="001F42E0">
        <w:tab/>
      </w:r>
      <w:r w:rsidRPr="001F42E0">
        <w:tab/>
      </w:r>
      <w:r w:rsidRPr="001F42E0">
        <w:tab/>
        <w:t>____________________________</w:t>
      </w:r>
    </w:p>
    <w:p w14:paraId="2D785717" w14:textId="77777777" w:rsidR="001D1B6B" w:rsidRPr="001F42E0" w:rsidRDefault="001D1B6B" w:rsidP="001D1B6B">
      <w:pPr>
        <w:pStyle w:val="DefaultText"/>
        <w:tabs>
          <w:tab w:val="left" w:pos="1440"/>
          <w:tab w:val="left" w:pos="5400"/>
        </w:tabs>
        <w:ind w:left="-90" w:right="74"/>
        <w:outlineLvl w:val="0"/>
      </w:pPr>
      <w:r w:rsidRPr="001F42E0">
        <w:rPr>
          <w:szCs w:val="24"/>
        </w:rPr>
        <w:tab/>
      </w:r>
      <w:r w:rsidRPr="001F42E0">
        <w:rPr>
          <w:szCs w:val="24"/>
        </w:rPr>
        <w:tab/>
      </w:r>
      <w:r w:rsidRPr="001F42E0">
        <w:rPr>
          <w:szCs w:val="24"/>
        </w:rPr>
        <w:tab/>
      </w:r>
      <w:r w:rsidRPr="001F42E0">
        <w:rPr>
          <w:szCs w:val="24"/>
        </w:rPr>
        <w:tab/>
      </w:r>
      <w:r w:rsidRPr="001F42E0">
        <w:rPr>
          <w:szCs w:val="24"/>
        </w:rPr>
        <w:tab/>
      </w:r>
      <w:r w:rsidRPr="001F42E0">
        <w:rPr>
          <w:szCs w:val="24"/>
        </w:rPr>
        <w:tab/>
      </w:r>
      <w:r w:rsidRPr="001F42E0">
        <w:tab/>
      </w:r>
      <w:r w:rsidRPr="001F42E0">
        <w:tab/>
        <w:t xml:space="preserve">SIC # </w:t>
      </w:r>
    </w:p>
    <w:p w14:paraId="7CB1DFEC" w14:textId="77777777" w:rsidR="001D1B6B" w:rsidRPr="002033EB" w:rsidRDefault="001D1B6B" w:rsidP="001D1B6B">
      <w:pPr>
        <w:pStyle w:val="DefaultText"/>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pPr>
      <w:r w:rsidRPr="00EF47C7">
        <w:rPr>
          <w:b/>
          <w:caps/>
        </w:rPr>
        <w:br w:type="page"/>
      </w:r>
    </w:p>
    <w:p w14:paraId="382322B7" w14:textId="4C871924"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bookmarkStart w:id="56" w:name="_Hlk126332610"/>
      <w:r w:rsidRPr="008D5080">
        <w:rPr>
          <w:b/>
          <w:i/>
          <w:iCs/>
          <w:sz w:val="44"/>
          <w:szCs w:val="44"/>
        </w:rPr>
        <w:t xml:space="preserve">Insert </w:t>
      </w:r>
      <w:r>
        <w:rPr>
          <w:b/>
          <w:i/>
          <w:iCs/>
          <w:sz w:val="44"/>
          <w:szCs w:val="44"/>
        </w:rPr>
        <w:t>Most Recent IL-941 submitted to ILDOR</w:t>
      </w:r>
      <w:r w:rsidRPr="008D5080">
        <w:rPr>
          <w:b/>
          <w:i/>
          <w:iCs/>
          <w:sz w:val="44"/>
          <w:szCs w:val="44"/>
        </w:rPr>
        <w:t xml:space="preserve"> here</w:t>
      </w:r>
    </w:p>
    <w:bookmarkEnd w:id="56"/>
    <w:p w14:paraId="75DC5A5C" w14:textId="218364EC"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48C381FB" w14:textId="0F5E68A2"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33E0B84A" w14:textId="4F0AB384"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6895B77A" w14:textId="52ACAC12"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455205D5" w14:textId="76B6874E"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5371ADC0" w14:textId="4B2386AD"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2CF27237" w14:textId="6C1479E0"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689474AB" w14:textId="224CAC59"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727C9F35" w14:textId="31F49C08"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1012A86A" w14:textId="36D3A541"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707771AC" w14:textId="3150C321"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025A9558" w14:textId="682007F7"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2FDE7503" w14:textId="043BBC40"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02B193A8" w14:textId="717A548B"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7D0A4165" w14:textId="0D7BBC00"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5EE80CA9" w14:textId="073AA63C"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7008026B" w14:textId="7E51ACAB"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1E5A083F" w14:textId="7EFB108E"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00B71638" w14:textId="0ADC14ED"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381B6C84" w14:textId="0F1ECD93" w:rsidR="00986A30"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p>
    <w:p w14:paraId="19964BF6" w14:textId="4C557528" w:rsidR="00986A30" w:rsidRDefault="00986A30" w:rsidP="00986A30">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r w:rsidRPr="008D5080">
        <w:rPr>
          <w:b/>
          <w:i/>
          <w:iCs/>
          <w:sz w:val="44"/>
          <w:szCs w:val="44"/>
        </w:rPr>
        <w:t>Insert</w:t>
      </w:r>
      <w:r>
        <w:rPr>
          <w:b/>
          <w:i/>
          <w:iCs/>
          <w:sz w:val="44"/>
          <w:szCs w:val="44"/>
        </w:rPr>
        <w:t xml:space="preserve"> ITR-1 </w:t>
      </w:r>
      <w:r w:rsidR="007B09AA">
        <w:rPr>
          <w:b/>
          <w:i/>
          <w:iCs/>
          <w:sz w:val="44"/>
          <w:szCs w:val="44"/>
        </w:rPr>
        <w:t>from</w:t>
      </w:r>
      <w:r>
        <w:rPr>
          <w:b/>
          <w:i/>
          <w:iCs/>
          <w:sz w:val="44"/>
          <w:szCs w:val="44"/>
        </w:rPr>
        <w:t xml:space="preserve"> ILDOR</w:t>
      </w:r>
      <w:r w:rsidRPr="008D5080">
        <w:rPr>
          <w:b/>
          <w:i/>
          <w:iCs/>
          <w:sz w:val="44"/>
          <w:szCs w:val="44"/>
        </w:rPr>
        <w:t xml:space="preserve"> here</w:t>
      </w:r>
    </w:p>
    <w:p w14:paraId="2BC13275" w14:textId="77777777" w:rsidR="00986A30" w:rsidRPr="00552EC7" w:rsidRDefault="00986A30"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Cs w:val="24"/>
        </w:rPr>
      </w:pPr>
    </w:p>
    <w:p w14:paraId="59F7C1EF" w14:textId="10D7DE72"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47D7A94" w14:textId="1CD45E54"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CE95273" w14:textId="77777777" w:rsidR="00F13CB7" w:rsidRDefault="00F13CB7" w:rsidP="00F13CB7">
      <w:pPr>
        <w:pStyle w:val="DefaultText"/>
        <w:tabs>
          <w:tab w:val="left" w:pos="720"/>
          <w:tab w:val="right" w:pos="10440"/>
        </w:tabs>
        <w:spacing w:after="120"/>
        <w:rPr>
          <w:sz w:val="22"/>
          <w:szCs w:val="22"/>
        </w:rPr>
      </w:pPr>
    </w:p>
    <w:p w14:paraId="0C4240B9" w14:textId="77777777" w:rsidR="00F13CB7" w:rsidRDefault="00F13CB7" w:rsidP="00F13CB7">
      <w:pPr>
        <w:pStyle w:val="DefaultText"/>
        <w:tabs>
          <w:tab w:val="left" w:pos="720"/>
          <w:tab w:val="right" w:pos="10440"/>
        </w:tabs>
        <w:spacing w:after="120"/>
        <w:rPr>
          <w:sz w:val="22"/>
          <w:szCs w:val="22"/>
        </w:rPr>
      </w:pPr>
    </w:p>
    <w:p w14:paraId="44B4C9A1" w14:textId="77777777" w:rsidR="00F13CB7" w:rsidRDefault="00F13CB7" w:rsidP="00F13CB7">
      <w:pPr>
        <w:pStyle w:val="DefaultText"/>
        <w:tabs>
          <w:tab w:val="left" w:pos="720"/>
          <w:tab w:val="right" w:pos="10440"/>
        </w:tabs>
        <w:spacing w:after="120"/>
        <w:rPr>
          <w:sz w:val="22"/>
          <w:szCs w:val="22"/>
        </w:rPr>
      </w:pPr>
    </w:p>
    <w:p w14:paraId="58371173" w14:textId="77777777" w:rsidR="00F13CB7" w:rsidRDefault="00F13CB7" w:rsidP="00F13CB7">
      <w:pPr>
        <w:pStyle w:val="DefaultText"/>
        <w:tabs>
          <w:tab w:val="left" w:pos="720"/>
          <w:tab w:val="right" w:pos="10440"/>
        </w:tabs>
        <w:spacing w:after="120"/>
        <w:rPr>
          <w:sz w:val="22"/>
          <w:szCs w:val="22"/>
        </w:rPr>
      </w:pPr>
    </w:p>
    <w:p w14:paraId="097D3098" w14:textId="77777777" w:rsidR="00F13CB7" w:rsidRDefault="00F13CB7" w:rsidP="00F13CB7">
      <w:pPr>
        <w:pStyle w:val="DefaultText"/>
        <w:tabs>
          <w:tab w:val="left" w:pos="720"/>
          <w:tab w:val="right" w:pos="10440"/>
        </w:tabs>
        <w:spacing w:after="120"/>
        <w:rPr>
          <w:sz w:val="22"/>
          <w:szCs w:val="22"/>
        </w:rPr>
      </w:pPr>
    </w:p>
    <w:p w14:paraId="6CFB0826" w14:textId="77777777" w:rsidR="00F13CB7" w:rsidRDefault="00F13CB7" w:rsidP="00F13CB7">
      <w:pPr>
        <w:pStyle w:val="DefaultText"/>
        <w:tabs>
          <w:tab w:val="left" w:pos="720"/>
          <w:tab w:val="right" w:pos="10440"/>
        </w:tabs>
        <w:spacing w:after="120"/>
        <w:rPr>
          <w:sz w:val="22"/>
          <w:szCs w:val="22"/>
        </w:rPr>
      </w:pPr>
    </w:p>
    <w:p w14:paraId="14B276FF" w14:textId="77777777" w:rsidR="00F13CB7" w:rsidRDefault="00F13CB7" w:rsidP="00F13CB7">
      <w:pPr>
        <w:pStyle w:val="DefaultText"/>
        <w:tabs>
          <w:tab w:val="left" w:pos="720"/>
          <w:tab w:val="right" w:pos="10440"/>
        </w:tabs>
        <w:spacing w:after="120"/>
        <w:rPr>
          <w:sz w:val="22"/>
          <w:szCs w:val="22"/>
        </w:rPr>
      </w:pPr>
    </w:p>
    <w:p w14:paraId="193AB32C" w14:textId="77777777" w:rsidR="00F13CB7" w:rsidRDefault="00F13CB7" w:rsidP="00F13CB7">
      <w:pPr>
        <w:pStyle w:val="DefaultText"/>
        <w:tabs>
          <w:tab w:val="left" w:pos="720"/>
          <w:tab w:val="right" w:pos="10440"/>
        </w:tabs>
        <w:spacing w:after="120"/>
        <w:rPr>
          <w:sz w:val="22"/>
          <w:szCs w:val="22"/>
        </w:rPr>
      </w:pPr>
    </w:p>
    <w:p w14:paraId="01B0FCD6" w14:textId="77777777" w:rsidR="00F13CB7" w:rsidRDefault="00F13CB7" w:rsidP="00F13CB7">
      <w:pPr>
        <w:pStyle w:val="DefaultText"/>
        <w:tabs>
          <w:tab w:val="left" w:pos="720"/>
          <w:tab w:val="right" w:pos="10440"/>
        </w:tabs>
        <w:spacing w:after="120"/>
        <w:rPr>
          <w:sz w:val="22"/>
          <w:szCs w:val="22"/>
        </w:rPr>
      </w:pPr>
    </w:p>
    <w:p w14:paraId="1F4E3D67" w14:textId="77777777" w:rsidR="00F13CB7" w:rsidRDefault="00F13CB7" w:rsidP="00F13CB7">
      <w:pPr>
        <w:pStyle w:val="DefaultText"/>
        <w:tabs>
          <w:tab w:val="left" w:pos="720"/>
          <w:tab w:val="right" w:pos="10440"/>
        </w:tabs>
        <w:spacing w:after="120"/>
        <w:rPr>
          <w:sz w:val="22"/>
          <w:szCs w:val="22"/>
        </w:rPr>
      </w:pPr>
    </w:p>
    <w:p w14:paraId="7ED0007E" w14:textId="77777777" w:rsidR="00F13CB7" w:rsidRDefault="00F13CB7" w:rsidP="00F13CB7">
      <w:pPr>
        <w:pStyle w:val="DefaultText"/>
        <w:tabs>
          <w:tab w:val="left" w:pos="720"/>
          <w:tab w:val="right" w:pos="10440"/>
        </w:tabs>
        <w:spacing w:after="120"/>
        <w:rPr>
          <w:sz w:val="22"/>
          <w:szCs w:val="22"/>
        </w:rPr>
      </w:pPr>
    </w:p>
    <w:p w14:paraId="540F7376" w14:textId="77777777" w:rsidR="00F13CB7" w:rsidRDefault="00F13CB7" w:rsidP="00F13CB7">
      <w:pPr>
        <w:pStyle w:val="DefaultText"/>
        <w:tabs>
          <w:tab w:val="left" w:pos="720"/>
          <w:tab w:val="right" w:pos="10440"/>
        </w:tabs>
        <w:spacing w:after="120"/>
        <w:rPr>
          <w:sz w:val="22"/>
          <w:szCs w:val="22"/>
        </w:rPr>
      </w:pPr>
    </w:p>
    <w:p w14:paraId="33383BC3" w14:textId="77777777" w:rsidR="00F13CB7" w:rsidRDefault="00F13CB7" w:rsidP="00F13CB7">
      <w:pPr>
        <w:pStyle w:val="DefaultText"/>
        <w:tabs>
          <w:tab w:val="left" w:pos="720"/>
          <w:tab w:val="right" w:pos="10440"/>
        </w:tabs>
        <w:spacing w:after="120"/>
        <w:rPr>
          <w:sz w:val="22"/>
          <w:szCs w:val="22"/>
        </w:rPr>
      </w:pPr>
    </w:p>
    <w:p w14:paraId="76A00F97" w14:textId="77777777" w:rsidR="00F13CB7" w:rsidRDefault="00F13CB7" w:rsidP="00F13CB7">
      <w:pPr>
        <w:pStyle w:val="DefaultText"/>
        <w:tabs>
          <w:tab w:val="left" w:pos="720"/>
          <w:tab w:val="right" w:pos="10440"/>
        </w:tabs>
        <w:spacing w:after="120"/>
        <w:rPr>
          <w:sz w:val="22"/>
          <w:szCs w:val="22"/>
        </w:rPr>
      </w:pPr>
    </w:p>
    <w:p w14:paraId="3D0D7E95" w14:textId="77777777" w:rsidR="00F13CB7" w:rsidRDefault="00F13CB7" w:rsidP="00F13CB7">
      <w:pPr>
        <w:pStyle w:val="DefaultText"/>
        <w:tabs>
          <w:tab w:val="left" w:pos="720"/>
          <w:tab w:val="right" w:pos="10440"/>
        </w:tabs>
        <w:spacing w:after="120"/>
        <w:rPr>
          <w:sz w:val="22"/>
          <w:szCs w:val="22"/>
        </w:rPr>
      </w:pPr>
    </w:p>
    <w:p w14:paraId="14AA60C6" w14:textId="77777777" w:rsidR="00F13CB7" w:rsidRDefault="00F13CB7" w:rsidP="00F13CB7">
      <w:pPr>
        <w:pStyle w:val="DefaultText"/>
        <w:tabs>
          <w:tab w:val="left" w:pos="720"/>
          <w:tab w:val="right" w:pos="10440"/>
        </w:tabs>
        <w:spacing w:after="120"/>
        <w:rPr>
          <w:sz w:val="22"/>
          <w:szCs w:val="22"/>
        </w:rPr>
      </w:pPr>
    </w:p>
    <w:p w14:paraId="65BC1066" w14:textId="77777777" w:rsidR="00F13CB7" w:rsidRDefault="00F13CB7" w:rsidP="00F13CB7">
      <w:pPr>
        <w:pStyle w:val="DefaultText"/>
        <w:tabs>
          <w:tab w:val="left" w:pos="720"/>
          <w:tab w:val="right" w:pos="10440"/>
        </w:tabs>
        <w:spacing w:after="120"/>
        <w:rPr>
          <w:sz w:val="22"/>
          <w:szCs w:val="22"/>
        </w:rPr>
      </w:pPr>
    </w:p>
    <w:p w14:paraId="4F444F4E" w14:textId="77777777" w:rsidR="00F13CB7" w:rsidRDefault="00F13CB7" w:rsidP="00F13CB7">
      <w:pPr>
        <w:pStyle w:val="DefaultText"/>
        <w:tabs>
          <w:tab w:val="left" w:pos="720"/>
          <w:tab w:val="right" w:pos="10440"/>
        </w:tabs>
        <w:spacing w:after="120"/>
        <w:rPr>
          <w:sz w:val="22"/>
          <w:szCs w:val="22"/>
        </w:rPr>
      </w:pPr>
    </w:p>
    <w:p w14:paraId="329FC255" w14:textId="77777777" w:rsidR="00F13CB7" w:rsidRDefault="00F13CB7" w:rsidP="00F13CB7">
      <w:pPr>
        <w:pStyle w:val="DefaultText"/>
        <w:tabs>
          <w:tab w:val="left" w:pos="720"/>
          <w:tab w:val="right" w:pos="10440"/>
        </w:tabs>
        <w:spacing w:after="120"/>
        <w:rPr>
          <w:sz w:val="22"/>
          <w:szCs w:val="22"/>
        </w:rPr>
      </w:pPr>
    </w:p>
    <w:p w14:paraId="2DC906E2" w14:textId="77777777" w:rsidR="00F13CB7" w:rsidRDefault="00F13CB7" w:rsidP="00F13CB7">
      <w:pPr>
        <w:pStyle w:val="DefaultText"/>
        <w:tabs>
          <w:tab w:val="left" w:pos="720"/>
          <w:tab w:val="right" w:pos="10440"/>
        </w:tabs>
        <w:spacing w:after="120"/>
        <w:rPr>
          <w:sz w:val="22"/>
          <w:szCs w:val="22"/>
        </w:rPr>
      </w:pPr>
    </w:p>
    <w:p w14:paraId="3C3BD267" w14:textId="77777777" w:rsidR="00F13CB7" w:rsidRDefault="00F13CB7" w:rsidP="00F13CB7">
      <w:pPr>
        <w:pStyle w:val="DefaultText"/>
        <w:tabs>
          <w:tab w:val="left" w:pos="720"/>
          <w:tab w:val="right" w:pos="10440"/>
        </w:tabs>
        <w:spacing w:after="120"/>
        <w:rPr>
          <w:sz w:val="22"/>
          <w:szCs w:val="22"/>
        </w:rPr>
      </w:pPr>
    </w:p>
    <w:p w14:paraId="484C72A2" w14:textId="77777777" w:rsidR="00F13CB7" w:rsidRDefault="00F13CB7" w:rsidP="00F13CB7">
      <w:pPr>
        <w:pStyle w:val="DefaultText"/>
        <w:tabs>
          <w:tab w:val="left" w:pos="720"/>
          <w:tab w:val="right" w:pos="10440"/>
        </w:tabs>
        <w:spacing w:after="120"/>
        <w:rPr>
          <w:sz w:val="22"/>
          <w:szCs w:val="22"/>
        </w:rPr>
      </w:pPr>
    </w:p>
    <w:p w14:paraId="3E03696B" w14:textId="77777777" w:rsidR="00F13CB7" w:rsidRDefault="00F13CB7" w:rsidP="00F13CB7">
      <w:pPr>
        <w:pStyle w:val="DefaultText"/>
        <w:tabs>
          <w:tab w:val="left" w:pos="720"/>
          <w:tab w:val="right" w:pos="10440"/>
        </w:tabs>
        <w:spacing w:after="120"/>
        <w:rPr>
          <w:sz w:val="22"/>
          <w:szCs w:val="22"/>
        </w:rPr>
      </w:pPr>
    </w:p>
    <w:p w14:paraId="4BC35303" w14:textId="77777777" w:rsidR="00F13CB7" w:rsidRDefault="00F13CB7" w:rsidP="00F13CB7">
      <w:pPr>
        <w:pStyle w:val="DefaultText"/>
        <w:tabs>
          <w:tab w:val="left" w:pos="720"/>
          <w:tab w:val="right" w:pos="10440"/>
        </w:tabs>
        <w:spacing w:after="120"/>
        <w:rPr>
          <w:sz w:val="22"/>
          <w:szCs w:val="22"/>
        </w:rPr>
      </w:pPr>
    </w:p>
    <w:p w14:paraId="0543CAE5" w14:textId="77777777" w:rsidR="00F13CB7" w:rsidRDefault="00F13CB7" w:rsidP="00F13CB7">
      <w:pPr>
        <w:pStyle w:val="DefaultText"/>
        <w:tabs>
          <w:tab w:val="left" w:pos="720"/>
          <w:tab w:val="right" w:pos="10440"/>
        </w:tabs>
        <w:spacing w:after="120"/>
        <w:rPr>
          <w:sz w:val="22"/>
          <w:szCs w:val="22"/>
        </w:rPr>
      </w:pPr>
    </w:p>
    <w:p w14:paraId="5CACA315" w14:textId="77777777" w:rsidR="00F13CB7" w:rsidRDefault="00F13CB7" w:rsidP="00F13CB7">
      <w:pPr>
        <w:pStyle w:val="DefaultText"/>
        <w:tabs>
          <w:tab w:val="left" w:pos="720"/>
          <w:tab w:val="right" w:pos="10440"/>
        </w:tabs>
        <w:spacing w:after="120"/>
        <w:rPr>
          <w:sz w:val="22"/>
          <w:szCs w:val="22"/>
        </w:rPr>
      </w:pPr>
    </w:p>
    <w:p w14:paraId="257A61F5" w14:textId="77777777" w:rsidR="00F13CB7" w:rsidRDefault="00F13CB7" w:rsidP="00F13CB7">
      <w:pPr>
        <w:pStyle w:val="DefaultText"/>
        <w:tabs>
          <w:tab w:val="left" w:pos="720"/>
          <w:tab w:val="right" w:pos="10440"/>
        </w:tabs>
        <w:spacing w:after="120"/>
        <w:rPr>
          <w:sz w:val="22"/>
          <w:szCs w:val="22"/>
        </w:rPr>
      </w:pPr>
    </w:p>
    <w:p w14:paraId="78F79A8A" w14:textId="77777777" w:rsidR="00F13CB7" w:rsidRDefault="00F13CB7" w:rsidP="00F13CB7">
      <w:pPr>
        <w:pStyle w:val="DefaultText"/>
        <w:tabs>
          <w:tab w:val="left" w:pos="720"/>
          <w:tab w:val="right" w:pos="10440"/>
        </w:tabs>
        <w:spacing w:after="120"/>
        <w:rPr>
          <w:sz w:val="22"/>
          <w:szCs w:val="22"/>
        </w:rPr>
      </w:pPr>
    </w:p>
    <w:p w14:paraId="23665370" w14:textId="77777777" w:rsidR="00F13CB7" w:rsidRDefault="00F13CB7" w:rsidP="00F13CB7">
      <w:pPr>
        <w:pStyle w:val="DefaultText"/>
        <w:tabs>
          <w:tab w:val="left" w:pos="720"/>
          <w:tab w:val="right" w:pos="10440"/>
        </w:tabs>
        <w:spacing w:after="120"/>
        <w:rPr>
          <w:sz w:val="22"/>
          <w:szCs w:val="22"/>
        </w:rPr>
      </w:pPr>
    </w:p>
    <w:p w14:paraId="6ABD41A2" w14:textId="77777777" w:rsidR="00D962FF" w:rsidRDefault="00D962FF" w:rsidP="00D962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Calibri" w:eastAsia="Calibri" w:hAnsi="Calibri" w:cs="Calibri"/>
          <w:b/>
          <w:bCs/>
          <w:color w:val="C0504D"/>
        </w:rPr>
      </w:pPr>
    </w:p>
    <w:p w14:paraId="7305DE9E" w14:textId="192CCB19" w:rsidR="00D962FF" w:rsidRDefault="00D962FF" w:rsidP="00F13CB7">
      <w:pPr>
        <w:pStyle w:val="DefaultText"/>
        <w:tabs>
          <w:tab w:val="left" w:pos="720"/>
          <w:tab w:val="right" w:pos="10440"/>
        </w:tabs>
        <w:spacing w:after="120"/>
        <w:rPr>
          <w:sz w:val="22"/>
          <w:szCs w:val="22"/>
        </w:rPr>
      </w:pPr>
    </w:p>
    <w:p w14:paraId="2FE389D9" w14:textId="77777777" w:rsidR="00E3355F" w:rsidRDefault="00E3355F" w:rsidP="00F13CB7">
      <w:pPr>
        <w:pStyle w:val="DefaultText"/>
        <w:tabs>
          <w:tab w:val="left" w:pos="720"/>
          <w:tab w:val="right" w:pos="10440"/>
        </w:tabs>
        <w:spacing w:after="120"/>
        <w:rPr>
          <w:sz w:val="22"/>
          <w:szCs w:val="22"/>
        </w:rPr>
        <w:sectPr w:rsidR="00E3355F" w:rsidSect="004966E2">
          <w:type w:val="continuous"/>
          <w:pgSz w:w="12240" w:h="15840"/>
          <w:pgMar w:top="450" w:right="1152" w:bottom="720" w:left="1260" w:header="576" w:footer="792" w:gutter="0"/>
          <w:cols w:space="720"/>
          <w:formProt w:val="0"/>
        </w:sectPr>
      </w:pPr>
    </w:p>
    <w:p w14:paraId="70F8B9D7" w14:textId="4012F882" w:rsidR="00F13CB7" w:rsidRDefault="00A352F7" w:rsidP="00613096">
      <w:pPr>
        <w:pStyle w:val="DefaultText"/>
        <w:tabs>
          <w:tab w:val="left" w:pos="720"/>
          <w:tab w:val="right" w:pos="10440"/>
        </w:tabs>
        <w:jc w:val="center"/>
        <w:rPr>
          <w:b/>
          <w:bCs/>
          <w:szCs w:val="24"/>
          <w:u w:val="single"/>
        </w:rPr>
      </w:pPr>
      <w:r w:rsidRPr="00A352F7">
        <w:rPr>
          <w:b/>
          <w:bCs/>
          <w:szCs w:val="24"/>
          <w:u w:val="single"/>
        </w:rPr>
        <w:t>REIMBURSEMENT SUMMARY</w:t>
      </w:r>
    </w:p>
    <w:p w14:paraId="32D47AB4" w14:textId="77777777" w:rsidR="00A352F7" w:rsidRPr="00E3355F" w:rsidRDefault="00A352F7" w:rsidP="00613096">
      <w:pPr>
        <w:pStyle w:val="DefaultText"/>
        <w:tabs>
          <w:tab w:val="left" w:pos="720"/>
          <w:tab w:val="right" w:pos="10440"/>
        </w:tabs>
        <w:jc w:val="center"/>
        <w:rPr>
          <w:b/>
          <w:bCs/>
          <w:sz w:val="18"/>
          <w:szCs w:val="18"/>
          <w:u w:val="single"/>
        </w:rPr>
      </w:pPr>
    </w:p>
    <w:p w14:paraId="5D95F9F4" w14:textId="37014A6C" w:rsidR="00040A72" w:rsidRDefault="00613096" w:rsidP="00F13CB7">
      <w:pPr>
        <w:pStyle w:val="DefaultText"/>
        <w:tabs>
          <w:tab w:val="left" w:pos="720"/>
          <w:tab w:val="right" w:pos="10440"/>
        </w:tabs>
        <w:spacing w:after="120"/>
        <w:rPr>
          <w:sz w:val="22"/>
          <w:szCs w:val="22"/>
        </w:rPr>
      </w:pPr>
      <w:r w:rsidRPr="00613096">
        <w:rPr>
          <w:sz w:val="22"/>
          <w:szCs w:val="22"/>
        </w:rPr>
        <w:t xml:space="preserve">The business may be reimbursed for permanent or semi-permanent equipment purchased or rented to prevent, prepare for, or respond to COVID-19 </w:t>
      </w:r>
      <w:proofErr w:type="gramStart"/>
      <w:r w:rsidRPr="00613096">
        <w:rPr>
          <w:sz w:val="22"/>
          <w:szCs w:val="22"/>
        </w:rPr>
        <w:t>in order to</w:t>
      </w:r>
      <w:proofErr w:type="gramEnd"/>
      <w:r w:rsidRPr="00613096">
        <w:rPr>
          <w:sz w:val="22"/>
          <w:szCs w:val="22"/>
        </w:rPr>
        <w:t xml:space="preserve"> open or remain open.  Examples include (but are not limited to) tents and other outdoor seating arrangements, plexiglass partitions, and cashless payment systems.   </w:t>
      </w:r>
      <w:r w:rsidR="00A352F7">
        <w:rPr>
          <w:sz w:val="22"/>
          <w:szCs w:val="22"/>
        </w:rPr>
        <w:t xml:space="preserve">The following </w:t>
      </w:r>
      <w:r>
        <w:rPr>
          <w:sz w:val="22"/>
          <w:szCs w:val="22"/>
        </w:rPr>
        <w:t xml:space="preserve">table </w:t>
      </w:r>
      <w:r w:rsidR="00A352F7">
        <w:rPr>
          <w:sz w:val="22"/>
          <w:szCs w:val="22"/>
        </w:rPr>
        <w:t xml:space="preserve">must be </w:t>
      </w:r>
      <w:r>
        <w:rPr>
          <w:sz w:val="22"/>
          <w:szCs w:val="22"/>
        </w:rPr>
        <w:t xml:space="preserve">completed accurately and include all items requested for </w:t>
      </w:r>
      <w:r w:rsidR="00A352F7">
        <w:rPr>
          <w:sz w:val="22"/>
          <w:szCs w:val="22"/>
        </w:rPr>
        <w:t xml:space="preserve">reimbursement.  </w:t>
      </w:r>
    </w:p>
    <w:tbl>
      <w:tblPr>
        <w:tblW w:w="13740" w:type="dxa"/>
        <w:tblLook w:val="04A0" w:firstRow="1" w:lastRow="0" w:firstColumn="1" w:lastColumn="0" w:noHBand="0" w:noVBand="1"/>
      </w:tblPr>
      <w:tblGrid>
        <w:gridCol w:w="1525"/>
        <w:gridCol w:w="450"/>
        <w:gridCol w:w="900"/>
        <w:gridCol w:w="116"/>
        <w:gridCol w:w="2134"/>
        <w:gridCol w:w="1260"/>
        <w:gridCol w:w="1710"/>
        <w:gridCol w:w="1710"/>
        <w:gridCol w:w="360"/>
        <w:gridCol w:w="450"/>
        <w:gridCol w:w="572"/>
        <w:gridCol w:w="778"/>
        <w:gridCol w:w="1775"/>
      </w:tblGrid>
      <w:tr w:rsidR="00161D05" w:rsidRPr="00161D05" w14:paraId="43FE1734" w14:textId="77777777" w:rsidTr="00D3184E">
        <w:trPr>
          <w:trHeight w:val="331"/>
        </w:trPr>
        <w:tc>
          <w:tcPr>
            <w:tcW w:w="1061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00872" w14:textId="77777777" w:rsidR="00161D05" w:rsidRPr="00161D05" w:rsidRDefault="00161D05"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Item/Equipment:</w:t>
            </w:r>
          </w:p>
        </w:tc>
        <w:tc>
          <w:tcPr>
            <w:tcW w:w="31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40F4D9" w14:textId="338395BC" w:rsidR="00161D05" w:rsidRPr="00161D05" w:rsidRDefault="00161D05"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Rented </w:t>
            </w:r>
            <w:r w:rsidR="0032280A">
              <w:rPr>
                <w:rFonts w:ascii="Calibri" w:hAnsi="Calibri"/>
                <w:b/>
                <w:bCs/>
                <w:color w:val="000000"/>
                <w:sz w:val="22"/>
                <w:szCs w:val="22"/>
              </w:rPr>
              <w:t xml:space="preserve"> </w:t>
            </w:r>
            <w:r w:rsidR="0032280A" w:rsidRPr="0032280A">
              <w:rPr>
                <w:rFonts w:ascii="Calibri" w:hAnsi="Calibri"/>
                <w:b/>
                <w:bCs/>
                <w:color w:val="000000"/>
                <w:szCs w:val="24"/>
              </w:rPr>
              <w:sym w:font="Wingdings" w:char="F06F"/>
            </w:r>
            <w:r w:rsidR="0032280A">
              <w:rPr>
                <w:rFonts w:ascii="Calibri" w:hAnsi="Calibri"/>
                <w:b/>
                <w:bCs/>
                <w:color w:val="000000"/>
                <w:sz w:val="22"/>
                <w:szCs w:val="22"/>
              </w:rPr>
              <w:t xml:space="preserve">   </w:t>
            </w:r>
            <w:proofErr w:type="gramStart"/>
            <w:r w:rsidRPr="00161D05">
              <w:rPr>
                <w:rFonts w:ascii="Calibri" w:hAnsi="Calibri"/>
                <w:b/>
                <w:bCs/>
                <w:color w:val="000000"/>
                <w:sz w:val="22"/>
                <w:szCs w:val="22"/>
              </w:rPr>
              <w:t xml:space="preserve">or </w:t>
            </w:r>
            <w:r w:rsidR="0032280A">
              <w:rPr>
                <w:rFonts w:ascii="Calibri" w:hAnsi="Calibri"/>
                <w:b/>
                <w:bCs/>
                <w:color w:val="000000"/>
                <w:sz w:val="22"/>
                <w:szCs w:val="22"/>
              </w:rPr>
              <w:t xml:space="preserve"> </w:t>
            </w:r>
            <w:r w:rsidRPr="00161D05">
              <w:rPr>
                <w:rFonts w:ascii="Calibri" w:hAnsi="Calibri"/>
                <w:b/>
                <w:bCs/>
                <w:color w:val="000000"/>
                <w:sz w:val="22"/>
                <w:szCs w:val="22"/>
              </w:rPr>
              <w:t>Purchased</w:t>
            </w:r>
            <w:proofErr w:type="gramEnd"/>
            <w:r w:rsidR="0032280A">
              <w:rPr>
                <w:rFonts w:ascii="Calibri" w:hAnsi="Calibri"/>
                <w:b/>
                <w:bCs/>
                <w:color w:val="000000"/>
                <w:sz w:val="22"/>
                <w:szCs w:val="22"/>
              </w:rPr>
              <w:t xml:space="preserve">   </w:t>
            </w:r>
            <w:r w:rsidR="0032280A" w:rsidRPr="0032280A">
              <w:rPr>
                <w:rFonts w:ascii="Calibri" w:hAnsi="Calibri"/>
                <w:b/>
                <w:bCs/>
                <w:color w:val="000000"/>
                <w:szCs w:val="24"/>
              </w:rPr>
              <w:sym w:font="Wingdings" w:char="F06F"/>
            </w:r>
            <w:r w:rsidR="0032280A">
              <w:rPr>
                <w:rFonts w:ascii="Calibri" w:hAnsi="Calibri"/>
                <w:b/>
                <w:bCs/>
                <w:color w:val="000000"/>
                <w:sz w:val="22"/>
                <w:szCs w:val="22"/>
              </w:rPr>
              <w:t xml:space="preserve"> </w:t>
            </w:r>
          </w:p>
        </w:tc>
      </w:tr>
      <w:tr w:rsidR="00161D05" w:rsidRPr="00161D05" w14:paraId="21EEF7F7" w14:textId="77777777" w:rsidTr="00D3184E">
        <w:trPr>
          <w:trHeight w:val="331"/>
        </w:trPr>
        <w:tc>
          <w:tcPr>
            <w:tcW w:w="137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EEBA" w14:textId="77777777" w:rsidR="00161D05" w:rsidRPr="00161D05" w:rsidRDefault="00161D05"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Briefly Describe the Item's Use:</w:t>
            </w:r>
          </w:p>
        </w:tc>
      </w:tr>
      <w:tr w:rsidR="0032280A" w:rsidRPr="00161D05" w14:paraId="615EB55D" w14:textId="77777777" w:rsidTr="00D3184E">
        <w:trPr>
          <w:trHeight w:val="331"/>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7AB8084" w14:textId="77777777" w:rsidR="0032280A" w:rsidRPr="00161D05" w:rsidRDefault="0032280A"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Invoice From: </w:t>
            </w:r>
          </w:p>
        </w:tc>
        <w:tc>
          <w:tcPr>
            <w:tcW w:w="4860" w:type="dxa"/>
            <w:gridSpan w:val="5"/>
            <w:tcBorders>
              <w:top w:val="nil"/>
              <w:left w:val="nil"/>
              <w:bottom w:val="single" w:sz="4" w:space="0" w:color="auto"/>
              <w:right w:val="single" w:sz="4" w:space="0" w:color="auto"/>
            </w:tcBorders>
            <w:shd w:val="clear" w:color="auto" w:fill="auto"/>
            <w:noWrap/>
            <w:vAlign w:val="bottom"/>
            <w:hideMark/>
          </w:tcPr>
          <w:p w14:paraId="54B16B5B" w14:textId="358D552E" w:rsidR="0032280A" w:rsidRPr="00161D05" w:rsidRDefault="0032280A" w:rsidP="00161D05">
            <w:pPr>
              <w:overflowPunct/>
              <w:autoSpaceDE/>
              <w:autoSpaceDN/>
              <w:adjustRightInd/>
              <w:textAlignment w:val="auto"/>
              <w:rPr>
                <w:rFonts w:ascii="Calibri" w:hAnsi="Calibri"/>
                <w:b/>
                <w:bCs/>
                <w:color w:val="000000"/>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5EABDE8D" w14:textId="77777777" w:rsidR="0032280A" w:rsidRPr="00161D05" w:rsidRDefault="0032280A"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Date of Invoice:</w:t>
            </w:r>
          </w:p>
        </w:tc>
        <w:tc>
          <w:tcPr>
            <w:tcW w:w="2070" w:type="dxa"/>
            <w:gridSpan w:val="2"/>
            <w:tcBorders>
              <w:top w:val="nil"/>
              <w:left w:val="nil"/>
              <w:bottom w:val="single" w:sz="4" w:space="0" w:color="auto"/>
              <w:right w:val="single" w:sz="4" w:space="0" w:color="auto"/>
            </w:tcBorders>
            <w:shd w:val="clear" w:color="auto" w:fill="auto"/>
            <w:vAlign w:val="bottom"/>
          </w:tcPr>
          <w:p w14:paraId="396E343A" w14:textId="1A5C36B8" w:rsidR="0032280A" w:rsidRPr="00161D05" w:rsidRDefault="0032280A" w:rsidP="00161D05">
            <w:pPr>
              <w:overflowPunct/>
              <w:autoSpaceDE/>
              <w:autoSpaceDN/>
              <w:adjustRightInd/>
              <w:textAlignment w:val="auto"/>
              <w:rPr>
                <w:rFonts w:ascii="Calibri" w:hAnsi="Calibri"/>
                <w:b/>
                <w:bCs/>
                <w:color w:val="000000"/>
                <w:sz w:val="22"/>
                <w:szCs w:val="22"/>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28E98355" w14:textId="21600B1A" w:rsidR="0032280A" w:rsidRPr="00161D05" w:rsidRDefault="0032280A"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Invoice Number</w:t>
            </w:r>
            <w:r>
              <w:rPr>
                <w:rFonts w:ascii="Calibri" w:hAnsi="Calibri"/>
                <w:b/>
                <w:bCs/>
                <w:color w:val="000000"/>
                <w:sz w:val="22"/>
                <w:szCs w:val="22"/>
              </w:rPr>
              <w:t>:</w:t>
            </w:r>
          </w:p>
        </w:tc>
        <w:tc>
          <w:tcPr>
            <w:tcW w:w="1775" w:type="dxa"/>
            <w:tcBorders>
              <w:top w:val="nil"/>
              <w:left w:val="nil"/>
              <w:bottom w:val="single" w:sz="4" w:space="0" w:color="auto"/>
              <w:right w:val="single" w:sz="4" w:space="0" w:color="auto"/>
            </w:tcBorders>
            <w:shd w:val="clear" w:color="auto" w:fill="auto"/>
            <w:vAlign w:val="bottom"/>
          </w:tcPr>
          <w:p w14:paraId="53D65A9A" w14:textId="1768C20F" w:rsidR="0032280A" w:rsidRPr="00161D05" w:rsidRDefault="0032280A" w:rsidP="00161D05">
            <w:pPr>
              <w:overflowPunct/>
              <w:autoSpaceDE/>
              <w:autoSpaceDN/>
              <w:adjustRightInd/>
              <w:textAlignment w:val="auto"/>
              <w:rPr>
                <w:rFonts w:ascii="Calibri" w:hAnsi="Calibri"/>
                <w:b/>
                <w:bCs/>
                <w:color w:val="000000"/>
                <w:sz w:val="22"/>
                <w:szCs w:val="22"/>
              </w:rPr>
            </w:pPr>
          </w:p>
        </w:tc>
      </w:tr>
      <w:tr w:rsidR="0032280A" w:rsidRPr="00161D05" w14:paraId="5B70EB11" w14:textId="77777777" w:rsidTr="00D3184E">
        <w:trPr>
          <w:trHeight w:val="331"/>
        </w:trPr>
        <w:tc>
          <w:tcPr>
            <w:tcW w:w="19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08E73" w14:textId="77777777" w:rsidR="0032280A" w:rsidRPr="00161D05" w:rsidRDefault="0032280A"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Amount of Invoice:</w:t>
            </w:r>
          </w:p>
        </w:tc>
        <w:tc>
          <w:tcPr>
            <w:tcW w:w="3150" w:type="dxa"/>
            <w:gridSpan w:val="3"/>
            <w:tcBorders>
              <w:top w:val="nil"/>
              <w:left w:val="nil"/>
              <w:bottom w:val="single" w:sz="4" w:space="0" w:color="auto"/>
              <w:right w:val="single" w:sz="4" w:space="0" w:color="auto"/>
            </w:tcBorders>
            <w:shd w:val="clear" w:color="auto" w:fill="auto"/>
            <w:noWrap/>
            <w:vAlign w:val="bottom"/>
            <w:hideMark/>
          </w:tcPr>
          <w:p w14:paraId="5508180B" w14:textId="19DEE08A" w:rsidR="0032280A" w:rsidRPr="00161D05" w:rsidRDefault="00D3184E" w:rsidP="00161D05">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w:t>
            </w:r>
          </w:p>
        </w:tc>
        <w:tc>
          <w:tcPr>
            <w:tcW w:w="4680" w:type="dxa"/>
            <w:gridSpan w:val="3"/>
            <w:tcBorders>
              <w:top w:val="nil"/>
              <w:left w:val="nil"/>
              <w:bottom w:val="single" w:sz="4" w:space="0" w:color="auto"/>
              <w:right w:val="single" w:sz="4" w:space="0" w:color="auto"/>
            </w:tcBorders>
            <w:shd w:val="clear" w:color="auto" w:fill="auto"/>
            <w:vAlign w:val="bottom"/>
          </w:tcPr>
          <w:p w14:paraId="58458733" w14:textId="7F58266D" w:rsidR="0032280A" w:rsidRPr="00161D05" w:rsidRDefault="0032280A" w:rsidP="00D3184E">
            <w:pPr>
              <w:overflowPunct/>
              <w:autoSpaceDE/>
              <w:autoSpaceDN/>
              <w:adjustRightInd/>
              <w:jc w:val="right"/>
              <w:textAlignment w:val="auto"/>
              <w:rPr>
                <w:rFonts w:ascii="Calibri" w:hAnsi="Calibri"/>
                <w:b/>
                <w:bCs/>
                <w:color w:val="000000"/>
                <w:sz w:val="22"/>
                <w:szCs w:val="22"/>
              </w:rPr>
            </w:pPr>
            <w:r w:rsidRPr="00161D05">
              <w:rPr>
                <w:rFonts w:ascii="Calibri" w:hAnsi="Calibri"/>
                <w:b/>
                <w:bCs/>
                <w:color w:val="000000"/>
                <w:sz w:val="22"/>
                <w:szCs w:val="22"/>
              </w:rPr>
              <w:t>Amount Requested for Reimbursement:</w:t>
            </w:r>
          </w:p>
        </w:tc>
        <w:tc>
          <w:tcPr>
            <w:tcW w:w="3935" w:type="dxa"/>
            <w:gridSpan w:val="5"/>
            <w:tcBorders>
              <w:top w:val="nil"/>
              <w:left w:val="nil"/>
              <w:bottom w:val="single" w:sz="4" w:space="0" w:color="auto"/>
              <w:right w:val="single" w:sz="4" w:space="0" w:color="auto"/>
            </w:tcBorders>
            <w:shd w:val="clear" w:color="auto" w:fill="auto"/>
            <w:noWrap/>
            <w:vAlign w:val="bottom"/>
            <w:hideMark/>
          </w:tcPr>
          <w:p w14:paraId="7E609CEB" w14:textId="06C2B6EE" w:rsidR="0032280A" w:rsidRPr="00161D05" w:rsidRDefault="0032280A"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w:t>
            </w:r>
            <w:r w:rsidR="00D3184E">
              <w:rPr>
                <w:rFonts w:ascii="Calibri" w:hAnsi="Calibri"/>
                <w:b/>
                <w:bCs/>
                <w:color w:val="000000"/>
                <w:sz w:val="22"/>
                <w:szCs w:val="22"/>
              </w:rPr>
              <w:t>$</w:t>
            </w:r>
          </w:p>
        </w:tc>
      </w:tr>
      <w:tr w:rsidR="00D3184E" w:rsidRPr="00161D05" w14:paraId="36ABFF3B" w14:textId="77777777" w:rsidTr="00D3184E">
        <w:trPr>
          <w:trHeight w:val="331"/>
        </w:trPr>
        <w:tc>
          <w:tcPr>
            <w:tcW w:w="137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C338" w14:textId="7F8931D1" w:rsidR="00D3184E" w:rsidRPr="00161D05" w:rsidRDefault="00D3184E"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Method of Purchase: </w:t>
            </w:r>
            <w:r>
              <w:rPr>
                <w:rFonts w:ascii="Calibri" w:hAnsi="Calibri"/>
                <w:b/>
                <w:bCs/>
                <w:color w:val="000000"/>
                <w:sz w:val="22"/>
                <w:szCs w:val="22"/>
              </w:rPr>
              <w:t xml:space="preserve">       </w:t>
            </w:r>
            <w:r w:rsidRPr="00161D05">
              <w:rPr>
                <w:rFonts w:ascii="Calibri" w:hAnsi="Calibri"/>
                <w:b/>
                <w:bCs/>
                <w:color w:val="000000"/>
                <w:sz w:val="22"/>
                <w:szCs w:val="22"/>
              </w:rPr>
              <w:t xml:space="preserve"> </w:t>
            </w:r>
            <w:r w:rsidRPr="0032280A">
              <w:rPr>
                <w:rFonts w:ascii="Calibri" w:hAnsi="Calibri"/>
                <w:b/>
                <w:bCs/>
                <w:color w:val="000000"/>
                <w:szCs w:val="24"/>
              </w:rPr>
              <w:sym w:font="Wingdings" w:char="F06F"/>
            </w:r>
            <w:r w:rsidRPr="00161D05">
              <w:rPr>
                <w:rFonts w:ascii="Calibri" w:hAnsi="Calibri"/>
                <w:b/>
                <w:bCs/>
                <w:color w:val="000000"/>
                <w:sz w:val="22"/>
                <w:szCs w:val="22"/>
              </w:rPr>
              <w:t xml:space="preserve"> Cash          </w:t>
            </w:r>
            <w:r w:rsidRPr="0032280A">
              <w:rPr>
                <w:rFonts w:ascii="Calibri" w:hAnsi="Calibri"/>
                <w:b/>
                <w:bCs/>
                <w:color w:val="000000"/>
                <w:szCs w:val="24"/>
              </w:rPr>
              <w:sym w:font="Wingdings" w:char="F06F"/>
            </w:r>
            <w:r w:rsidRPr="00161D05">
              <w:rPr>
                <w:rFonts w:ascii="Calibri" w:hAnsi="Calibri"/>
                <w:b/>
                <w:bCs/>
                <w:color w:val="000000"/>
                <w:sz w:val="22"/>
                <w:szCs w:val="22"/>
              </w:rPr>
              <w:t xml:space="preserve"> Check # __</w:t>
            </w:r>
            <w:r>
              <w:rPr>
                <w:rFonts w:ascii="Calibri" w:hAnsi="Calibri"/>
                <w:b/>
                <w:bCs/>
                <w:color w:val="000000"/>
                <w:sz w:val="22"/>
                <w:szCs w:val="22"/>
              </w:rPr>
              <w:t>_</w:t>
            </w:r>
            <w:r w:rsidRPr="00161D05">
              <w:rPr>
                <w:rFonts w:ascii="Calibri" w:hAnsi="Calibri"/>
                <w:b/>
                <w:bCs/>
                <w:color w:val="000000"/>
                <w:sz w:val="22"/>
                <w:szCs w:val="22"/>
              </w:rPr>
              <w:t xml:space="preserve">________     </w:t>
            </w:r>
            <w:r w:rsidRPr="0032280A">
              <w:rPr>
                <w:rFonts w:ascii="Calibri" w:hAnsi="Calibri"/>
                <w:b/>
                <w:bCs/>
                <w:color w:val="000000"/>
                <w:szCs w:val="24"/>
              </w:rPr>
              <w:sym w:font="Wingdings" w:char="F06F"/>
            </w:r>
            <w:r>
              <w:rPr>
                <w:rFonts w:ascii="Calibri" w:hAnsi="Calibri"/>
                <w:b/>
                <w:bCs/>
                <w:color w:val="000000"/>
                <w:szCs w:val="24"/>
              </w:rPr>
              <w:t xml:space="preserve"> </w:t>
            </w:r>
            <w:r w:rsidRPr="00161D05">
              <w:rPr>
                <w:rFonts w:ascii="Calibri" w:hAnsi="Calibri"/>
                <w:b/>
                <w:bCs/>
                <w:color w:val="000000"/>
                <w:sz w:val="22"/>
                <w:szCs w:val="22"/>
              </w:rPr>
              <w:t>Credit Card (type)</w:t>
            </w:r>
            <w:r>
              <w:rPr>
                <w:rFonts w:ascii="Calibri" w:hAnsi="Calibri"/>
                <w:b/>
                <w:bCs/>
                <w:color w:val="000000"/>
                <w:sz w:val="22"/>
                <w:szCs w:val="22"/>
              </w:rPr>
              <w:t xml:space="preserve"> ____________________________________</w:t>
            </w:r>
          </w:p>
        </w:tc>
      </w:tr>
      <w:tr w:rsidR="00D3184E" w:rsidRPr="00161D05" w14:paraId="3B7B921C" w14:textId="77777777" w:rsidTr="00D3184E">
        <w:trPr>
          <w:trHeight w:val="331"/>
        </w:trPr>
        <w:tc>
          <w:tcPr>
            <w:tcW w:w="28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19E42" w14:textId="77777777" w:rsidR="00D3184E" w:rsidRPr="00161D05" w:rsidRDefault="00D3184E"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Statement or Receipt From:</w:t>
            </w:r>
          </w:p>
        </w:tc>
        <w:tc>
          <w:tcPr>
            <w:tcW w:w="5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6B43A3" w14:textId="4C001E92" w:rsidR="00D3184E" w:rsidRPr="00161D05" w:rsidRDefault="00D3184E" w:rsidP="00161D05">
            <w:pPr>
              <w:overflowPunct/>
              <w:autoSpaceDE/>
              <w:autoSpaceDN/>
              <w:adjustRightInd/>
              <w:textAlignment w:val="auto"/>
              <w:rPr>
                <w:rFonts w:ascii="Calibri" w:hAnsi="Calibri"/>
                <w:b/>
                <w:bCs/>
                <w:color w:val="000000"/>
                <w:sz w:val="22"/>
                <w:szCs w:val="22"/>
              </w:rPr>
            </w:pPr>
          </w:p>
        </w:tc>
        <w:tc>
          <w:tcPr>
            <w:tcW w:w="3092" w:type="dxa"/>
            <w:gridSpan w:val="4"/>
            <w:tcBorders>
              <w:top w:val="nil"/>
              <w:left w:val="nil"/>
              <w:bottom w:val="single" w:sz="4" w:space="0" w:color="auto"/>
              <w:right w:val="single" w:sz="4" w:space="0" w:color="auto"/>
            </w:tcBorders>
            <w:shd w:val="clear" w:color="auto" w:fill="auto"/>
            <w:noWrap/>
            <w:vAlign w:val="bottom"/>
            <w:hideMark/>
          </w:tcPr>
          <w:p w14:paraId="1C54B311" w14:textId="77777777" w:rsidR="00D3184E" w:rsidRPr="00161D05" w:rsidRDefault="00D3184E" w:rsidP="00161D05">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Date of Statement or Receipt:</w:t>
            </w:r>
          </w:p>
        </w:tc>
        <w:tc>
          <w:tcPr>
            <w:tcW w:w="2553" w:type="dxa"/>
            <w:gridSpan w:val="2"/>
            <w:tcBorders>
              <w:top w:val="nil"/>
              <w:left w:val="nil"/>
              <w:bottom w:val="single" w:sz="4" w:space="0" w:color="auto"/>
              <w:right w:val="single" w:sz="4" w:space="0" w:color="auto"/>
            </w:tcBorders>
            <w:shd w:val="clear" w:color="auto" w:fill="auto"/>
            <w:vAlign w:val="bottom"/>
          </w:tcPr>
          <w:p w14:paraId="510EAFD0" w14:textId="08756FF5" w:rsidR="00D3184E" w:rsidRPr="00161D05" w:rsidRDefault="00D3184E" w:rsidP="00161D05">
            <w:pPr>
              <w:overflowPunct/>
              <w:autoSpaceDE/>
              <w:autoSpaceDN/>
              <w:adjustRightInd/>
              <w:textAlignment w:val="auto"/>
              <w:rPr>
                <w:rFonts w:ascii="Calibri" w:hAnsi="Calibri"/>
                <w:b/>
                <w:bCs/>
                <w:color w:val="000000"/>
                <w:sz w:val="22"/>
                <w:szCs w:val="22"/>
              </w:rPr>
            </w:pPr>
          </w:p>
        </w:tc>
      </w:tr>
      <w:tr w:rsidR="00161D05" w:rsidRPr="00161D05" w14:paraId="262680CB" w14:textId="77777777" w:rsidTr="00D3184E">
        <w:trPr>
          <w:trHeight w:val="331"/>
        </w:trPr>
        <w:tc>
          <w:tcPr>
            <w:tcW w:w="2991" w:type="dxa"/>
            <w:gridSpan w:val="4"/>
            <w:tcBorders>
              <w:top w:val="nil"/>
              <w:left w:val="nil"/>
              <w:bottom w:val="nil"/>
              <w:right w:val="nil"/>
            </w:tcBorders>
            <w:shd w:val="clear" w:color="000000" w:fill="808080"/>
            <w:noWrap/>
            <w:vAlign w:val="bottom"/>
            <w:hideMark/>
          </w:tcPr>
          <w:p w14:paraId="0EA103F5" w14:textId="77777777" w:rsidR="00161D05" w:rsidRPr="00E3355F" w:rsidRDefault="00161D05" w:rsidP="00161D05">
            <w:pPr>
              <w:overflowPunct/>
              <w:autoSpaceDE/>
              <w:autoSpaceDN/>
              <w:adjustRightInd/>
              <w:textAlignment w:val="auto"/>
              <w:rPr>
                <w:rFonts w:ascii="Calibri" w:hAnsi="Calibri"/>
                <w:color w:val="000000"/>
                <w:sz w:val="16"/>
                <w:szCs w:val="16"/>
              </w:rPr>
            </w:pPr>
            <w:r w:rsidRPr="00161D05">
              <w:rPr>
                <w:rFonts w:ascii="Calibri" w:hAnsi="Calibri"/>
                <w:color w:val="000000"/>
                <w:sz w:val="22"/>
                <w:szCs w:val="22"/>
              </w:rPr>
              <w:t> </w:t>
            </w:r>
          </w:p>
        </w:tc>
        <w:tc>
          <w:tcPr>
            <w:tcW w:w="6814" w:type="dxa"/>
            <w:gridSpan w:val="4"/>
            <w:tcBorders>
              <w:top w:val="nil"/>
              <w:left w:val="nil"/>
              <w:bottom w:val="nil"/>
              <w:right w:val="nil"/>
            </w:tcBorders>
            <w:shd w:val="clear" w:color="000000" w:fill="808080"/>
            <w:noWrap/>
            <w:vAlign w:val="bottom"/>
            <w:hideMark/>
          </w:tcPr>
          <w:p w14:paraId="1E23BAB7" w14:textId="77777777" w:rsidR="00161D05" w:rsidRDefault="00161D05" w:rsidP="00161D05">
            <w:pPr>
              <w:overflowPunct/>
              <w:autoSpaceDE/>
              <w:autoSpaceDN/>
              <w:adjustRightInd/>
              <w:textAlignment w:val="auto"/>
              <w:rPr>
                <w:rFonts w:ascii="Calibri" w:hAnsi="Calibri"/>
                <w:color w:val="000000"/>
                <w:sz w:val="22"/>
                <w:szCs w:val="22"/>
              </w:rPr>
            </w:pPr>
            <w:r w:rsidRPr="00161D05">
              <w:rPr>
                <w:rFonts w:ascii="Calibri" w:hAnsi="Calibri"/>
                <w:color w:val="000000"/>
                <w:sz w:val="22"/>
                <w:szCs w:val="22"/>
              </w:rPr>
              <w:t> </w:t>
            </w:r>
          </w:p>
          <w:p w14:paraId="522181EE" w14:textId="5B59C692" w:rsidR="00E3355F" w:rsidRPr="00161D05" w:rsidRDefault="00E3355F" w:rsidP="00161D05">
            <w:pPr>
              <w:overflowPunct/>
              <w:autoSpaceDE/>
              <w:autoSpaceDN/>
              <w:adjustRightInd/>
              <w:textAlignment w:val="auto"/>
              <w:rPr>
                <w:rFonts w:ascii="Calibri" w:hAnsi="Calibri"/>
                <w:color w:val="000000"/>
                <w:sz w:val="22"/>
                <w:szCs w:val="22"/>
              </w:rPr>
            </w:pPr>
          </w:p>
        </w:tc>
        <w:tc>
          <w:tcPr>
            <w:tcW w:w="3935" w:type="dxa"/>
            <w:gridSpan w:val="5"/>
            <w:tcBorders>
              <w:top w:val="nil"/>
              <w:left w:val="nil"/>
              <w:bottom w:val="nil"/>
              <w:right w:val="nil"/>
            </w:tcBorders>
            <w:shd w:val="clear" w:color="000000" w:fill="808080"/>
            <w:noWrap/>
            <w:vAlign w:val="bottom"/>
            <w:hideMark/>
          </w:tcPr>
          <w:p w14:paraId="6A825C94" w14:textId="77777777" w:rsidR="00161D05" w:rsidRPr="00161D05" w:rsidRDefault="00161D05" w:rsidP="00161D05">
            <w:pPr>
              <w:overflowPunct/>
              <w:autoSpaceDE/>
              <w:autoSpaceDN/>
              <w:adjustRightInd/>
              <w:textAlignment w:val="auto"/>
              <w:rPr>
                <w:rFonts w:ascii="Calibri" w:hAnsi="Calibri"/>
                <w:color w:val="000000"/>
                <w:sz w:val="22"/>
                <w:szCs w:val="22"/>
              </w:rPr>
            </w:pPr>
            <w:r w:rsidRPr="00161D05">
              <w:rPr>
                <w:rFonts w:ascii="Calibri" w:hAnsi="Calibri"/>
                <w:color w:val="000000"/>
                <w:sz w:val="22"/>
                <w:szCs w:val="22"/>
              </w:rPr>
              <w:t> </w:t>
            </w:r>
          </w:p>
        </w:tc>
      </w:tr>
      <w:tr w:rsidR="00D3184E" w:rsidRPr="00161D05" w14:paraId="1BB07FCC" w14:textId="77777777" w:rsidTr="00D3184E">
        <w:trPr>
          <w:trHeight w:val="331"/>
        </w:trPr>
        <w:tc>
          <w:tcPr>
            <w:tcW w:w="980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5390F5"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Item/Equipment:</w:t>
            </w:r>
          </w:p>
        </w:tc>
        <w:tc>
          <w:tcPr>
            <w:tcW w:w="39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ECFCF1"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Rented </w:t>
            </w:r>
            <w:r>
              <w:rPr>
                <w:rFonts w:ascii="Calibri" w:hAnsi="Calibri"/>
                <w:b/>
                <w:bCs/>
                <w:color w:val="000000"/>
                <w:sz w:val="22"/>
                <w:szCs w:val="22"/>
              </w:rPr>
              <w:t xml:space="preserve"> </w:t>
            </w:r>
            <w:r w:rsidRPr="00D3184E">
              <w:rPr>
                <w:rFonts w:ascii="Calibri" w:hAnsi="Calibri"/>
                <w:b/>
                <w:bCs/>
                <w:color w:val="000000"/>
                <w:sz w:val="22"/>
                <w:szCs w:val="22"/>
              </w:rPr>
              <w:sym w:font="Wingdings" w:char="F06F"/>
            </w:r>
            <w:r>
              <w:rPr>
                <w:rFonts w:ascii="Calibri" w:hAnsi="Calibri"/>
                <w:b/>
                <w:bCs/>
                <w:color w:val="000000"/>
                <w:sz w:val="22"/>
                <w:szCs w:val="22"/>
              </w:rPr>
              <w:t xml:space="preserve">   </w:t>
            </w:r>
            <w:proofErr w:type="gramStart"/>
            <w:r w:rsidRPr="00161D05">
              <w:rPr>
                <w:rFonts w:ascii="Calibri" w:hAnsi="Calibri"/>
                <w:b/>
                <w:bCs/>
                <w:color w:val="000000"/>
                <w:sz w:val="22"/>
                <w:szCs w:val="22"/>
              </w:rPr>
              <w:t xml:space="preserve">or </w:t>
            </w:r>
            <w:r>
              <w:rPr>
                <w:rFonts w:ascii="Calibri" w:hAnsi="Calibri"/>
                <w:b/>
                <w:bCs/>
                <w:color w:val="000000"/>
                <w:sz w:val="22"/>
                <w:szCs w:val="22"/>
              </w:rPr>
              <w:t xml:space="preserve"> </w:t>
            </w:r>
            <w:r w:rsidRPr="00161D05">
              <w:rPr>
                <w:rFonts w:ascii="Calibri" w:hAnsi="Calibri"/>
                <w:b/>
                <w:bCs/>
                <w:color w:val="000000"/>
                <w:sz w:val="22"/>
                <w:szCs w:val="22"/>
              </w:rPr>
              <w:t>Purchased</w:t>
            </w:r>
            <w:proofErr w:type="gramEnd"/>
            <w:r>
              <w:rPr>
                <w:rFonts w:ascii="Calibri" w:hAnsi="Calibri"/>
                <w:b/>
                <w:bCs/>
                <w:color w:val="000000"/>
                <w:sz w:val="22"/>
                <w:szCs w:val="22"/>
              </w:rPr>
              <w:t xml:space="preserve">   </w:t>
            </w:r>
            <w:r w:rsidRPr="00D3184E">
              <w:rPr>
                <w:rFonts w:ascii="Calibri" w:hAnsi="Calibri"/>
                <w:b/>
                <w:bCs/>
                <w:color w:val="000000"/>
                <w:sz w:val="22"/>
                <w:szCs w:val="22"/>
              </w:rPr>
              <w:sym w:font="Wingdings" w:char="F06F"/>
            </w:r>
            <w:r>
              <w:rPr>
                <w:rFonts w:ascii="Calibri" w:hAnsi="Calibri"/>
                <w:b/>
                <w:bCs/>
                <w:color w:val="000000"/>
                <w:sz w:val="22"/>
                <w:szCs w:val="22"/>
              </w:rPr>
              <w:t xml:space="preserve"> </w:t>
            </w:r>
          </w:p>
        </w:tc>
      </w:tr>
      <w:tr w:rsidR="00D3184E" w:rsidRPr="00161D05" w14:paraId="32D4AFA4" w14:textId="77777777" w:rsidTr="00D3184E">
        <w:trPr>
          <w:trHeight w:val="331"/>
        </w:trPr>
        <w:tc>
          <w:tcPr>
            <w:tcW w:w="137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6B35"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Briefly Describe the Item's Use:</w:t>
            </w:r>
          </w:p>
        </w:tc>
      </w:tr>
      <w:tr w:rsidR="00D3184E" w:rsidRPr="00161D05" w14:paraId="247CCEF5" w14:textId="77777777" w:rsidTr="00D3184E">
        <w:trPr>
          <w:trHeight w:val="331"/>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462E2D3"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Invoice From: </w:t>
            </w:r>
          </w:p>
        </w:tc>
        <w:tc>
          <w:tcPr>
            <w:tcW w:w="4860" w:type="dxa"/>
            <w:gridSpan w:val="5"/>
            <w:tcBorders>
              <w:top w:val="nil"/>
              <w:left w:val="nil"/>
              <w:bottom w:val="single" w:sz="4" w:space="0" w:color="auto"/>
              <w:right w:val="single" w:sz="4" w:space="0" w:color="auto"/>
            </w:tcBorders>
            <w:shd w:val="clear" w:color="auto" w:fill="auto"/>
            <w:noWrap/>
            <w:vAlign w:val="bottom"/>
            <w:hideMark/>
          </w:tcPr>
          <w:p w14:paraId="00A46DA1"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3F0E7D13"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Date of Invoice:</w:t>
            </w:r>
          </w:p>
        </w:tc>
        <w:tc>
          <w:tcPr>
            <w:tcW w:w="2070" w:type="dxa"/>
            <w:gridSpan w:val="2"/>
            <w:tcBorders>
              <w:top w:val="nil"/>
              <w:left w:val="nil"/>
              <w:bottom w:val="single" w:sz="4" w:space="0" w:color="auto"/>
              <w:right w:val="single" w:sz="4" w:space="0" w:color="auto"/>
            </w:tcBorders>
            <w:shd w:val="clear" w:color="auto" w:fill="auto"/>
            <w:vAlign w:val="bottom"/>
          </w:tcPr>
          <w:p w14:paraId="29E1159A"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3B066FC4"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Invoice Number</w:t>
            </w:r>
            <w:r>
              <w:rPr>
                <w:rFonts w:ascii="Calibri" w:hAnsi="Calibri"/>
                <w:b/>
                <w:bCs/>
                <w:color w:val="000000"/>
                <w:sz w:val="22"/>
                <w:szCs w:val="22"/>
              </w:rPr>
              <w:t>:</w:t>
            </w:r>
          </w:p>
        </w:tc>
        <w:tc>
          <w:tcPr>
            <w:tcW w:w="1775" w:type="dxa"/>
            <w:tcBorders>
              <w:top w:val="nil"/>
              <w:left w:val="nil"/>
              <w:bottom w:val="single" w:sz="4" w:space="0" w:color="auto"/>
              <w:right w:val="single" w:sz="4" w:space="0" w:color="auto"/>
            </w:tcBorders>
            <w:shd w:val="clear" w:color="auto" w:fill="auto"/>
            <w:vAlign w:val="bottom"/>
          </w:tcPr>
          <w:p w14:paraId="00FA7C3D"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r>
      <w:tr w:rsidR="00D3184E" w:rsidRPr="00161D05" w14:paraId="5B1590CC" w14:textId="77777777" w:rsidTr="00D3184E">
        <w:trPr>
          <w:trHeight w:val="331"/>
        </w:trPr>
        <w:tc>
          <w:tcPr>
            <w:tcW w:w="19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1C5994"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Amount of Invoice:</w:t>
            </w:r>
          </w:p>
        </w:tc>
        <w:tc>
          <w:tcPr>
            <w:tcW w:w="3150" w:type="dxa"/>
            <w:gridSpan w:val="3"/>
            <w:tcBorders>
              <w:top w:val="nil"/>
              <w:left w:val="nil"/>
              <w:bottom w:val="single" w:sz="4" w:space="0" w:color="auto"/>
              <w:right w:val="single" w:sz="4" w:space="0" w:color="auto"/>
            </w:tcBorders>
            <w:shd w:val="clear" w:color="auto" w:fill="auto"/>
            <w:noWrap/>
            <w:vAlign w:val="bottom"/>
            <w:hideMark/>
          </w:tcPr>
          <w:p w14:paraId="51A58088"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w:t>
            </w:r>
          </w:p>
        </w:tc>
        <w:tc>
          <w:tcPr>
            <w:tcW w:w="4680" w:type="dxa"/>
            <w:gridSpan w:val="3"/>
            <w:tcBorders>
              <w:top w:val="nil"/>
              <w:left w:val="nil"/>
              <w:bottom w:val="single" w:sz="4" w:space="0" w:color="auto"/>
              <w:right w:val="single" w:sz="4" w:space="0" w:color="auto"/>
            </w:tcBorders>
            <w:shd w:val="clear" w:color="auto" w:fill="auto"/>
            <w:vAlign w:val="bottom"/>
          </w:tcPr>
          <w:p w14:paraId="5540CA01" w14:textId="77777777" w:rsidR="00D3184E" w:rsidRPr="00161D05" w:rsidRDefault="00D3184E" w:rsidP="000F6DA4">
            <w:pPr>
              <w:overflowPunct/>
              <w:autoSpaceDE/>
              <w:autoSpaceDN/>
              <w:adjustRightInd/>
              <w:jc w:val="right"/>
              <w:textAlignment w:val="auto"/>
              <w:rPr>
                <w:rFonts w:ascii="Calibri" w:hAnsi="Calibri"/>
                <w:b/>
                <w:bCs/>
                <w:color w:val="000000"/>
                <w:sz w:val="22"/>
                <w:szCs w:val="22"/>
              </w:rPr>
            </w:pPr>
            <w:r w:rsidRPr="00161D05">
              <w:rPr>
                <w:rFonts w:ascii="Calibri" w:hAnsi="Calibri"/>
                <w:b/>
                <w:bCs/>
                <w:color w:val="000000"/>
                <w:sz w:val="22"/>
                <w:szCs w:val="22"/>
              </w:rPr>
              <w:t>Amount Requested for Reimbursement:</w:t>
            </w:r>
          </w:p>
        </w:tc>
        <w:tc>
          <w:tcPr>
            <w:tcW w:w="3935" w:type="dxa"/>
            <w:gridSpan w:val="5"/>
            <w:tcBorders>
              <w:top w:val="nil"/>
              <w:left w:val="nil"/>
              <w:bottom w:val="single" w:sz="4" w:space="0" w:color="auto"/>
              <w:right w:val="single" w:sz="4" w:space="0" w:color="auto"/>
            </w:tcBorders>
            <w:shd w:val="clear" w:color="auto" w:fill="auto"/>
            <w:noWrap/>
            <w:vAlign w:val="bottom"/>
            <w:hideMark/>
          </w:tcPr>
          <w:p w14:paraId="31927815"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w:t>
            </w:r>
            <w:r>
              <w:rPr>
                <w:rFonts w:ascii="Calibri" w:hAnsi="Calibri"/>
                <w:b/>
                <w:bCs/>
                <w:color w:val="000000"/>
                <w:sz w:val="22"/>
                <w:szCs w:val="22"/>
              </w:rPr>
              <w:t>$</w:t>
            </w:r>
          </w:p>
        </w:tc>
      </w:tr>
      <w:tr w:rsidR="00D3184E" w:rsidRPr="00161D05" w14:paraId="4EA941D3" w14:textId="77777777" w:rsidTr="00D3184E">
        <w:trPr>
          <w:trHeight w:val="331"/>
        </w:trPr>
        <w:tc>
          <w:tcPr>
            <w:tcW w:w="137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0D3C6"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Method of Purchase: </w:t>
            </w:r>
            <w:r>
              <w:rPr>
                <w:rFonts w:ascii="Calibri" w:hAnsi="Calibri"/>
                <w:b/>
                <w:bCs/>
                <w:color w:val="000000"/>
                <w:sz w:val="22"/>
                <w:szCs w:val="22"/>
              </w:rPr>
              <w:t xml:space="preserve">       </w:t>
            </w:r>
            <w:r w:rsidRPr="00161D05">
              <w:rPr>
                <w:rFonts w:ascii="Calibri" w:hAnsi="Calibri"/>
                <w:b/>
                <w:bCs/>
                <w:color w:val="000000"/>
                <w:sz w:val="22"/>
                <w:szCs w:val="22"/>
              </w:rPr>
              <w:t xml:space="preserve"> </w:t>
            </w:r>
            <w:r w:rsidRPr="0032280A">
              <w:rPr>
                <w:rFonts w:ascii="Calibri" w:hAnsi="Calibri"/>
                <w:b/>
                <w:bCs/>
                <w:color w:val="000000"/>
                <w:szCs w:val="24"/>
              </w:rPr>
              <w:sym w:font="Wingdings" w:char="F06F"/>
            </w:r>
            <w:r w:rsidRPr="00161D05">
              <w:rPr>
                <w:rFonts w:ascii="Calibri" w:hAnsi="Calibri"/>
                <w:b/>
                <w:bCs/>
                <w:color w:val="000000"/>
                <w:sz w:val="22"/>
                <w:szCs w:val="22"/>
              </w:rPr>
              <w:t xml:space="preserve"> Cash          </w:t>
            </w:r>
            <w:r w:rsidRPr="0032280A">
              <w:rPr>
                <w:rFonts w:ascii="Calibri" w:hAnsi="Calibri"/>
                <w:b/>
                <w:bCs/>
                <w:color w:val="000000"/>
                <w:szCs w:val="24"/>
              </w:rPr>
              <w:sym w:font="Wingdings" w:char="F06F"/>
            </w:r>
            <w:r w:rsidRPr="00161D05">
              <w:rPr>
                <w:rFonts w:ascii="Calibri" w:hAnsi="Calibri"/>
                <w:b/>
                <w:bCs/>
                <w:color w:val="000000"/>
                <w:sz w:val="22"/>
                <w:szCs w:val="22"/>
              </w:rPr>
              <w:t xml:space="preserve"> Check # __</w:t>
            </w:r>
            <w:r>
              <w:rPr>
                <w:rFonts w:ascii="Calibri" w:hAnsi="Calibri"/>
                <w:b/>
                <w:bCs/>
                <w:color w:val="000000"/>
                <w:sz w:val="22"/>
                <w:szCs w:val="22"/>
              </w:rPr>
              <w:t>_</w:t>
            </w:r>
            <w:r w:rsidRPr="00161D05">
              <w:rPr>
                <w:rFonts w:ascii="Calibri" w:hAnsi="Calibri"/>
                <w:b/>
                <w:bCs/>
                <w:color w:val="000000"/>
                <w:sz w:val="22"/>
                <w:szCs w:val="22"/>
              </w:rPr>
              <w:t xml:space="preserve">________     </w:t>
            </w:r>
            <w:r w:rsidRPr="0032280A">
              <w:rPr>
                <w:rFonts w:ascii="Calibri" w:hAnsi="Calibri"/>
                <w:b/>
                <w:bCs/>
                <w:color w:val="000000"/>
                <w:szCs w:val="24"/>
              </w:rPr>
              <w:sym w:font="Wingdings" w:char="F06F"/>
            </w:r>
            <w:r>
              <w:rPr>
                <w:rFonts w:ascii="Calibri" w:hAnsi="Calibri"/>
                <w:b/>
                <w:bCs/>
                <w:color w:val="000000"/>
                <w:szCs w:val="24"/>
              </w:rPr>
              <w:t xml:space="preserve"> </w:t>
            </w:r>
            <w:r w:rsidRPr="00161D05">
              <w:rPr>
                <w:rFonts w:ascii="Calibri" w:hAnsi="Calibri"/>
                <w:b/>
                <w:bCs/>
                <w:color w:val="000000"/>
                <w:sz w:val="22"/>
                <w:szCs w:val="22"/>
              </w:rPr>
              <w:t>Credit Card (type)</w:t>
            </w:r>
            <w:r>
              <w:rPr>
                <w:rFonts w:ascii="Calibri" w:hAnsi="Calibri"/>
                <w:b/>
                <w:bCs/>
                <w:color w:val="000000"/>
                <w:sz w:val="22"/>
                <w:szCs w:val="22"/>
              </w:rPr>
              <w:t xml:space="preserve"> ____________________________________</w:t>
            </w:r>
          </w:p>
        </w:tc>
      </w:tr>
      <w:tr w:rsidR="00D3184E" w:rsidRPr="00161D05" w14:paraId="58008418" w14:textId="77777777" w:rsidTr="00D3184E">
        <w:trPr>
          <w:trHeight w:val="331"/>
        </w:trPr>
        <w:tc>
          <w:tcPr>
            <w:tcW w:w="28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0EE6"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Statement or Receipt From:</w:t>
            </w:r>
          </w:p>
        </w:tc>
        <w:tc>
          <w:tcPr>
            <w:tcW w:w="5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B5FD3"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c>
          <w:tcPr>
            <w:tcW w:w="3092" w:type="dxa"/>
            <w:gridSpan w:val="4"/>
            <w:tcBorders>
              <w:top w:val="nil"/>
              <w:left w:val="nil"/>
              <w:bottom w:val="single" w:sz="4" w:space="0" w:color="auto"/>
              <w:right w:val="single" w:sz="4" w:space="0" w:color="auto"/>
            </w:tcBorders>
            <w:shd w:val="clear" w:color="auto" w:fill="auto"/>
            <w:noWrap/>
            <w:vAlign w:val="bottom"/>
            <w:hideMark/>
          </w:tcPr>
          <w:p w14:paraId="4B980C6D"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Date of Statement or Receipt:</w:t>
            </w:r>
          </w:p>
        </w:tc>
        <w:tc>
          <w:tcPr>
            <w:tcW w:w="2553" w:type="dxa"/>
            <w:gridSpan w:val="2"/>
            <w:tcBorders>
              <w:top w:val="nil"/>
              <w:left w:val="nil"/>
              <w:bottom w:val="single" w:sz="4" w:space="0" w:color="auto"/>
              <w:right w:val="single" w:sz="4" w:space="0" w:color="auto"/>
            </w:tcBorders>
            <w:shd w:val="clear" w:color="auto" w:fill="auto"/>
            <w:vAlign w:val="bottom"/>
          </w:tcPr>
          <w:p w14:paraId="23218538"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r>
      <w:tr w:rsidR="00D3184E" w:rsidRPr="00161D05" w14:paraId="24DA595D" w14:textId="77777777" w:rsidTr="00D3184E">
        <w:trPr>
          <w:trHeight w:val="331"/>
        </w:trPr>
        <w:tc>
          <w:tcPr>
            <w:tcW w:w="2991" w:type="dxa"/>
            <w:gridSpan w:val="4"/>
            <w:tcBorders>
              <w:top w:val="nil"/>
              <w:left w:val="nil"/>
              <w:bottom w:val="nil"/>
              <w:right w:val="nil"/>
            </w:tcBorders>
            <w:shd w:val="clear" w:color="000000" w:fill="808080"/>
            <w:noWrap/>
            <w:vAlign w:val="bottom"/>
            <w:hideMark/>
          </w:tcPr>
          <w:p w14:paraId="26D862E3" w14:textId="77777777" w:rsidR="00D3184E" w:rsidRPr="00E3355F" w:rsidRDefault="00D3184E" w:rsidP="000F6DA4">
            <w:pPr>
              <w:overflowPunct/>
              <w:autoSpaceDE/>
              <w:autoSpaceDN/>
              <w:adjustRightInd/>
              <w:textAlignment w:val="auto"/>
              <w:rPr>
                <w:rFonts w:ascii="Calibri" w:hAnsi="Calibri"/>
                <w:color w:val="000000"/>
                <w:sz w:val="16"/>
                <w:szCs w:val="16"/>
              </w:rPr>
            </w:pPr>
            <w:r w:rsidRPr="00161D05">
              <w:rPr>
                <w:rFonts w:ascii="Calibri" w:hAnsi="Calibri"/>
                <w:color w:val="000000"/>
                <w:sz w:val="22"/>
                <w:szCs w:val="22"/>
              </w:rPr>
              <w:t> </w:t>
            </w:r>
          </w:p>
        </w:tc>
        <w:tc>
          <w:tcPr>
            <w:tcW w:w="6814" w:type="dxa"/>
            <w:gridSpan w:val="4"/>
            <w:tcBorders>
              <w:top w:val="nil"/>
              <w:left w:val="nil"/>
              <w:bottom w:val="nil"/>
              <w:right w:val="nil"/>
            </w:tcBorders>
            <w:shd w:val="clear" w:color="000000" w:fill="808080"/>
            <w:noWrap/>
            <w:vAlign w:val="bottom"/>
            <w:hideMark/>
          </w:tcPr>
          <w:p w14:paraId="565673F5" w14:textId="77777777" w:rsidR="00D3184E" w:rsidRDefault="00D3184E" w:rsidP="000F6DA4">
            <w:pPr>
              <w:overflowPunct/>
              <w:autoSpaceDE/>
              <w:autoSpaceDN/>
              <w:adjustRightInd/>
              <w:textAlignment w:val="auto"/>
              <w:rPr>
                <w:rFonts w:ascii="Calibri" w:hAnsi="Calibri"/>
                <w:color w:val="000000"/>
                <w:sz w:val="22"/>
                <w:szCs w:val="22"/>
              </w:rPr>
            </w:pPr>
            <w:r w:rsidRPr="00161D05">
              <w:rPr>
                <w:rFonts w:ascii="Calibri" w:hAnsi="Calibri"/>
                <w:color w:val="000000"/>
                <w:sz w:val="22"/>
                <w:szCs w:val="22"/>
              </w:rPr>
              <w:t> </w:t>
            </w:r>
          </w:p>
          <w:p w14:paraId="4DAB6182" w14:textId="77777777" w:rsidR="00D3184E" w:rsidRPr="00161D05" w:rsidRDefault="00D3184E" w:rsidP="000F6DA4">
            <w:pPr>
              <w:overflowPunct/>
              <w:autoSpaceDE/>
              <w:autoSpaceDN/>
              <w:adjustRightInd/>
              <w:textAlignment w:val="auto"/>
              <w:rPr>
                <w:rFonts w:ascii="Calibri" w:hAnsi="Calibri"/>
                <w:color w:val="000000"/>
                <w:sz w:val="22"/>
                <w:szCs w:val="22"/>
              </w:rPr>
            </w:pPr>
          </w:p>
        </w:tc>
        <w:tc>
          <w:tcPr>
            <w:tcW w:w="3935" w:type="dxa"/>
            <w:gridSpan w:val="5"/>
            <w:tcBorders>
              <w:top w:val="nil"/>
              <w:left w:val="nil"/>
              <w:bottom w:val="nil"/>
              <w:right w:val="nil"/>
            </w:tcBorders>
            <w:shd w:val="clear" w:color="000000" w:fill="808080"/>
            <w:noWrap/>
            <w:vAlign w:val="bottom"/>
            <w:hideMark/>
          </w:tcPr>
          <w:p w14:paraId="42C89A75" w14:textId="77777777" w:rsidR="00D3184E" w:rsidRPr="00161D05" w:rsidRDefault="00D3184E" w:rsidP="000F6DA4">
            <w:pPr>
              <w:overflowPunct/>
              <w:autoSpaceDE/>
              <w:autoSpaceDN/>
              <w:adjustRightInd/>
              <w:textAlignment w:val="auto"/>
              <w:rPr>
                <w:rFonts w:ascii="Calibri" w:hAnsi="Calibri"/>
                <w:color w:val="000000"/>
                <w:sz w:val="22"/>
                <w:szCs w:val="22"/>
              </w:rPr>
            </w:pPr>
            <w:r w:rsidRPr="00161D05">
              <w:rPr>
                <w:rFonts w:ascii="Calibri" w:hAnsi="Calibri"/>
                <w:color w:val="000000"/>
                <w:sz w:val="22"/>
                <w:szCs w:val="22"/>
              </w:rPr>
              <w:t> </w:t>
            </w:r>
          </w:p>
        </w:tc>
      </w:tr>
      <w:tr w:rsidR="00D3184E" w:rsidRPr="00161D05" w14:paraId="21D69EE8" w14:textId="77777777" w:rsidTr="00D3184E">
        <w:trPr>
          <w:trHeight w:val="331"/>
        </w:trPr>
        <w:tc>
          <w:tcPr>
            <w:tcW w:w="1061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A31CF9"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Item/Equipment:</w:t>
            </w:r>
          </w:p>
        </w:tc>
        <w:tc>
          <w:tcPr>
            <w:tcW w:w="31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9B74A4"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Rented </w:t>
            </w:r>
            <w:r>
              <w:rPr>
                <w:rFonts w:ascii="Calibri" w:hAnsi="Calibri"/>
                <w:b/>
                <w:bCs/>
                <w:color w:val="000000"/>
                <w:sz w:val="22"/>
                <w:szCs w:val="22"/>
              </w:rPr>
              <w:t xml:space="preserve"> </w:t>
            </w:r>
            <w:r w:rsidRPr="0032280A">
              <w:rPr>
                <w:rFonts w:ascii="Calibri" w:hAnsi="Calibri"/>
                <w:b/>
                <w:bCs/>
                <w:color w:val="000000"/>
                <w:szCs w:val="24"/>
              </w:rPr>
              <w:sym w:font="Wingdings" w:char="F06F"/>
            </w:r>
            <w:r>
              <w:rPr>
                <w:rFonts w:ascii="Calibri" w:hAnsi="Calibri"/>
                <w:b/>
                <w:bCs/>
                <w:color w:val="000000"/>
                <w:sz w:val="22"/>
                <w:szCs w:val="22"/>
              </w:rPr>
              <w:t xml:space="preserve">   </w:t>
            </w:r>
            <w:proofErr w:type="gramStart"/>
            <w:r w:rsidRPr="00161D05">
              <w:rPr>
                <w:rFonts w:ascii="Calibri" w:hAnsi="Calibri"/>
                <w:b/>
                <w:bCs/>
                <w:color w:val="000000"/>
                <w:sz w:val="22"/>
                <w:szCs w:val="22"/>
              </w:rPr>
              <w:t xml:space="preserve">or </w:t>
            </w:r>
            <w:r>
              <w:rPr>
                <w:rFonts w:ascii="Calibri" w:hAnsi="Calibri"/>
                <w:b/>
                <w:bCs/>
                <w:color w:val="000000"/>
                <w:sz w:val="22"/>
                <w:szCs w:val="22"/>
              </w:rPr>
              <w:t xml:space="preserve"> </w:t>
            </w:r>
            <w:r w:rsidRPr="00161D05">
              <w:rPr>
                <w:rFonts w:ascii="Calibri" w:hAnsi="Calibri"/>
                <w:b/>
                <w:bCs/>
                <w:color w:val="000000"/>
                <w:sz w:val="22"/>
                <w:szCs w:val="22"/>
              </w:rPr>
              <w:t>Purchased</w:t>
            </w:r>
            <w:proofErr w:type="gramEnd"/>
            <w:r>
              <w:rPr>
                <w:rFonts w:ascii="Calibri" w:hAnsi="Calibri"/>
                <w:b/>
                <w:bCs/>
                <w:color w:val="000000"/>
                <w:sz w:val="22"/>
                <w:szCs w:val="22"/>
              </w:rPr>
              <w:t xml:space="preserve">   </w:t>
            </w:r>
            <w:r w:rsidRPr="0032280A">
              <w:rPr>
                <w:rFonts w:ascii="Calibri" w:hAnsi="Calibri"/>
                <w:b/>
                <w:bCs/>
                <w:color w:val="000000"/>
                <w:szCs w:val="24"/>
              </w:rPr>
              <w:sym w:font="Wingdings" w:char="F06F"/>
            </w:r>
            <w:r>
              <w:rPr>
                <w:rFonts w:ascii="Calibri" w:hAnsi="Calibri"/>
                <w:b/>
                <w:bCs/>
                <w:color w:val="000000"/>
                <w:sz w:val="22"/>
                <w:szCs w:val="22"/>
              </w:rPr>
              <w:t xml:space="preserve"> </w:t>
            </w:r>
          </w:p>
        </w:tc>
      </w:tr>
      <w:tr w:rsidR="00D3184E" w:rsidRPr="00161D05" w14:paraId="70030D13" w14:textId="77777777" w:rsidTr="00D3184E">
        <w:trPr>
          <w:trHeight w:val="331"/>
        </w:trPr>
        <w:tc>
          <w:tcPr>
            <w:tcW w:w="137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AF057"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Briefly Describe the Item's Use:</w:t>
            </w:r>
          </w:p>
        </w:tc>
      </w:tr>
      <w:tr w:rsidR="00D3184E" w:rsidRPr="00161D05" w14:paraId="5462CC46" w14:textId="77777777" w:rsidTr="00D3184E">
        <w:trPr>
          <w:trHeight w:val="331"/>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40197914"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Invoice From: </w:t>
            </w:r>
          </w:p>
        </w:tc>
        <w:tc>
          <w:tcPr>
            <w:tcW w:w="4860" w:type="dxa"/>
            <w:gridSpan w:val="5"/>
            <w:tcBorders>
              <w:top w:val="nil"/>
              <w:left w:val="nil"/>
              <w:bottom w:val="single" w:sz="4" w:space="0" w:color="auto"/>
              <w:right w:val="single" w:sz="4" w:space="0" w:color="auto"/>
            </w:tcBorders>
            <w:shd w:val="clear" w:color="auto" w:fill="auto"/>
            <w:noWrap/>
            <w:vAlign w:val="bottom"/>
            <w:hideMark/>
          </w:tcPr>
          <w:p w14:paraId="2C46D2C0"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340FEB77"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Date of Invoice:</w:t>
            </w:r>
          </w:p>
        </w:tc>
        <w:tc>
          <w:tcPr>
            <w:tcW w:w="2070" w:type="dxa"/>
            <w:gridSpan w:val="2"/>
            <w:tcBorders>
              <w:top w:val="nil"/>
              <w:left w:val="nil"/>
              <w:bottom w:val="single" w:sz="4" w:space="0" w:color="auto"/>
              <w:right w:val="single" w:sz="4" w:space="0" w:color="auto"/>
            </w:tcBorders>
            <w:shd w:val="clear" w:color="auto" w:fill="auto"/>
            <w:vAlign w:val="bottom"/>
          </w:tcPr>
          <w:p w14:paraId="61C8F44B"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7550C6B2"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Invoice Number</w:t>
            </w:r>
            <w:r>
              <w:rPr>
                <w:rFonts w:ascii="Calibri" w:hAnsi="Calibri"/>
                <w:b/>
                <w:bCs/>
                <w:color w:val="000000"/>
                <w:sz w:val="22"/>
                <w:szCs w:val="22"/>
              </w:rPr>
              <w:t>:</w:t>
            </w:r>
          </w:p>
        </w:tc>
        <w:tc>
          <w:tcPr>
            <w:tcW w:w="1775" w:type="dxa"/>
            <w:tcBorders>
              <w:top w:val="nil"/>
              <w:left w:val="nil"/>
              <w:bottom w:val="single" w:sz="4" w:space="0" w:color="auto"/>
              <w:right w:val="single" w:sz="4" w:space="0" w:color="auto"/>
            </w:tcBorders>
            <w:shd w:val="clear" w:color="auto" w:fill="auto"/>
            <w:vAlign w:val="bottom"/>
          </w:tcPr>
          <w:p w14:paraId="36E3989F"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r>
      <w:tr w:rsidR="00D3184E" w:rsidRPr="00161D05" w14:paraId="1D75B017" w14:textId="77777777" w:rsidTr="00D3184E">
        <w:trPr>
          <w:trHeight w:val="331"/>
        </w:trPr>
        <w:tc>
          <w:tcPr>
            <w:tcW w:w="19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438254"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Amount of Invoice:</w:t>
            </w:r>
          </w:p>
        </w:tc>
        <w:tc>
          <w:tcPr>
            <w:tcW w:w="3150" w:type="dxa"/>
            <w:gridSpan w:val="3"/>
            <w:tcBorders>
              <w:top w:val="nil"/>
              <w:left w:val="nil"/>
              <w:bottom w:val="single" w:sz="4" w:space="0" w:color="auto"/>
              <w:right w:val="single" w:sz="4" w:space="0" w:color="auto"/>
            </w:tcBorders>
            <w:shd w:val="clear" w:color="auto" w:fill="auto"/>
            <w:noWrap/>
            <w:vAlign w:val="bottom"/>
            <w:hideMark/>
          </w:tcPr>
          <w:p w14:paraId="51EBB5BE"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w:t>
            </w:r>
          </w:p>
        </w:tc>
        <w:tc>
          <w:tcPr>
            <w:tcW w:w="4680" w:type="dxa"/>
            <w:gridSpan w:val="3"/>
            <w:tcBorders>
              <w:top w:val="nil"/>
              <w:left w:val="nil"/>
              <w:bottom w:val="single" w:sz="4" w:space="0" w:color="auto"/>
              <w:right w:val="single" w:sz="4" w:space="0" w:color="auto"/>
            </w:tcBorders>
            <w:shd w:val="clear" w:color="auto" w:fill="auto"/>
            <w:vAlign w:val="bottom"/>
          </w:tcPr>
          <w:p w14:paraId="5AA82326" w14:textId="77777777" w:rsidR="00D3184E" w:rsidRPr="00161D05" w:rsidRDefault="00D3184E" w:rsidP="000F6DA4">
            <w:pPr>
              <w:overflowPunct/>
              <w:autoSpaceDE/>
              <w:autoSpaceDN/>
              <w:adjustRightInd/>
              <w:jc w:val="right"/>
              <w:textAlignment w:val="auto"/>
              <w:rPr>
                <w:rFonts w:ascii="Calibri" w:hAnsi="Calibri"/>
                <w:b/>
                <w:bCs/>
                <w:color w:val="000000"/>
                <w:sz w:val="22"/>
                <w:szCs w:val="22"/>
              </w:rPr>
            </w:pPr>
            <w:r w:rsidRPr="00161D05">
              <w:rPr>
                <w:rFonts w:ascii="Calibri" w:hAnsi="Calibri"/>
                <w:b/>
                <w:bCs/>
                <w:color w:val="000000"/>
                <w:sz w:val="22"/>
                <w:szCs w:val="22"/>
              </w:rPr>
              <w:t>Amount Requested for Reimbursement:</w:t>
            </w:r>
          </w:p>
        </w:tc>
        <w:tc>
          <w:tcPr>
            <w:tcW w:w="3935" w:type="dxa"/>
            <w:gridSpan w:val="5"/>
            <w:tcBorders>
              <w:top w:val="nil"/>
              <w:left w:val="nil"/>
              <w:bottom w:val="single" w:sz="4" w:space="0" w:color="auto"/>
              <w:right w:val="single" w:sz="4" w:space="0" w:color="auto"/>
            </w:tcBorders>
            <w:shd w:val="clear" w:color="auto" w:fill="auto"/>
            <w:noWrap/>
            <w:vAlign w:val="bottom"/>
            <w:hideMark/>
          </w:tcPr>
          <w:p w14:paraId="7F593C92"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w:t>
            </w:r>
            <w:r>
              <w:rPr>
                <w:rFonts w:ascii="Calibri" w:hAnsi="Calibri"/>
                <w:b/>
                <w:bCs/>
                <w:color w:val="000000"/>
                <w:sz w:val="22"/>
                <w:szCs w:val="22"/>
              </w:rPr>
              <w:t>$</w:t>
            </w:r>
          </w:p>
        </w:tc>
      </w:tr>
      <w:tr w:rsidR="00D3184E" w:rsidRPr="00161D05" w14:paraId="2DD8F045" w14:textId="77777777" w:rsidTr="00D3184E">
        <w:trPr>
          <w:trHeight w:val="331"/>
        </w:trPr>
        <w:tc>
          <w:tcPr>
            <w:tcW w:w="137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1305B"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 xml:space="preserve">Method of Purchase: </w:t>
            </w:r>
            <w:r>
              <w:rPr>
                <w:rFonts w:ascii="Calibri" w:hAnsi="Calibri"/>
                <w:b/>
                <w:bCs/>
                <w:color w:val="000000"/>
                <w:sz w:val="22"/>
                <w:szCs w:val="22"/>
              </w:rPr>
              <w:t xml:space="preserve">       </w:t>
            </w:r>
            <w:r w:rsidRPr="00161D05">
              <w:rPr>
                <w:rFonts w:ascii="Calibri" w:hAnsi="Calibri"/>
                <w:b/>
                <w:bCs/>
                <w:color w:val="000000"/>
                <w:sz w:val="22"/>
                <w:szCs w:val="22"/>
              </w:rPr>
              <w:t xml:space="preserve"> </w:t>
            </w:r>
            <w:r w:rsidRPr="0032280A">
              <w:rPr>
                <w:rFonts w:ascii="Calibri" w:hAnsi="Calibri"/>
                <w:b/>
                <w:bCs/>
                <w:color w:val="000000"/>
                <w:szCs w:val="24"/>
              </w:rPr>
              <w:sym w:font="Wingdings" w:char="F06F"/>
            </w:r>
            <w:r w:rsidRPr="00161D05">
              <w:rPr>
                <w:rFonts w:ascii="Calibri" w:hAnsi="Calibri"/>
                <w:b/>
                <w:bCs/>
                <w:color w:val="000000"/>
                <w:sz w:val="22"/>
                <w:szCs w:val="22"/>
              </w:rPr>
              <w:t xml:space="preserve"> Cash          </w:t>
            </w:r>
            <w:r w:rsidRPr="0032280A">
              <w:rPr>
                <w:rFonts w:ascii="Calibri" w:hAnsi="Calibri"/>
                <w:b/>
                <w:bCs/>
                <w:color w:val="000000"/>
                <w:szCs w:val="24"/>
              </w:rPr>
              <w:sym w:font="Wingdings" w:char="F06F"/>
            </w:r>
            <w:r w:rsidRPr="00161D05">
              <w:rPr>
                <w:rFonts w:ascii="Calibri" w:hAnsi="Calibri"/>
                <w:b/>
                <w:bCs/>
                <w:color w:val="000000"/>
                <w:sz w:val="22"/>
                <w:szCs w:val="22"/>
              </w:rPr>
              <w:t xml:space="preserve"> Check # __</w:t>
            </w:r>
            <w:r>
              <w:rPr>
                <w:rFonts w:ascii="Calibri" w:hAnsi="Calibri"/>
                <w:b/>
                <w:bCs/>
                <w:color w:val="000000"/>
                <w:sz w:val="22"/>
                <w:szCs w:val="22"/>
              </w:rPr>
              <w:t>_</w:t>
            </w:r>
            <w:r w:rsidRPr="00161D05">
              <w:rPr>
                <w:rFonts w:ascii="Calibri" w:hAnsi="Calibri"/>
                <w:b/>
                <w:bCs/>
                <w:color w:val="000000"/>
                <w:sz w:val="22"/>
                <w:szCs w:val="22"/>
              </w:rPr>
              <w:t xml:space="preserve">________     </w:t>
            </w:r>
            <w:r w:rsidRPr="0032280A">
              <w:rPr>
                <w:rFonts w:ascii="Calibri" w:hAnsi="Calibri"/>
                <w:b/>
                <w:bCs/>
                <w:color w:val="000000"/>
                <w:szCs w:val="24"/>
              </w:rPr>
              <w:sym w:font="Wingdings" w:char="F06F"/>
            </w:r>
            <w:r>
              <w:rPr>
                <w:rFonts w:ascii="Calibri" w:hAnsi="Calibri"/>
                <w:b/>
                <w:bCs/>
                <w:color w:val="000000"/>
                <w:szCs w:val="24"/>
              </w:rPr>
              <w:t xml:space="preserve"> </w:t>
            </w:r>
            <w:r w:rsidRPr="00161D05">
              <w:rPr>
                <w:rFonts w:ascii="Calibri" w:hAnsi="Calibri"/>
                <w:b/>
                <w:bCs/>
                <w:color w:val="000000"/>
                <w:sz w:val="22"/>
                <w:szCs w:val="22"/>
              </w:rPr>
              <w:t>Credit Card (type)</w:t>
            </w:r>
            <w:r>
              <w:rPr>
                <w:rFonts w:ascii="Calibri" w:hAnsi="Calibri"/>
                <w:b/>
                <w:bCs/>
                <w:color w:val="000000"/>
                <w:sz w:val="22"/>
                <w:szCs w:val="22"/>
              </w:rPr>
              <w:t xml:space="preserve"> ____________________________________</w:t>
            </w:r>
          </w:p>
        </w:tc>
      </w:tr>
      <w:tr w:rsidR="00D3184E" w:rsidRPr="00161D05" w14:paraId="1E02C482" w14:textId="77777777" w:rsidTr="00D3184E">
        <w:trPr>
          <w:trHeight w:val="331"/>
        </w:trPr>
        <w:tc>
          <w:tcPr>
            <w:tcW w:w="28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5F67"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Statement or Receipt From:</w:t>
            </w:r>
          </w:p>
        </w:tc>
        <w:tc>
          <w:tcPr>
            <w:tcW w:w="5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06F88B"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c>
          <w:tcPr>
            <w:tcW w:w="3092" w:type="dxa"/>
            <w:gridSpan w:val="4"/>
            <w:tcBorders>
              <w:top w:val="nil"/>
              <w:left w:val="nil"/>
              <w:bottom w:val="single" w:sz="4" w:space="0" w:color="auto"/>
              <w:right w:val="single" w:sz="4" w:space="0" w:color="auto"/>
            </w:tcBorders>
            <w:shd w:val="clear" w:color="auto" w:fill="auto"/>
            <w:noWrap/>
            <w:vAlign w:val="bottom"/>
            <w:hideMark/>
          </w:tcPr>
          <w:p w14:paraId="5279A55E"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sidRPr="00161D05">
              <w:rPr>
                <w:rFonts w:ascii="Calibri" w:hAnsi="Calibri"/>
                <w:b/>
                <w:bCs/>
                <w:color w:val="000000"/>
                <w:sz w:val="22"/>
                <w:szCs w:val="22"/>
              </w:rPr>
              <w:t>Date of Statement or Receipt:</w:t>
            </w:r>
          </w:p>
        </w:tc>
        <w:tc>
          <w:tcPr>
            <w:tcW w:w="2553" w:type="dxa"/>
            <w:gridSpan w:val="2"/>
            <w:tcBorders>
              <w:top w:val="nil"/>
              <w:left w:val="nil"/>
              <w:bottom w:val="single" w:sz="4" w:space="0" w:color="auto"/>
              <w:right w:val="single" w:sz="4" w:space="0" w:color="auto"/>
            </w:tcBorders>
            <w:shd w:val="clear" w:color="auto" w:fill="auto"/>
            <w:vAlign w:val="bottom"/>
          </w:tcPr>
          <w:p w14:paraId="1FC9DBD2" w14:textId="77777777" w:rsidR="00D3184E" w:rsidRPr="00161D05" w:rsidRDefault="00D3184E" w:rsidP="000F6DA4">
            <w:pPr>
              <w:overflowPunct/>
              <w:autoSpaceDE/>
              <w:autoSpaceDN/>
              <w:adjustRightInd/>
              <w:textAlignment w:val="auto"/>
              <w:rPr>
                <w:rFonts w:ascii="Calibri" w:hAnsi="Calibri"/>
                <w:b/>
                <w:bCs/>
                <w:color w:val="000000"/>
                <w:sz w:val="22"/>
                <w:szCs w:val="22"/>
              </w:rPr>
            </w:pPr>
          </w:p>
        </w:tc>
      </w:tr>
      <w:tr w:rsidR="00D3184E" w:rsidRPr="00161D05" w14:paraId="0E773030" w14:textId="77777777" w:rsidTr="000F6DA4">
        <w:trPr>
          <w:trHeight w:val="215"/>
        </w:trPr>
        <w:tc>
          <w:tcPr>
            <w:tcW w:w="2991" w:type="dxa"/>
            <w:gridSpan w:val="4"/>
            <w:tcBorders>
              <w:top w:val="nil"/>
              <w:left w:val="nil"/>
              <w:bottom w:val="nil"/>
              <w:right w:val="nil"/>
            </w:tcBorders>
            <w:shd w:val="clear" w:color="000000" w:fill="808080"/>
            <w:noWrap/>
            <w:vAlign w:val="bottom"/>
            <w:hideMark/>
          </w:tcPr>
          <w:p w14:paraId="6B39720F" w14:textId="77777777" w:rsidR="00D3184E" w:rsidRPr="00E3355F" w:rsidRDefault="00D3184E" w:rsidP="000F6DA4">
            <w:pPr>
              <w:overflowPunct/>
              <w:autoSpaceDE/>
              <w:autoSpaceDN/>
              <w:adjustRightInd/>
              <w:textAlignment w:val="auto"/>
              <w:rPr>
                <w:rFonts w:ascii="Calibri" w:hAnsi="Calibri"/>
                <w:color w:val="000000"/>
                <w:sz w:val="16"/>
                <w:szCs w:val="16"/>
              </w:rPr>
            </w:pPr>
            <w:r w:rsidRPr="00161D05">
              <w:rPr>
                <w:rFonts w:ascii="Calibri" w:hAnsi="Calibri"/>
                <w:color w:val="000000"/>
                <w:sz w:val="22"/>
                <w:szCs w:val="22"/>
              </w:rPr>
              <w:t> </w:t>
            </w:r>
          </w:p>
        </w:tc>
        <w:tc>
          <w:tcPr>
            <w:tcW w:w="6814" w:type="dxa"/>
            <w:gridSpan w:val="4"/>
            <w:tcBorders>
              <w:top w:val="nil"/>
              <w:left w:val="nil"/>
              <w:bottom w:val="nil"/>
              <w:right w:val="nil"/>
            </w:tcBorders>
            <w:shd w:val="clear" w:color="000000" w:fill="808080"/>
            <w:noWrap/>
            <w:vAlign w:val="bottom"/>
            <w:hideMark/>
          </w:tcPr>
          <w:p w14:paraId="15D9AA8E" w14:textId="77777777" w:rsidR="00D3184E" w:rsidRDefault="00D3184E" w:rsidP="000F6DA4">
            <w:pPr>
              <w:overflowPunct/>
              <w:autoSpaceDE/>
              <w:autoSpaceDN/>
              <w:adjustRightInd/>
              <w:textAlignment w:val="auto"/>
              <w:rPr>
                <w:rFonts w:ascii="Calibri" w:hAnsi="Calibri"/>
                <w:color w:val="000000"/>
                <w:sz w:val="22"/>
                <w:szCs w:val="22"/>
              </w:rPr>
            </w:pPr>
            <w:r w:rsidRPr="00161D05">
              <w:rPr>
                <w:rFonts w:ascii="Calibri" w:hAnsi="Calibri"/>
                <w:color w:val="000000"/>
                <w:sz w:val="22"/>
                <w:szCs w:val="22"/>
              </w:rPr>
              <w:t> </w:t>
            </w:r>
          </w:p>
          <w:p w14:paraId="5A70BBDD" w14:textId="77777777" w:rsidR="00D3184E" w:rsidRPr="00161D05" w:rsidRDefault="00D3184E" w:rsidP="000F6DA4">
            <w:pPr>
              <w:overflowPunct/>
              <w:autoSpaceDE/>
              <w:autoSpaceDN/>
              <w:adjustRightInd/>
              <w:textAlignment w:val="auto"/>
              <w:rPr>
                <w:rFonts w:ascii="Calibri" w:hAnsi="Calibri"/>
                <w:color w:val="000000"/>
                <w:sz w:val="22"/>
                <w:szCs w:val="22"/>
              </w:rPr>
            </w:pPr>
          </w:p>
        </w:tc>
        <w:tc>
          <w:tcPr>
            <w:tcW w:w="3935" w:type="dxa"/>
            <w:gridSpan w:val="5"/>
            <w:tcBorders>
              <w:top w:val="nil"/>
              <w:left w:val="nil"/>
              <w:bottom w:val="nil"/>
              <w:right w:val="nil"/>
            </w:tcBorders>
            <w:shd w:val="clear" w:color="000000" w:fill="808080"/>
            <w:noWrap/>
            <w:vAlign w:val="bottom"/>
            <w:hideMark/>
          </w:tcPr>
          <w:p w14:paraId="31E3E28E" w14:textId="77777777" w:rsidR="00D3184E" w:rsidRPr="00161D05" w:rsidRDefault="00D3184E" w:rsidP="000F6DA4">
            <w:pPr>
              <w:overflowPunct/>
              <w:autoSpaceDE/>
              <w:autoSpaceDN/>
              <w:adjustRightInd/>
              <w:textAlignment w:val="auto"/>
              <w:rPr>
                <w:rFonts w:ascii="Calibri" w:hAnsi="Calibri"/>
                <w:color w:val="000000"/>
                <w:sz w:val="22"/>
                <w:szCs w:val="22"/>
              </w:rPr>
            </w:pPr>
            <w:r w:rsidRPr="00161D05">
              <w:rPr>
                <w:rFonts w:ascii="Calibri" w:hAnsi="Calibri"/>
                <w:color w:val="000000"/>
                <w:sz w:val="22"/>
                <w:szCs w:val="22"/>
              </w:rPr>
              <w:t> </w:t>
            </w:r>
          </w:p>
        </w:tc>
      </w:tr>
      <w:tr w:rsidR="00D3184E" w:rsidRPr="00161D05" w14:paraId="6BBF25D7" w14:textId="77777777" w:rsidTr="000F6DA4">
        <w:trPr>
          <w:trHeight w:val="402"/>
        </w:trPr>
        <w:tc>
          <w:tcPr>
            <w:tcW w:w="980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F54E3" w14:textId="77777777" w:rsidR="00D3184E" w:rsidRDefault="00D3184E" w:rsidP="000F6DA4">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TOTAL AMOUNT REQUESTED FOR REIMBURSEMENT:</w:t>
            </w:r>
          </w:p>
          <w:p w14:paraId="238872F1" w14:textId="77777777" w:rsidR="00D3184E" w:rsidRPr="00161D05" w:rsidRDefault="00D3184E" w:rsidP="000F6DA4">
            <w:pPr>
              <w:overflowPunct/>
              <w:autoSpaceDE/>
              <w:autoSpaceDN/>
              <w:adjustRightInd/>
              <w:textAlignment w:val="auto"/>
              <w:rPr>
                <w:rFonts w:ascii="Calibri" w:hAnsi="Calibri"/>
                <w:i/>
                <w:iCs/>
                <w:color w:val="000000"/>
                <w:sz w:val="22"/>
                <w:szCs w:val="22"/>
              </w:rPr>
            </w:pPr>
            <w:r>
              <w:rPr>
                <w:rFonts w:ascii="Calibri" w:hAnsi="Calibri"/>
                <w:i/>
                <w:iCs/>
                <w:color w:val="000000"/>
                <w:sz w:val="22"/>
                <w:szCs w:val="22"/>
              </w:rPr>
              <w:t>Total must match Amount of Funds requested on Benefiting Business Information Page</w:t>
            </w:r>
          </w:p>
        </w:tc>
        <w:tc>
          <w:tcPr>
            <w:tcW w:w="39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44AE3F4C" w14:textId="77777777" w:rsidR="00D3184E" w:rsidRPr="00161D05" w:rsidRDefault="00D3184E" w:rsidP="000F6DA4">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w:t>
            </w:r>
          </w:p>
        </w:tc>
      </w:tr>
    </w:tbl>
    <w:p w14:paraId="5DD0F70B" w14:textId="6482E961" w:rsidR="00F13CB7" w:rsidRDefault="006E19BD" w:rsidP="00D3184E">
      <w:pPr>
        <w:pStyle w:val="DefaultText"/>
        <w:tabs>
          <w:tab w:val="left" w:pos="720"/>
          <w:tab w:val="right" w:pos="10440"/>
        </w:tabs>
        <w:spacing w:before="120"/>
        <w:jc w:val="center"/>
        <w:rPr>
          <w:sz w:val="22"/>
          <w:szCs w:val="22"/>
        </w:rPr>
      </w:pPr>
      <w:r w:rsidRPr="006E19BD">
        <w:rPr>
          <w:b/>
          <w:bCs/>
          <w:color w:val="FF0000"/>
          <w:sz w:val="28"/>
          <w:szCs w:val="28"/>
        </w:rPr>
        <w:t xml:space="preserve">ADD </w:t>
      </w:r>
      <w:r>
        <w:rPr>
          <w:b/>
          <w:bCs/>
          <w:color w:val="FF0000"/>
          <w:sz w:val="28"/>
          <w:szCs w:val="28"/>
        </w:rPr>
        <w:t>ADDITIONAL GROUPS OF INFORMATION AS NEEDED</w:t>
      </w:r>
    </w:p>
    <w:p w14:paraId="28E4C608" w14:textId="77777777" w:rsidR="00E3355F" w:rsidRDefault="00E3355F" w:rsidP="00D962FF">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jc w:val="center"/>
        <w:rPr>
          <w:b/>
          <w:i/>
          <w:iCs/>
          <w:sz w:val="44"/>
          <w:szCs w:val="44"/>
        </w:rPr>
        <w:sectPr w:rsidR="00E3355F" w:rsidSect="00E3355F">
          <w:pgSz w:w="15840" w:h="12240" w:orient="landscape"/>
          <w:pgMar w:top="1260" w:right="450" w:bottom="810" w:left="720" w:header="576" w:footer="402" w:gutter="0"/>
          <w:cols w:space="720"/>
          <w:formProt w:val="0"/>
          <w:docGrid w:linePitch="326"/>
        </w:sectPr>
      </w:pPr>
    </w:p>
    <w:p w14:paraId="0D42B430" w14:textId="49BE6991" w:rsidR="00D962FF" w:rsidRDefault="00F13CB7" w:rsidP="00D962FF">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jc w:val="center"/>
        <w:rPr>
          <w:b/>
          <w:i/>
          <w:iCs/>
          <w:sz w:val="44"/>
          <w:szCs w:val="44"/>
        </w:rPr>
      </w:pPr>
      <w:r w:rsidRPr="00D962FF">
        <w:rPr>
          <w:b/>
          <w:i/>
          <w:iCs/>
          <w:sz w:val="44"/>
          <w:szCs w:val="44"/>
        </w:rPr>
        <w:t>Insert Copies of Invoices</w:t>
      </w:r>
    </w:p>
    <w:p w14:paraId="409A3538" w14:textId="2EB4DD90" w:rsidR="00F13CB7" w:rsidRPr="00D962FF"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iCs/>
          <w:sz w:val="44"/>
          <w:szCs w:val="44"/>
        </w:rPr>
      </w:pPr>
      <w:r w:rsidRPr="00D962FF">
        <w:rPr>
          <w:b/>
          <w:i/>
          <w:iCs/>
          <w:sz w:val="44"/>
          <w:szCs w:val="44"/>
        </w:rPr>
        <w:t xml:space="preserve">requested for reimbursement </w:t>
      </w:r>
      <w:r w:rsidR="00D962FF">
        <w:rPr>
          <w:b/>
          <w:i/>
          <w:iCs/>
          <w:sz w:val="44"/>
          <w:szCs w:val="44"/>
        </w:rPr>
        <w:t>h</w:t>
      </w:r>
      <w:r w:rsidRPr="00D962FF">
        <w:rPr>
          <w:b/>
          <w:i/>
          <w:iCs/>
          <w:sz w:val="44"/>
          <w:szCs w:val="44"/>
        </w:rPr>
        <w:t>ere</w:t>
      </w:r>
    </w:p>
    <w:p w14:paraId="29806291" w14:textId="3D522E24"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14C0F046" w14:textId="69F3331E"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31FCFFA8" w14:textId="51E8B03D"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66BDF6B0" w14:textId="20ADB8AC"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43926631" w14:textId="6267391F"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2D073381" w14:textId="084F9C28"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71265829" w14:textId="67110E7C"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146592FA" w14:textId="17C431D4"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5CB83D8C" w14:textId="231E1228"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53AB4A64" w14:textId="6D51D191"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76E18F73" w14:textId="46491EA5"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7E29811F" w14:textId="194B72A8"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7E7A5C30" w14:textId="372F9061"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36C2A54B" w14:textId="644BEFBB"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5038CFB2" w14:textId="2E84B5AF"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343AC222" w14:textId="4D3657BC"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38D0A8C8" w14:textId="37E7C032"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50C51934" w14:textId="3464ADF8"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1572C0EA" w14:textId="6E5F7EDD"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6092C46B" w14:textId="79861881"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286712B0" w14:textId="1544AD4D"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06B921C4" w14:textId="075117ED"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4D0F89A8" w14:textId="6820D276"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4E36F04D" w14:textId="2CADA858"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1D2000CD" w14:textId="6FCB813A"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6D297638" w14:textId="6AA92EC3"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7773E8BF" w14:textId="34B4D588"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18709CD9" w14:textId="333DED86"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69CE0C76" w14:textId="20C10274"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2787F216" w14:textId="255EF695"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47267BA2" w14:textId="2A61D6F6" w:rsidR="00F13CB7" w:rsidRDefault="00F13CB7" w:rsidP="00F13CB7">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jc w:val="center"/>
        <w:rPr>
          <w:sz w:val="22"/>
          <w:szCs w:val="22"/>
        </w:rPr>
      </w:pPr>
    </w:p>
    <w:p w14:paraId="4F25F5BA" w14:textId="77777777" w:rsidR="00F13CB7" w:rsidRPr="00F13CB7" w:rsidRDefault="00F13CB7" w:rsidP="00D962FF">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spacing w:after="120"/>
        <w:rPr>
          <w:szCs w:val="24"/>
        </w:rPr>
      </w:pPr>
    </w:p>
    <w:p w14:paraId="3B56D898" w14:textId="77777777" w:rsidR="00D962FF" w:rsidRDefault="00F13CB7" w:rsidP="00D962FF">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jc w:val="center"/>
        <w:rPr>
          <w:b/>
          <w:bCs/>
          <w:i/>
          <w:iCs/>
          <w:sz w:val="44"/>
          <w:szCs w:val="44"/>
        </w:rPr>
      </w:pPr>
      <w:r>
        <w:rPr>
          <w:sz w:val="22"/>
          <w:szCs w:val="22"/>
        </w:rPr>
        <w:tab/>
      </w:r>
      <w:r w:rsidRPr="008D5080">
        <w:rPr>
          <w:b/>
          <w:i/>
          <w:iCs/>
          <w:sz w:val="44"/>
          <w:szCs w:val="44"/>
        </w:rPr>
        <w:t xml:space="preserve">Insert </w:t>
      </w:r>
      <w:r w:rsidRPr="00D962FF">
        <w:rPr>
          <w:b/>
          <w:bCs/>
          <w:i/>
          <w:iCs/>
          <w:sz w:val="44"/>
          <w:szCs w:val="44"/>
        </w:rPr>
        <w:t xml:space="preserve">Copies of the Bank Statement, Credit Card Statement, or Receipt to show that the </w:t>
      </w:r>
    </w:p>
    <w:p w14:paraId="1A3378D6" w14:textId="7C2D91B5" w:rsidR="0024121F" w:rsidRPr="00D962FF" w:rsidRDefault="00F13CB7" w:rsidP="00D962FF">
      <w:pPr>
        <w:pStyle w:val="DefaultText"/>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962FF">
        <w:rPr>
          <w:b/>
          <w:bCs/>
          <w:i/>
          <w:iCs/>
          <w:sz w:val="44"/>
          <w:szCs w:val="44"/>
        </w:rPr>
        <w:t>equipment expenditure was paid here</w:t>
      </w:r>
    </w:p>
    <w:p w14:paraId="3ADCD067" w14:textId="4433D37D"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345349C" w14:textId="6100021D"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85DEA46" w14:textId="25F1742B"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B026F50" w14:textId="677513CC"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1855ABE" w14:textId="43F6F880"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4A8194B" w14:textId="6FDF476E"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63C44A75" w14:textId="7C696250"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71ED81E8" w14:textId="3F9DA262"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D6B623F" w14:textId="3BA4B9CB"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9786F59" w14:textId="5C547190"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2E957F0D" w14:textId="3837D21E"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50848BCF" w14:textId="07F465E9"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5F649BA" w14:textId="1477333F"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3BF5C716" w14:textId="781481EF" w:rsidR="0024121F" w:rsidRDefault="0024121F"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5C9B60B" w14:textId="77777777" w:rsidR="00BF7299" w:rsidRDefault="00BF7299" w:rsidP="0024121F">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sectPr w:rsidR="00BF7299" w:rsidSect="00E3355F">
      <w:pgSz w:w="12240" w:h="15840"/>
      <w:pgMar w:top="450" w:right="1152" w:bottom="720" w:left="1260" w:header="576"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FE64" w14:textId="77777777" w:rsidR="000F6DA4" w:rsidRDefault="000F6DA4">
      <w:pPr>
        <w:pStyle w:val="BodySingle"/>
      </w:pPr>
      <w:r>
        <w:separator/>
      </w:r>
    </w:p>
  </w:endnote>
  <w:endnote w:type="continuationSeparator" w:id="0">
    <w:p w14:paraId="5893D6FA" w14:textId="77777777" w:rsidR="000F6DA4" w:rsidRDefault="000F6DA4">
      <w:pPr>
        <w:pStyle w:val="BodySing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8375" w14:textId="77777777" w:rsidR="007658E4" w:rsidRDefault="00765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H w:val="single" w:sz="18" w:space="0" w:color="808080"/>
      </w:tblBorders>
      <w:tblLook w:val="04A0" w:firstRow="1" w:lastRow="0" w:firstColumn="1" w:lastColumn="0" w:noHBand="0" w:noVBand="1"/>
    </w:tblPr>
    <w:tblGrid>
      <w:gridCol w:w="9077"/>
      <w:gridCol w:w="859"/>
    </w:tblGrid>
    <w:tr w:rsidR="000F6DA4" w14:paraId="73B0E929" w14:textId="77777777" w:rsidTr="00DC0FA9">
      <w:trPr>
        <w:trHeight w:val="35"/>
      </w:trPr>
      <w:tc>
        <w:tcPr>
          <w:tcW w:w="8748" w:type="dxa"/>
          <w:vAlign w:val="center"/>
        </w:tcPr>
        <w:p w14:paraId="20875F65" w14:textId="0C0B938A" w:rsidR="000F6DA4" w:rsidRPr="00A122CF" w:rsidRDefault="000F6DA4" w:rsidP="00CF5B03">
          <w:pPr>
            <w:pStyle w:val="Footer"/>
            <w:spacing w:before="60"/>
            <w:rPr>
              <w:sz w:val="18"/>
              <w:szCs w:val="18"/>
            </w:rPr>
          </w:pPr>
          <w:r>
            <w:rPr>
              <w:sz w:val="18"/>
              <w:szCs w:val="18"/>
            </w:rPr>
            <w:t>State of Illinois - Dept. of Commerce and Economic Opportunity (</w:t>
          </w:r>
          <w:proofErr w:type="gramStart"/>
          <w:r>
            <w:rPr>
              <w:sz w:val="18"/>
              <w:szCs w:val="18"/>
            </w:rPr>
            <w:t xml:space="preserve">DCEO)   </w:t>
          </w:r>
          <w:proofErr w:type="gramEnd"/>
          <w:r>
            <w:rPr>
              <w:sz w:val="18"/>
              <w:szCs w:val="18"/>
            </w:rPr>
            <w:t xml:space="preserve">                                           </w:t>
          </w:r>
          <w:r w:rsidR="007658E4">
            <w:rPr>
              <w:sz w:val="18"/>
              <w:szCs w:val="18"/>
            </w:rPr>
            <w:t>May, 2023</w:t>
          </w:r>
        </w:p>
      </w:tc>
      <w:tc>
        <w:tcPr>
          <w:tcW w:w="828" w:type="dxa"/>
        </w:tcPr>
        <w:p w14:paraId="046361F0" w14:textId="77777777" w:rsidR="000F6DA4" w:rsidRPr="00A122CF" w:rsidRDefault="000F6DA4" w:rsidP="00CF5B03">
          <w:pPr>
            <w:pStyle w:val="Footer"/>
            <w:spacing w:before="60"/>
            <w:jc w:val="right"/>
            <w:rPr>
              <w:sz w:val="18"/>
              <w:szCs w:val="18"/>
            </w:rPr>
          </w:pPr>
        </w:p>
      </w:tc>
    </w:tr>
  </w:tbl>
  <w:p w14:paraId="64EDB3D7" w14:textId="77777777" w:rsidR="000F6DA4" w:rsidRDefault="000F6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H w:val="single" w:sz="18" w:space="0" w:color="808080"/>
      </w:tblBorders>
      <w:tblLook w:val="04A0" w:firstRow="1" w:lastRow="0" w:firstColumn="1" w:lastColumn="0" w:noHBand="0" w:noVBand="1"/>
    </w:tblPr>
    <w:tblGrid>
      <w:gridCol w:w="9077"/>
      <w:gridCol w:w="859"/>
    </w:tblGrid>
    <w:tr w:rsidR="000F6DA4" w14:paraId="582BB043" w14:textId="77777777" w:rsidTr="00CF5B03">
      <w:trPr>
        <w:trHeight w:val="35"/>
      </w:trPr>
      <w:tc>
        <w:tcPr>
          <w:tcW w:w="8748" w:type="dxa"/>
          <w:vAlign w:val="center"/>
        </w:tcPr>
        <w:p w14:paraId="7495AACE" w14:textId="35853F64" w:rsidR="000F6DA4" w:rsidRPr="00A122CF" w:rsidRDefault="000F6DA4" w:rsidP="00CF5B03">
          <w:pPr>
            <w:pStyle w:val="Footer"/>
            <w:spacing w:before="60"/>
            <w:rPr>
              <w:sz w:val="18"/>
              <w:szCs w:val="18"/>
            </w:rPr>
          </w:pPr>
          <w:r>
            <w:rPr>
              <w:sz w:val="18"/>
              <w:szCs w:val="18"/>
            </w:rPr>
            <w:t>State of Illinois - Dept. of Commerce and Economic Opportunity (</w:t>
          </w:r>
          <w:proofErr w:type="gramStart"/>
          <w:r>
            <w:rPr>
              <w:sz w:val="18"/>
              <w:szCs w:val="18"/>
            </w:rPr>
            <w:t xml:space="preserve">DCEO)   </w:t>
          </w:r>
          <w:proofErr w:type="gramEnd"/>
          <w:r>
            <w:rPr>
              <w:sz w:val="18"/>
              <w:szCs w:val="18"/>
            </w:rPr>
            <w:t xml:space="preserve">                                           </w:t>
          </w:r>
          <w:r w:rsidR="007658E4">
            <w:rPr>
              <w:sz w:val="18"/>
              <w:szCs w:val="18"/>
            </w:rPr>
            <w:t>May, 2023</w:t>
          </w:r>
        </w:p>
      </w:tc>
      <w:tc>
        <w:tcPr>
          <w:tcW w:w="828" w:type="dxa"/>
        </w:tcPr>
        <w:p w14:paraId="2CC68D69" w14:textId="77777777" w:rsidR="000F6DA4" w:rsidRPr="00A122CF" w:rsidRDefault="000F6DA4" w:rsidP="00CF5B03">
          <w:pPr>
            <w:pStyle w:val="Footer"/>
            <w:spacing w:before="60"/>
            <w:jc w:val="right"/>
            <w:rPr>
              <w:sz w:val="18"/>
              <w:szCs w:val="18"/>
            </w:rPr>
          </w:pPr>
        </w:p>
      </w:tc>
    </w:tr>
  </w:tbl>
  <w:p w14:paraId="1F15E03F" w14:textId="77777777" w:rsidR="000F6DA4" w:rsidRDefault="000F6DA4" w:rsidP="005301E6">
    <w:pPr>
      <w:pStyle w:val="Footer"/>
    </w:pPr>
  </w:p>
  <w:p w14:paraId="25488590" w14:textId="77777777" w:rsidR="000F6DA4" w:rsidRDefault="000F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FF12" w14:textId="77777777" w:rsidR="000F6DA4" w:rsidRDefault="000F6DA4">
      <w:pPr>
        <w:pStyle w:val="BodySingle"/>
      </w:pPr>
      <w:r>
        <w:separator/>
      </w:r>
    </w:p>
  </w:footnote>
  <w:footnote w:type="continuationSeparator" w:id="0">
    <w:p w14:paraId="3AC7E0CF" w14:textId="77777777" w:rsidR="000F6DA4" w:rsidRDefault="000F6DA4">
      <w:pPr>
        <w:pStyle w:val="BodySing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8AF9" w14:textId="77777777" w:rsidR="007658E4" w:rsidRDefault="00765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F1E4" w14:textId="1A397E11" w:rsidR="000F6DA4" w:rsidRDefault="000F6DA4"/>
  <w:tbl>
    <w:tblPr>
      <w:tblW w:w="5000" w:type="pct"/>
      <w:tblInd w:w="25" w:type="dxa"/>
      <w:tblBorders>
        <w:bottom w:val="single" w:sz="12" w:space="0" w:color="808080"/>
        <w:insideH w:val="single" w:sz="8" w:space="0" w:color="4A442A"/>
      </w:tblBorders>
      <w:tblCellMar>
        <w:top w:w="72" w:type="dxa"/>
        <w:left w:w="115" w:type="dxa"/>
        <w:bottom w:w="72" w:type="dxa"/>
        <w:right w:w="115" w:type="dxa"/>
      </w:tblCellMar>
      <w:tblLook w:val="04A0" w:firstRow="1" w:lastRow="0" w:firstColumn="1" w:lastColumn="0" w:noHBand="0" w:noVBand="1"/>
    </w:tblPr>
    <w:tblGrid>
      <w:gridCol w:w="2937"/>
      <w:gridCol w:w="6999"/>
    </w:tblGrid>
    <w:tr w:rsidR="000F6DA4" w:rsidRPr="00210FF6" w14:paraId="2C30F108" w14:textId="77777777" w:rsidTr="0001273B">
      <w:trPr>
        <w:trHeight w:val="108"/>
      </w:trPr>
      <w:tc>
        <w:tcPr>
          <w:tcW w:w="3035" w:type="dxa"/>
          <w:vAlign w:val="bottom"/>
        </w:tcPr>
        <w:p w14:paraId="6C9E7A70" w14:textId="7B253536" w:rsidR="000F6DA4" w:rsidRPr="000F7A6A" w:rsidRDefault="000F6DA4" w:rsidP="000F7A6A">
          <w:pPr>
            <w:pStyle w:val="Header"/>
            <w:ind w:left="150"/>
            <w:rPr>
              <w:rFonts w:ascii="Times New Roman Bold" w:hAnsi="Times New Roman Bold"/>
              <w:b/>
              <w:smallCaps/>
              <w:sz w:val="20"/>
            </w:rPr>
          </w:pPr>
        </w:p>
      </w:tc>
      <w:tc>
        <w:tcPr>
          <w:tcW w:w="7200" w:type="dxa"/>
          <w:vAlign w:val="bottom"/>
        </w:tcPr>
        <w:p w14:paraId="16CC06E3" w14:textId="7536600E" w:rsidR="000F6DA4" w:rsidRPr="00B5003A" w:rsidRDefault="000F6DA4" w:rsidP="00E6577D">
          <w:pPr>
            <w:pStyle w:val="Header"/>
            <w:ind w:left="220" w:right="135" w:hanging="220"/>
            <w:jc w:val="right"/>
            <w:rPr>
              <w:rFonts w:ascii="Times New Roman Bold" w:hAnsi="Times New Roman Bold"/>
              <w:sz w:val="20"/>
            </w:rPr>
          </w:pPr>
          <w:r>
            <w:rPr>
              <w:rFonts w:ascii="Times New Roman Bold" w:hAnsi="Times New Roman Bold"/>
              <w:b/>
              <w:i/>
              <w:sz w:val="20"/>
            </w:rPr>
            <w:t xml:space="preserve"> CDBG-CV Business Resiliency Program - </w:t>
          </w:r>
          <w:r>
            <w:rPr>
              <w:rFonts w:ascii="Times New Roman Bold" w:hAnsi="Times New Roman Bold"/>
              <w:b/>
              <w:i/>
              <w:sz w:val="20"/>
            </w:rPr>
            <w:fldChar w:fldCharType="begin"/>
          </w:r>
          <w:r>
            <w:rPr>
              <w:rFonts w:ascii="Times New Roman Bold" w:hAnsi="Times New Roman Bold"/>
              <w:b/>
              <w:i/>
              <w:sz w:val="20"/>
            </w:rPr>
            <w:instrText xml:space="preserve"> PAGE   \* MERGEFORMAT </w:instrText>
          </w:r>
          <w:r>
            <w:rPr>
              <w:rFonts w:ascii="Times New Roman Bold" w:hAnsi="Times New Roman Bold"/>
              <w:b/>
              <w:i/>
              <w:sz w:val="20"/>
            </w:rPr>
            <w:fldChar w:fldCharType="separate"/>
          </w:r>
          <w:r>
            <w:rPr>
              <w:rFonts w:ascii="Times New Roman Bold" w:hAnsi="Times New Roman Bold"/>
              <w:b/>
              <w:i/>
              <w:noProof/>
              <w:sz w:val="20"/>
            </w:rPr>
            <w:t>2</w:t>
          </w:r>
          <w:r>
            <w:rPr>
              <w:rFonts w:ascii="Times New Roman Bold" w:hAnsi="Times New Roman Bold"/>
              <w:b/>
              <w:i/>
              <w:sz w:val="20"/>
            </w:rPr>
            <w:fldChar w:fldCharType="end"/>
          </w:r>
        </w:p>
      </w:tc>
    </w:tr>
  </w:tbl>
  <w:p w14:paraId="6C9B8D14" w14:textId="77777777" w:rsidR="000F6DA4" w:rsidRDefault="000F6DA4" w:rsidP="000F7A6A">
    <w:pPr>
      <w:tabs>
        <w:tab w:val="left" w:pos="112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0" w:type="pct"/>
      <w:tblInd w:w="-515" w:type="dxa"/>
      <w:tblBorders>
        <w:bottom w:val="single" w:sz="12" w:space="0" w:color="808080"/>
        <w:insideH w:val="single" w:sz="8" w:space="0" w:color="4A442A"/>
      </w:tblBorders>
      <w:tblCellMar>
        <w:top w:w="72" w:type="dxa"/>
        <w:left w:w="115" w:type="dxa"/>
        <w:bottom w:w="72" w:type="dxa"/>
        <w:right w:w="115" w:type="dxa"/>
      </w:tblCellMar>
      <w:tblLook w:val="04A0" w:firstRow="1" w:lastRow="0" w:firstColumn="1" w:lastColumn="0" w:noHBand="0" w:noVBand="1"/>
    </w:tblPr>
    <w:tblGrid>
      <w:gridCol w:w="2765"/>
      <w:gridCol w:w="7469"/>
    </w:tblGrid>
    <w:tr w:rsidR="000F6DA4" w:rsidRPr="00210FF6" w14:paraId="30651FFF" w14:textId="77777777" w:rsidTr="00515B17">
      <w:trPr>
        <w:trHeight w:val="144"/>
      </w:trPr>
      <w:tc>
        <w:tcPr>
          <w:tcW w:w="2765" w:type="dxa"/>
          <w:vAlign w:val="bottom"/>
        </w:tcPr>
        <w:p w14:paraId="78B895B7" w14:textId="0BDF6BEE" w:rsidR="000F6DA4" w:rsidRPr="00210FF6" w:rsidRDefault="000F6DA4" w:rsidP="000F7A6A">
          <w:pPr>
            <w:pStyle w:val="Header"/>
            <w:ind w:left="150"/>
            <w:rPr>
              <w:rFonts w:ascii="Times New Roman Bold" w:hAnsi="Times New Roman Bold"/>
              <w:smallCaps/>
              <w:sz w:val="20"/>
            </w:rPr>
          </w:pPr>
        </w:p>
      </w:tc>
      <w:tc>
        <w:tcPr>
          <w:tcW w:w="7469" w:type="dxa"/>
          <w:vAlign w:val="bottom"/>
        </w:tcPr>
        <w:p w14:paraId="5C547DA6" w14:textId="153C5105" w:rsidR="000F6DA4" w:rsidRPr="00B5003A" w:rsidRDefault="000F6DA4" w:rsidP="000F7A6A">
          <w:pPr>
            <w:pStyle w:val="Header"/>
            <w:ind w:left="-855" w:right="60" w:firstLine="855"/>
            <w:jc w:val="right"/>
            <w:rPr>
              <w:rFonts w:ascii="Times New Roman Bold" w:hAnsi="Times New Roman Bold"/>
              <w:sz w:val="20"/>
            </w:rPr>
          </w:pPr>
          <w:r>
            <w:rPr>
              <w:rFonts w:ascii="Times New Roman Bold" w:hAnsi="Times New Roman Bold"/>
              <w:b/>
              <w:i/>
              <w:sz w:val="20"/>
            </w:rPr>
            <w:t xml:space="preserve">     CDBG-CV Business Resiliency Program  </w:t>
          </w:r>
        </w:p>
      </w:tc>
    </w:tr>
  </w:tbl>
  <w:p w14:paraId="3289598C" w14:textId="4BFB7855" w:rsidR="000F6DA4" w:rsidRDefault="000F6DA4" w:rsidP="000F7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7227" w14:textId="403ED1CE" w:rsidR="000F6DA4" w:rsidRDefault="000F6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7314" w14:textId="1C32F0F0" w:rsidR="000F6DA4" w:rsidRDefault="000F6DA4"/>
  <w:tbl>
    <w:tblPr>
      <w:tblW w:w="4944" w:type="pct"/>
      <w:tblInd w:w="-245" w:type="dxa"/>
      <w:tblBorders>
        <w:bottom w:val="single" w:sz="12" w:space="0" w:color="808080"/>
        <w:insideH w:val="single" w:sz="8" w:space="0" w:color="4A442A"/>
      </w:tblBorders>
      <w:tblCellMar>
        <w:top w:w="72" w:type="dxa"/>
        <w:left w:w="115" w:type="dxa"/>
        <w:bottom w:w="72" w:type="dxa"/>
        <w:right w:w="115" w:type="dxa"/>
      </w:tblCellMar>
      <w:tblLook w:val="04A0" w:firstRow="1" w:lastRow="0" w:firstColumn="1" w:lastColumn="0" w:noHBand="0" w:noVBand="1"/>
    </w:tblPr>
    <w:tblGrid>
      <w:gridCol w:w="2822"/>
      <w:gridCol w:w="7003"/>
    </w:tblGrid>
    <w:tr w:rsidR="000F6DA4" w:rsidRPr="00D52AB6" w14:paraId="30E9BBAC" w14:textId="77777777" w:rsidTr="006012CA">
      <w:trPr>
        <w:trHeight w:val="138"/>
      </w:trPr>
      <w:tc>
        <w:tcPr>
          <w:tcW w:w="2945" w:type="dxa"/>
          <w:vAlign w:val="bottom"/>
        </w:tcPr>
        <w:p w14:paraId="7C36A005" w14:textId="09348846" w:rsidR="000F6DA4" w:rsidRPr="00210FF6" w:rsidRDefault="000F6DA4" w:rsidP="00E2442C">
          <w:pPr>
            <w:pStyle w:val="Header"/>
            <w:rPr>
              <w:rFonts w:ascii="Times New Roman Bold" w:hAnsi="Times New Roman Bold"/>
              <w:smallCaps/>
              <w:sz w:val="20"/>
            </w:rPr>
          </w:pPr>
        </w:p>
      </w:tc>
      <w:tc>
        <w:tcPr>
          <w:tcW w:w="7290" w:type="dxa"/>
          <w:vAlign w:val="bottom"/>
        </w:tcPr>
        <w:p w14:paraId="56A5C7AA" w14:textId="3F5C88A5" w:rsidR="000F6DA4" w:rsidRPr="00BE697C" w:rsidRDefault="000F6DA4" w:rsidP="00454FDA">
          <w:pPr>
            <w:pStyle w:val="Header"/>
            <w:tabs>
              <w:tab w:val="right" w:pos="6388"/>
            </w:tabs>
            <w:ind w:left="-97" w:hanging="90"/>
            <w:jc w:val="right"/>
            <w:rPr>
              <w:i/>
              <w:sz w:val="20"/>
            </w:rPr>
          </w:pPr>
          <w:r>
            <w:rPr>
              <w:rFonts w:ascii="Times New Roman Bold" w:hAnsi="Times New Roman Bold"/>
              <w:b/>
              <w:i/>
              <w:sz w:val="20"/>
            </w:rPr>
            <w:t xml:space="preserve">CDBG-CV Business Resiliency Program </w:t>
          </w:r>
          <w:r>
            <w:rPr>
              <w:i/>
              <w:sz w:val="20"/>
            </w:rPr>
            <w:t>-</w:t>
          </w:r>
          <w:r w:rsidRPr="005A204F">
            <w:rPr>
              <w:b/>
              <w:i/>
              <w:sz w:val="20"/>
            </w:rPr>
            <w:t xml:space="preserve"> </w:t>
          </w:r>
          <w:r w:rsidRPr="005A204F">
            <w:rPr>
              <w:b/>
              <w:i/>
              <w:sz w:val="20"/>
            </w:rPr>
            <w:fldChar w:fldCharType="begin"/>
          </w:r>
          <w:r w:rsidRPr="005A204F">
            <w:rPr>
              <w:b/>
              <w:i/>
              <w:sz w:val="20"/>
            </w:rPr>
            <w:instrText xml:space="preserve"> PAGE   \* MERGEFORMAT </w:instrText>
          </w:r>
          <w:r w:rsidRPr="005A204F">
            <w:rPr>
              <w:b/>
              <w:i/>
              <w:sz w:val="20"/>
            </w:rPr>
            <w:fldChar w:fldCharType="separate"/>
          </w:r>
          <w:r>
            <w:rPr>
              <w:b/>
              <w:i/>
              <w:noProof/>
              <w:sz w:val="20"/>
            </w:rPr>
            <w:t>94</w:t>
          </w:r>
          <w:r w:rsidRPr="005A204F">
            <w:rPr>
              <w:b/>
              <w:i/>
              <w:noProof/>
              <w:sz w:val="20"/>
            </w:rPr>
            <w:fldChar w:fldCharType="end"/>
          </w:r>
          <w:r w:rsidRPr="005A204F">
            <w:rPr>
              <w:b/>
              <w:i/>
              <w:sz w:val="20"/>
            </w:rPr>
            <w:t xml:space="preserve"> </w:t>
          </w:r>
        </w:p>
      </w:tc>
    </w:tr>
  </w:tbl>
  <w:p w14:paraId="09B0E2D5" w14:textId="45039018" w:rsidR="000F6DA4" w:rsidRDefault="000F6D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0" w:type="pct"/>
      <w:tblInd w:w="-245" w:type="dxa"/>
      <w:tblBorders>
        <w:bottom w:val="single" w:sz="12" w:space="0" w:color="808080"/>
        <w:insideH w:val="single" w:sz="8" w:space="0" w:color="4A442A"/>
      </w:tblBorders>
      <w:tblCellMar>
        <w:top w:w="72" w:type="dxa"/>
        <w:left w:w="115" w:type="dxa"/>
        <w:bottom w:w="72" w:type="dxa"/>
        <w:right w:w="115" w:type="dxa"/>
      </w:tblCellMar>
      <w:tblLook w:val="04A0" w:firstRow="1" w:lastRow="0" w:firstColumn="1" w:lastColumn="0" w:noHBand="0" w:noVBand="1"/>
    </w:tblPr>
    <w:tblGrid>
      <w:gridCol w:w="2974"/>
      <w:gridCol w:w="7260"/>
    </w:tblGrid>
    <w:tr w:rsidR="000F6DA4" w:rsidRPr="00D52AB6" w14:paraId="19F73F88" w14:textId="77777777" w:rsidTr="006012CA">
      <w:trPr>
        <w:trHeight w:val="138"/>
      </w:trPr>
      <w:tc>
        <w:tcPr>
          <w:tcW w:w="2974" w:type="dxa"/>
          <w:vAlign w:val="bottom"/>
        </w:tcPr>
        <w:p w14:paraId="1C46C125" w14:textId="5B0D30B5" w:rsidR="000F6DA4" w:rsidRPr="00210FF6" w:rsidRDefault="000F6DA4" w:rsidP="005A204F">
          <w:pPr>
            <w:pStyle w:val="Header"/>
            <w:rPr>
              <w:rFonts w:ascii="Times New Roman Bold" w:hAnsi="Times New Roman Bold"/>
              <w:smallCaps/>
              <w:sz w:val="20"/>
            </w:rPr>
          </w:pPr>
        </w:p>
      </w:tc>
      <w:tc>
        <w:tcPr>
          <w:tcW w:w="7261" w:type="dxa"/>
          <w:vAlign w:val="bottom"/>
        </w:tcPr>
        <w:p w14:paraId="616C7CA9" w14:textId="32217A4D" w:rsidR="000F6DA4" w:rsidRPr="00BE697C" w:rsidRDefault="000F6DA4" w:rsidP="00454FDA">
          <w:pPr>
            <w:pStyle w:val="Header"/>
            <w:tabs>
              <w:tab w:val="right" w:pos="6388"/>
            </w:tabs>
            <w:ind w:left="-103" w:hanging="13"/>
            <w:jc w:val="right"/>
            <w:rPr>
              <w:i/>
              <w:sz w:val="20"/>
            </w:rPr>
          </w:pPr>
          <w:r>
            <w:rPr>
              <w:rFonts w:ascii="Times New Roman Bold" w:hAnsi="Times New Roman Bold"/>
              <w:b/>
              <w:i/>
              <w:sz w:val="20"/>
            </w:rPr>
            <w:t xml:space="preserve">              CDBG-CV Business Resiliency </w:t>
          </w:r>
          <w:proofErr w:type="gramStart"/>
          <w:r>
            <w:rPr>
              <w:rFonts w:ascii="Times New Roman Bold" w:hAnsi="Times New Roman Bold"/>
              <w:b/>
              <w:i/>
              <w:sz w:val="20"/>
            </w:rPr>
            <w:t xml:space="preserve">Program  </w:t>
          </w:r>
          <w:r>
            <w:rPr>
              <w:i/>
              <w:sz w:val="20"/>
            </w:rPr>
            <w:t>-</w:t>
          </w:r>
          <w:proofErr w:type="gramEnd"/>
          <w:r w:rsidRPr="005A204F">
            <w:rPr>
              <w:b/>
              <w:i/>
              <w:sz w:val="20"/>
            </w:rPr>
            <w:t xml:space="preserve"> </w:t>
          </w:r>
          <w:r w:rsidRPr="005A204F">
            <w:rPr>
              <w:b/>
              <w:i/>
              <w:sz w:val="20"/>
            </w:rPr>
            <w:fldChar w:fldCharType="begin"/>
          </w:r>
          <w:r w:rsidRPr="005A204F">
            <w:rPr>
              <w:b/>
              <w:i/>
              <w:sz w:val="20"/>
            </w:rPr>
            <w:instrText xml:space="preserve"> PAGE   \* MERGEFORMAT </w:instrText>
          </w:r>
          <w:r w:rsidRPr="005A204F">
            <w:rPr>
              <w:b/>
              <w:i/>
              <w:sz w:val="20"/>
            </w:rPr>
            <w:fldChar w:fldCharType="separate"/>
          </w:r>
          <w:r>
            <w:rPr>
              <w:b/>
              <w:i/>
              <w:noProof/>
              <w:sz w:val="20"/>
            </w:rPr>
            <w:t>94</w:t>
          </w:r>
          <w:r w:rsidRPr="005A204F">
            <w:rPr>
              <w:b/>
              <w:i/>
              <w:noProof/>
              <w:sz w:val="20"/>
            </w:rPr>
            <w:fldChar w:fldCharType="end"/>
          </w:r>
          <w:r w:rsidRPr="005A204F">
            <w:rPr>
              <w:b/>
              <w:i/>
              <w:sz w:val="20"/>
            </w:rPr>
            <w:t xml:space="preserve"> </w:t>
          </w:r>
        </w:p>
      </w:tc>
    </w:tr>
  </w:tbl>
  <w:p w14:paraId="3D4CF99B" w14:textId="2AA6134A" w:rsidR="000F6DA4" w:rsidRDefault="000F6D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5352" w14:textId="24DE3A32" w:rsidR="000F6DA4" w:rsidRDefault="000F6D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0" w:type="pct"/>
      <w:tblBorders>
        <w:bottom w:val="single" w:sz="12" w:space="0" w:color="808080"/>
        <w:insideH w:val="single" w:sz="8" w:space="0" w:color="4A442A"/>
      </w:tblBorders>
      <w:tblCellMar>
        <w:top w:w="72" w:type="dxa"/>
        <w:left w:w="115" w:type="dxa"/>
        <w:bottom w:w="72" w:type="dxa"/>
        <w:right w:w="115" w:type="dxa"/>
      </w:tblCellMar>
      <w:tblLook w:val="04A0" w:firstRow="1" w:lastRow="0" w:firstColumn="1" w:lastColumn="0" w:noHBand="0" w:noVBand="1"/>
    </w:tblPr>
    <w:tblGrid>
      <w:gridCol w:w="3002"/>
      <w:gridCol w:w="7371"/>
    </w:tblGrid>
    <w:tr w:rsidR="000F6DA4" w:rsidRPr="00D52AB6" w14:paraId="5999F5B1" w14:textId="77777777" w:rsidTr="006012CA">
      <w:trPr>
        <w:trHeight w:val="144"/>
      </w:trPr>
      <w:tc>
        <w:tcPr>
          <w:tcW w:w="2969" w:type="dxa"/>
          <w:vAlign w:val="bottom"/>
        </w:tcPr>
        <w:p w14:paraId="0E368ACF" w14:textId="275CD42C" w:rsidR="000F6DA4" w:rsidRPr="00210FF6" w:rsidRDefault="000F6DA4" w:rsidP="00FA173D">
          <w:pPr>
            <w:pStyle w:val="Header"/>
            <w:rPr>
              <w:rFonts w:ascii="Times New Roman Bold" w:hAnsi="Times New Roman Bold"/>
              <w:smallCaps/>
              <w:sz w:val="20"/>
            </w:rPr>
          </w:pPr>
        </w:p>
      </w:tc>
      <w:tc>
        <w:tcPr>
          <w:tcW w:w="7291" w:type="dxa"/>
          <w:vAlign w:val="bottom"/>
        </w:tcPr>
        <w:p w14:paraId="5D77D7AD" w14:textId="552FBFB9" w:rsidR="000F6DA4" w:rsidRPr="002E799F" w:rsidRDefault="000F6DA4" w:rsidP="00454FDA">
          <w:pPr>
            <w:pStyle w:val="Header"/>
            <w:ind w:right="-495"/>
            <w:jc w:val="center"/>
            <w:rPr>
              <w:b/>
              <w:i/>
              <w:sz w:val="20"/>
            </w:rPr>
          </w:pPr>
          <w:r>
            <w:rPr>
              <w:rFonts w:ascii="Times New Roman Bold" w:hAnsi="Times New Roman Bold"/>
              <w:b/>
              <w:i/>
              <w:sz w:val="20"/>
            </w:rPr>
            <w:t xml:space="preserve">CDBG-CV Business Resiliency </w:t>
          </w:r>
          <w:proofErr w:type="gramStart"/>
          <w:r>
            <w:rPr>
              <w:rFonts w:ascii="Times New Roman Bold" w:hAnsi="Times New Roman Bold"/>
              <w:b/>
              <w:i/>
              <w:sz w:val="20"/>
            </w:rPr>
            <w:t>Program</w:t>
          </w:r>
          <w:r>
            <w:rPr>
              <w:b/>
              <w:i/>
              <w:sz w:val="20"/>
            </w:rPr>
            <w:t xml:space="preserve"> </w:t>
          </w:r>
          <w:r w:rsidRPr="002E799F">
            <w:rPr>
              <w:b/>
              <w:i/>
              <w:sz w:val="20"/>
            </w:rPr>
            <w:t xml:space="preserve"> -</w:t>
          </w:r>
          <w:proofErr w:type="gramEnd"/>
          <w:r w:rsidRPr="002E799F">
            <w:rPr>
              <w:b/>
              <w:i/>
              <w:sz w:val="20"/>
            </w:rPr>
            <w:t xml:space="preserve"> </w:t>
          </w:r>
          <w:r w:rsidRPr="002E799F">
            <w:rPr>
              <w:b/>
              <w:i/>
              <w:sz w:val="20"/>
            </w:rPr>
            <w:fldChar w:fldCharType="begin"/>
          </w:r>
          <w:r w:rsidRPr="002E799F">
            <w:rPr>
              <w:b/>
              <w:i/>
              <w:sz w:val="20"/>
            </w:rPr>
            <w:instrText xml:space="preserve"> PAGE   \* MERGEFORMAT </w:instrText>
          </w:r>
          <w:r w:rsidRPr="002E799F">
            <w:rPr>
              <w:b/>
              <w:i/>
              <w:sz w:val="20"/>
            </w:rPr>
            <w:fldChar w:fldCharType="separate"/>
          </w:r>
          <w:r>
            <w:rPr>
              <w:b/>
              <w:i/>
              <w:noProof/>
              <w:sz w:val="20"/>
            </w:rPr>
            <w:t>111</w:t>
          </w:r>
          <w:r w:rsidRPr="002E799F">
            <w:rPr>
              <w:b/>
              <w:i/>
              <w:noProof/>
              <w:sz w:val="20"/>
            </w:rPr>
            <w:fldChar w:fldCharType="end"/>
          </w:r>
        </w:p>
      </w:tc>
    </w:tr>
  </w:tbl>
  <w:p w14:paraId="02736C15" w14:textId="7C6B6594" w:rsidR="000F6DA4" w:rsidRDefault="000F6D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FB5A" w14:textId="34BBD4C4" w:rsidR="000F6DA4" w:rsidRDefault="000F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281"/>
    <w:multiLevelType w:val="multilevel"/>
    <w:tmpl w:val="B8FC4ADC"/>
    <w:lvl w:ilvl="0">
      <w:start w:val="1"/>
      <w:numFmt w:val="upperRoman"/>
      <w:lvlText w:val="%1."/>
      <w:lvlJc w:val="left"/>
      <w:pPr>
        <w:ind w:left="810" w:hanging="72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970" w:hanging="1800"/>
      </w:pPr>
      <w:rPr>
        <w:rFonts w:hint="default"/>
      </w:rPr>
    </w:lvl>
  </w:abstractNum>
  <w:abstractNum w:abstractNumId="1" w15:restartNumberingAfterBreak="0">
    <w:nsid w:val="00852174"/>
    <w:multiLevelType w:val="hybridMultilevel"/>
    <w:tmpl w:val="CBA2A84C"/>
    <w:lvl w:ilvl="0" w:tplc="5316CD3E">
      <w:start w:val="1"/>
      <w:numFmt w:val="bullet"/>
      <w:lvlText w:val=""/>
      <w:lvlJc w:val="left"/>
      <w:pPr>
        <w:ind w:left="3240" w:hanging="360"/>
      </w:pPr>
      <w:rPr>
        <w:rFonts w:ascii="Symbol" w:hAnsi="Symbol" w:hint="default"/>
        <w:color w:val="auto"/>
      </w:rPr>
    </w:lvl>
    <w:lvl w:ilvl="1" w:tplc="5316CD3E">
      <w:start w:val="1"/>
      <w:numFmt w:val="bullet"/>
      <w:lvlText w:val=""/>
      <w:lvlJc w:val="left"/>
      <w:pPr>
        <w:ind w:left="2520" w:hanging="360"/>
      </w:pPr>
      <w:rPr>
        <w:rFonts w:ascii="Symbol" w:hAnsi="Symbol"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6244ED"/>
    <w:multiLevelType w:val="hybridMultilevel"/>
    <w:tmpl w:val="F4D05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00186"/>
    <w:multiLevelType w:val="hybridMultilevel"/>
    <w:tmpl w:val="207CBD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7A90"/>
    <w:multiLevelType w:val="hybridMultilevel"/>
    <w:tmpl w:val="70D0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040B9FC">
      <w:start w:val="1"/>
      <w:numFmt w:val="upp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17B86"/>
    <w:multiLevelType w:val="hybridMultilevel"/>
    <w:tmpl w:val="208611F8"/>
    <w:lvl w:ilvl="0" w:tplc="42A8958C">
      <w:numFmt w:val="none"/>
      <w:lvlText w:val=""/>
      <w:lvlJc w:val="left"/>
      <w:pPr>
        <w:ind w:left="1440" w:hanging="360"/>
      </w:pPr>
      <w:rPr>
        <w:rFonts w:ascii="Symbol" w:hAnsi="Symbol"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E3FBA"/>
    <w:multiLevelType w:val="hybridMultilevel"/>
    <w:tmpl w:val="D9B0B442"/>
    <w:lvl w:ilvl="0" w:tplc="213EC464">
      <w:start w:val="1"/>
      <w:numFmt w:val="upperLetter"/>
      <w:lvlText w:val="%1."/>
      <w:lvlJc w:val="left"/>
      <w:pPr>
        <w:ind w:left="1435" w:hanging="360"/>
      </w:pPr>
      <w:rPr>
        <w:rFonts w:hint="default"/>
        <w:b w:val="0"/>
        <w:i w:val="0"/>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7" w15:restartNumberingAfterBreak="0">
    <w:nsid w:val="18645786"/>
    <w:multiLevelType w:val="hybridMultilevel"/>
    <w:tmpl w:val="FF66A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48775F"/>
    <w:multiLevelType w:val="hybridMultilevel"/>
    <w:tmpl w:val="8B2C8E0C"/>
    <w:lvl w:ilvl="0" w:tplc="D51044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075A2"/>
    <w:multiLevelType w:val="hybridMultilevel"/>
    <w:tmpl w:val="3362BA60"/>
    <w:lvl w:ilvl="0" w:tplc="A0BE36E4">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010DB"/>
    <w:multiLevelType w:val="hybridMultilevel"/>
    <w:tmpl w:val="99C008B2"/>
    <w:lvl w:ilvl="0" w:tplc="6F84AFFA">
      <w:numFmt w:val="none"/>
      <w:lvlText w:val=""/>
      <w:lvlJc w:val="left"/>
      <w:pPr>
        <w:tabs>
          <w:tab w:val="num" w:pos="1008"/>
        </w:tabs>
        <w:ind w:left="1008" w:hanging="288"/>
      </w:pPr>
      <w:rPr>
        <w:rFonts w:ascii="Symbol" w:hAnsi="Symbol" w:hint="default"/>
        <w:color w:val="auto"/>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1806548"/>
    <w:multiLevelType w:val="hybridMultilevel"/>
    <w:tmpl w:val="A3E402F2"/>
    <w:lvl w:ilvl="0" w:tplc="90544B3A">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46120"/>
    <w:multiLevelType w:val="hybridMultilevel"/>
    <w:tmpl w:val="BBD2F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C5631"/>
    <w:multiLevelType w:val="hybridMultilevel"/>
    <w:tmpl w:val="A4221BFC"/>
    <w:lvl w:ilvl="0" w:tplc="D67C0B56">
      <w:start w:val="1"/>
      <w:numFmt w:val="bullet"/>
      <w:lvlText w:val="•"/>
      <w:lvlJc w:val="left"/>
      <w:pPr>
        <w:tabs>
          <w:tab w:val="num" w:pos="720"/>
        </w:tabs>
        <w:ind w:left="720" w:hanging="360"/>
      </w:pPr>
      <w:rPr>
        <w:rFonts w:ascii="Arial" w:hAnsi="Arial" w:hint="default"/>
      </w:rPr>
    </w:lvl>
    <w:lvl w:ilvl="1" w:tplc="4DC61866" w:tentative="1">
      <w:start w:val="1"/>
      <w:numFmt w:val="bullet"/>
      <w:lvlText w:val="•"/>
      <w:lvlJc w:val="left"/>
      <w:pPr>
        <w:tabs>
          <w:tab w:val="num" w:pos="1440"/>
        </w:tabs>
        <w:ind w:left="1440" w:hanging="360"/>
      </w:pPr>
      <w:rPr>
        <w:rFonts w:ascii="Arial" w:hAnsi="Arial" w:hint="default"/>
      </w:rPr>
    </w:lvl>
    <w:lvl w:ilvl="2" w:tplc="690C6E36" w:tentative="1">
      <w:start w:val="1"/>
      <w:numFmt w:val="bullet"/>
      <w:lvlText w:val="•"/>
      <w:lvlJc w:val="left"/>
      <w:pPr>
        <w:tabs>
          <w:tab w:val="num" w:pos="2160"/>
        </w:tabs>
        <w:ind w:left="2160" w:hanging="360"/>
      </w:pPr>
      <w:rPr>
        <w:rFonts w:ascii="Arial" w:hAnsi="Arial" w:hint="default"/>
      </w:rPr>
    </w:lvl>
    <w:lvl w:ilvl="3" w:tplc="956E228C" w:tentative="1">
      <w:start w:val="1"/>
      <w:numFmt w:val="bullet"/>
      <w:lvlText w:val="•"/>
      <w:lvlJc w:val="left"/>
      <w:pPr>
        <w:tabs>
          <w:tab w:val="num" w:pos="2880"/>
        </w:tabs>
        <w:ind w:left="2880" w:hanging="360"/>
      </w:pPr>
      <w:rPr>
        <w:rFonts w:ascii="Arial" w:hAnsi="Arial" w:hint="default"/>
      </w:rPr>
    </w:lvl>
    <w:lvl w:ilvl="4" w:tplc="BC0A4382" w:tentative="1">
      <w:start w:val="1"/>
      <w:numFmt w:val="bullet"/>
      <w:lvlText w:val="•"/>
      <w:lvlJc w:val="left"/>
      <w:pPr>
        <w:tabs>
          <w:tab w:val="num" w:pos="3600"/>
        </w:tabs>
        <w:ind w:left="3600" w:hanging="360"/>
      </w:pPr>
      <w:rPr>
        <w:rFonts w:ascii="Arial" w:hAnsi="Arial" w:hint="default"/>
      </w:rPr>
    </w:lvl>
    <w:lvl w:ilvl="5" w:tplc="62E684B4" w:tentative="1">
      <w:start w:val="1"/>
      <w:numFmt w:val="bullet"/>
      <w:lvlText w:val="•"/>
      <w:lvlJc w:val="left"/>
      <w:pPr>
        <w:tabs>
          <w:tab w:val="num" w:pos="4320"/>
        </w:tabs>
        <w:ind w:left="4320" w:hanging="360"/>
      </w:pPr>
      <w:rPr>
        <w:rFonts w:ascii="Arial" w:hAnsi="Arial" w:hint="default"/>
      </w:rPr>
    </w:lvl>
    <w:lvl w:ilvl="6" w:tplc="855ECBF0" w:tentative="1">
      <w:start w:val="1"/>
      <w:numFmt w:val="bullet"/>
      <w:lvlText w:val="•"/>
      <w:lvlJc w:val="left"/>
      <w:pPr>
        <w:tabs>
          <w:tab w:val="num" w:pos="5040"/>
        </w:tabs>
        <w:ind w:left="5040" w:hanging="360"/>
      </w:pPr>
      <w:rPr>
        <w:rFonts w:ascii="Arial" w:hAnsi="Arial" w:hint="default"/>
      </w:rPr>
    </w:lvl>
    <w:lvl w:ilvl="7" w:tplc="62ACF886" w:tentative="1">
      <w:start w:val="1"/>
      <w:numFmt w:val="bullet"/>
      <w:lvlText w:val="•"/>
      <w:lvlJc w:val="left"/>
      <w:pPr>
        <w:tabs>
          <w:tab w:val="num" w:pos="5760"/>
        </w:tabs>
        <w:ind w:left="5760" w:hanging="360"/>
      </w:pPr>
      <w:rPr>
        <w:rFonts w:ascii="Arial" w:hAnsi="Arial" w:hint="default"/>
      </w:rPr>
    </w:lvl>
    <w:lvl w:ilvl="8" w:tplc="CE60F4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041A29"/>
    <w:multiLevelType w:val="hybridMultilevel"/>
    <w:tmpl w:val="7E0880E6"/>
    <w:lvl w:ilvl="0" w:tplc="42A8958C">
      <w:numFmt w:val="none"/>
      <w:lvlText w:val=""/>
      <w:lvlJc w:val="left"/>
      <w:pPr>
        <w:ind w:left="1440" w:hanging="360"/>
      </w:pPr>
      <w:rPr>
        <w:rFonts w:ascii="Symbol" w:hAnsi="Symbol"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3B371B"/>
    <w:multiLevelType w:val="hybridMultilevel"/>
    <w:tmpl w:val="01DE0254"/>
    <w:lvl w:ilvl="0" w:tplc="FFFFFFFF">
      <w:start w:val="1"/>
      <w:numFmt w:val="decimal"/>
      <w:lvlText w:val="%1."/>
      <w:lvlJc w:val="left"/>
      <w:pPr>
        <w:ind w:left="1442" w:hanging="720"/>
      </w:pPr>
      <w:rPr>
        <w:rFonts w:hint="default"/>
        <w:b/>
        <w:i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2" w:hanging="180"/>
      </w:pPr>
    </w:lvl>
    <w:lvl w:ilvl="3" w:tplc="FFFFFFFF">
      <w:start w:val="1"/>
      <w:numFmt w:val="decimal"/>
      <w:lvlText w:val="%4."/>
      <w:lvlJc w:val="left"/>
      <w:pPr>
        <w:ind w:left="3242" w:hanging="360"/>
      </w:pPr>
    </w:lvl>
    <w:lvl w:ilvl="4" w:tplc="FFFFFFFF">
      <w:start w:val="1"/>
      <w:numFmt w:val="upperLetter"/>
      <w:lvlText w:val="%5."/>
      <w:lvlJc w:val="left"/>
      <w:pPr>
        <w:ind w:left="3962" w:hanging="360"/>
      </w:pPr>
      <w:rPr>
        <w:rFonts w:hint="default"/>
      </w:rPr>
    </w:lvl>
    <w:lvl w:ilvl="5" w:tplc="FFFFFFFF" w:tentative="1">
      <w:start w:val="1"/>
      <w:numFmt w:val="lowerRoman"/>
      <w:lvlText w:val="%6."/>
      <w:lvlJc w:val="right"/>
      <w:pPr>
        <w:ind w:left="4682" w:hanging="180"/>
      </w:pPr>
    </w:lvl>
    <w:lvl w:ilvl="6" w:tplc="FFFFFFFF" w:tentative="1">
      <w:start w:val="1"/>
      <w:numFmt w:val="decimal"/>
      <w:lvlText w:val="%7."/>
      <w:lvlJc w:val="left"/>
      <w:pPr>
        <w:ind w:left="5402" w:hanging="360"/>
      </w:pPr>
    </w:lvl>
    <w:lvl w:ilvl="7" w:tplc="FFFFFFFF" w:tentative="1">
      <w:start w:val="1"/>
      <w:numFmt w:val="lowerLetter"/>
      <w:lvlText w:val="%8."/>
      <w:lvlJc w:val="left"/>
      <w:pPr>
        <w:ind w:left="6122" w:hanging="360"/>
      </w:pPr>
    </w:lvl>
    <w:lvl w:ilvl="8" w:tplc="FFFFFFFF" w:tentative="1">
      <w:start w:val="1"/>
      <w:numFmt w:val="lowerRoman"/>
      <w:lvlText w:val="%9."/>
      <w:lvlJc w:val="right"/>
      <w:pPr>
        <w:ind w:left="6842" w:hanging="180"/>
      </w:pPr>
    </w:lvl>
  </w:abstractNum>
  <w:abstractNum w:abstractNumId="16" w15:restartNumberingAfterBreak="0">
    <w:nsid w:val="2C9049C7"/>
    <w:multiLevelType w:val="hybridMultilevel"/>
    <w:tmpl w:val="5CAEDC16"/>
    <w:lvl w:ilvl="0" w:tplc="36F00D44">
      <w:start w:val="3"/>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C15A9"/>
    <w:multiLevelType w:val="singleLevel"/>
    <w:tmpl w:val="04090001"/>
    <w:lvl w:ilvl="0">
      <w:start w:val="1"/>
      <w:numFmt w:val="bullet"/>
      <w:lvlText w:val=""/>
      <w:lvlJc w:val="left"/>
      <w:pPr>
        <w:ind w:left="720" w:hanging="360"/>
      </w:pPr>
      <w:rPr>
        <w:rFonts w:ascii="Symbol" w:hAnsi="Symbol" w:hint="default"/>
        <w:sz w:val="24"/>
      </w:rPr>
    </w:lvl>
  </w:abstractNum>
  <w:abstractNum w:abstractNumId="18" w15:restartNumberingAfterBreak="0">
    <w:nsid w:val="2E76328F"/>
    <w:multiLevelType w:val="hybridMultilevel"/>
    <w:tmpl w:val="BC569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A2108C"/>
    <w:multiLevelType w:val="hybridMultilevel"/>
    <w:tmpl w:val="E196BCC4"/>
    <w:lvl w:ilvl="0" w:tplc="42A8958C">
      <w:numFmt w:val="none"/>
      <w:lvlText w:val=""/>
      <w:lvlJc w:val="left"/>
      <w:pPr>
        <w:ind w:left="1177" w:hanging="360"/>
      </w:pPr>
      <w:rPr>
        <w:rFonts w:ascii="Symbol" w:hAnsi="Symbol" w:hint="default"/>
        <w:i w:val="0"/>
        <w:color w:val="auto"/>
        <w:sz w:val="24"/>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20" w15:restartNumberingAfterBreak="0">
    <w:nsid w:val="3CCD558B"/>
    <w:multiLevelType w:val="multilevel"/>
    <w:tmpl w:val="0E0C4522"/>
    <w:lvl w:ilvl="0">
      <w:start w:val="3"/>
      <w:numFmt w:val="upperRoman"/>
      <w:lvlText w:val="%1."/>
      <w:lvlJc w:val="left"/>
      <w:pPr>
        <w:ind w:left="810" w:hanging="720"/>
      </w:pPr>
      <w:rPr>
        <w:rFonts w:hint="default"/>
      </w:rPr>
    </w:lvl>
    <w:lvl w:ilvl="1">
      <w:start w:val="3"/>
      <w:numFmt w:val="decimal"/>
      <w:isLgl/>
      <w:lvlText w:val="%1.%2"/>
      <w:lvlJc w:val="left"/>
      <w:pPr>
        <w:ind w:left="1320"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970" w:hanging="1800"/>
      </w:pPr>
      <w:rPr>
        <w:rFonts w:hint="default"/>
      </w:rPr>
    </w:lvl>
  </w:abstractNum>
  <w:abstractNum w:abstractNumId="21" w15:restartNumberingAfterBreak="0">
    <w:nsid w:val="3F5F5DA5"/>
    <w:multiLevelType w:val="hybridMultilevel"/>
    <w:tmpl w:val="B058AC7A"/>
    <w:lvl w:ilvl="0" w:tplc="8D6A7FA4">
      <w:start w:val="1"/>
      <w:numFmt w:val="decimal"/>
      <w:lvlText w:val="%1."/>
      <w:lvlJc w:val="left"/>
      <w:pPr>
        <w:ind w:left="1442" w:hanging="720"/>
      </w:pPr>
      <w:rPr>
        <w:rFonts w:hint="default"/>
        <w:b/>
        <w:i w:val="0"/>
      </w:rPr>
    </w:lvl>
    <w:lvl w:ilvl="1" w:tplc="0409000F">
      <w:start w:val="1"/>
      <w:numFmt w:val="decimal"/>
      <w:lvlText w:val="%2."/>
      <w:lvlJc w:val="left"/>
      <w:pPr>
        <w:ind w:left="1802" w:hanging="360"/>
      </w:pPr>
      <w:rPr>
        <w:rFonts w:hint="default"/>
        <w:color w:val="auto"/>
        <w:sz w:val="24"/>
      </w:rPr>
    </w:lvl>
    <w:lvl w:ilvl="2" w:tplc="0409001B">
      <w:start w:val="1"/>
      <w:numFmt w:val="lowerRoman"/>
      <w:lvlText w:val="%3."/>
      <w:lvlJc w:val="right"/>
      <w:pPr>
        <w:ind w:left="2522" w:hanging="180"/>
      </w:pPr>
    </w:lvl>
    <w:lvl w:ilvl="3" w:tplc="0409000F">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2" w15:restartNumberingAfterBreak="0">
    <w:nsid w:val="41627E58"/>
    <w:multiLevelType w:val="hybridMultilevel"/>
    <w:tmpl w:val="A256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A60A6"/>
    <w:multiLevelType w:val="hybridMultilevel"/>
    <w:tmpl w:val="0E16B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2C4249"/>
    <w:multiLevelType w:val="hybridMultilevel"/>
    <w:tmpl w:val="462A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BA2295"/>
    <w:multiLevelType w:val="multilevel"/>
    <w:tmpl w:val="D61EFE0A"/>
    <w:lvl w:ilvl="0">
      <w:start w:val="2"/>
      <w:numFmt w:val="upperRoman"/>
      <w:lvlText w:val="%1."/>
      <w:lvlJc w:val="left"/>
      <w:pPr>
        <w:ind w:left="810" w:hanging="72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970" w:hanging="1800"/>
      </w:pPr>
      <w:rPr>
        <w:rFonts w:hint="default"/>
      </w:rPr>
    </w:lvl>
  </w:abstractNum>
  <w:abstractNum w:abstractNumId="26" w15:restartNumberingAfterBreak="0">
    <w:nsid w:val="4CBE5891"/>
    <w:multiLevelType w:val="hybridMultilevel"/>
    <w:tmpl w:val="6E5E8A2C"/>
    <w:lvl w:ilvl="0" w:tplc="A586A7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D0D09"/>
    <w:multiLevelType w:val="hybridMultilevel"/>
    <w:tmpl w:val="8E8E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70A18"/>
    <w:multiLevelType w:val="hybridMultilevel"/>
    <w:tmpl w:val="E2D8FC8E"/>
    <w:lvl w:ilvl="0" w:tplc="43660586">
      <w:start w:val="1"/>
      <w:numFmt w:val="decimal"/>
      <w:lvlText w:val="%1."/>
      <w:lvlJc w:val="left"/>
      <w:pPr>
        <w:ind w:left="2610" w:hanging="360"/>
      </w:pPr>
      <w:rPr>
        <w:rFont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272978"/>
    <w:multiLevelType w:val="hybridMultilevel"/>
    <w:tmpl w:val="295C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2354A"/>
    <w:multiLevelType w:val="hybridMultilevel"/>
    <w:tmpl w:val="1314461E"/>
    <w:lvl w:ilvl="0" w:tplc="42A8958C">
      <w:numFmt w:val="none"/>
      <w:lvlText w:val=""/>
      <w:lvlJc w:val="left"/>
      <w:pPr>
        <w:ind w:left="1440" w:hanging="360"/>
      </w:pPr>
      <w:rPr>
        <w:rFonts w:ascii="Symbol" w:hAnsi="Symbol"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FE71D5"/>
    <w:multiLevelType w:val="hybridMultilevel"/>
    <w:tmpl w:val="E33E6412"/>
    <w:lvl w:ilvl="0" w:tplc="E6B44642">
      <w:start w:val="1"/>
      <w:numFmt w:val="upperLetter"/>
      <w:lvlText w:val="%1."/>
      <w:lvlJc w:val="left"/>
      <w:pPr>
        <w:ind w:left="143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25318"/>
    <w:multiLevelType w:val="hybridMultilevel"/>
    <w:tmpl w:val="1D1A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6136D"/>
    <w:multiLevelType w:val="hybridMultilevel"/>
    <w:tmpl w:val="E8744CE4"/>
    <w:lvl w:ilvl="0" w:tplc="6F84AFFA">
      <w:numFmt w:val="none"/>
      <w:lvlText w:val=""/>
      <w:lvlJc w:val="left"/>
      <w:pPr>
        <w:ind w:left="721" w:hanging="360"/>
      </w:pPr>
      <w:rPr>
        <w:rFonts w:ascii="Symbol" w:hAnsi="Symbol" w:hint="default"/>
        <w:color w:val="auto"/>
        <w:sz w:val="24"/>
      </w:rPr>
    </w:lvl>
    <w:lvl w:ilvl="1" w:tplc="42A8958C">
      <w:numFmt w:val="none"/>
      <w:lvlText w:val=""/>
      <w:lvlJc w:val="left"/>
      <w:pPr>
        <w:ind w:left="1441" w:hanging="360"/>
      </w:pPr>
      <w:rPr>
        <w:rFonts w:ascii="Symbol" w:hAnsi="Symbol" w:hint="default"/>
        <w:i w:val="0"/>
        <w:color w:val="auto"/>
        <w:sz w:val="24"/>
      </w:rPr>
    </w:lvl>
    <w:lvl w:ilvl="2" w:tplc="0409001B">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4" w15:restartNumberingAfterBreak="0">
    <w:nsid w:val="6A5B733C"/>
    <w:multiLevelType w:val="hybridMultilevel"/>
    <w:tmpl w:val="0944E846"/>
    <w:lvl w:ilvl="0" w:tplc="A586A7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D3C98"/>
    <w:multiLevelType w:val="hybridMultilevel"/>
    <w:tmpl w:val="3D4E5AA4"/>
    <w:lvl w:ilvl="0" w:tplc="42A8958C">
      <w:numFmt w:val="none"/>
      <w:lvlText w:val=""/>
      <w:lvlJc w:val="left"/>
      <w:pPr>
        <w:ind w:left="1440" w:hanging="360"/>
      </w:pPr>
      <w:rPr>
        <w:rFonts w:ascii="Symbol" w:hAnsi="Symbol"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D834EE"/>
    <w:multiLevelType w:val="hybridMultilevel"/>
    <w:tmpl w:val="8130A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C81715"/>
    <w:multiLevelType w:val="hybridMultilevel"/>
    <w:tmpl w:val="C902CD4A"/>
    <w:lvl w:ilvl="0" w:tplc="40C6452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C7F52"/>
    <w:multiLevelType w:val="hybridMultilevel"/>
    <w:tmpl w:val="01DE0254"/>
    <w:lvl w:ilvl="0" w:tplc="8D6A7FA4">
      <w:start w:val="1"/>
      <w:numFmt w:val="decimal"/>
      <w:lvlText w:val="%1."/>
      <w:lvlJc w:val="left"/>
      <w:pPr>
        <w:ind w:left="1442" w:hanging="72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522" w:hanging="180"/>
      </w:pPr>
    </w:lvl>
    <w:lvl w:ilvl="3" w:tplc="0409000F">
      <w:start w:val="1"/>
      <w:numFmt w:val="decimal"/>
      <w:lvlText w:val="%4."/>
      <w:lvlJc w:val="left"/>
      <w:pPr>
        <w:ind w:left="3242" w:hanging="360"/>
      </w:pPr>
    </w:lvl>
    <w:lvl w:ilvl="4" w:tplc="FC306266">
      <w:start w:val="1"/>
      <w:numFmt w:val="upperLetter"/>
      <w:lvlText w:val="%5."/>
      <w:lvlJc w:val="left"/>
      <w:pPr>
        <w:ind w:left="3962" w:hanging="360"/>
      </w:pPr>
      <w:rPr>
        <w:rFonts w:hint="default"/>
      </w:r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9" w15:restartNumberingAfterBreak="0">
    <w:nsid w:val="717A2178"/>
    <w:multiLevelType w:val="hybridMultilevel"/>
    <w:tmpl w:val="06DC720E"/>
    <w:lvl w:ilvl="0" w:tplc="26469C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B82B58"/>
    <w:multiLevelType w:val="hybridMultilevel"/>
    <w:tmpl w:val="125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A0009"/>
    <w:multiLevelType w:val="hybridMultilevel"/>
    <w:tmpl w:val="02D4E370"/>
    <w:lvl w:ilvl="0" w:tplc="FFFFFFFF">
      <w:start w:val="1"/>
      <w:numFmt w:val="decimal"/>
      <w:lvlText w:val="%1."/>
      <w:lvlJc w:val="left"/>
      <w:pPr>
        <w:ind w:left="1442" w:hanging="720"/>
      </w:pPr>
      <w:rPr>
        <w:rFonts w:hint="default"/>
        <w:b/>
        <w:i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2" w:hanging="180"/>
      </w:pPr>
    </w:lvl>
    <w:lvl w:ilvl="3" w:tplc="FFFFFFFF">
      <w:start w:val="1"/>
      <w:numFmt w:val="decimal"/>
      <w:lvlText w:val="%4."/>
      <w:lvlJc w:val="left"/>
      <w:pPr>
        <w:ind w:left="3242" w:hanging="360"/>
      </w:pPr>
    </w:lvl>
    <w:lvl w:ilvl="4" w:tplc="FFFFFFFF">
      <w:start w:val="1"/>
      <w:numFmt w:val="upperLetter"/>
      <w:lvlText w:val="%5."/>
      <w:lvlJc w:val="left"/>
      <w:pPr>
        <w:ind w:left="3962" w:hanging="360"/>
      </w:pPr>
      <w:rPr>
        <w:rFonts w:hint="default"/>
      </w:rPr>
    </w:lvl>
    <w:lvl w:ilvl="5" w:tplc="FFFFFFFF" w:tentative="1">
      <w:start w:val="1"/>
      <w:numFmt w:val="lowerRoman"/>
      <w:lvlText w:val="%6."/>
      <w:lvlJc w:val="right"/>
      <w:pPr>
        <w:ind w:left="4682" w:hanging="180"/>
      </w:pPr>
    </w:lvl>
    <w:lvl w:ilvl="6" w:tplc="FFFFFFFF" w:tentative="1">
      <w:start w:val="1"/>
      <w:numFmt w:val="decimal"/>
      <w:lvlText w:val="%7."/>
      <w:lvlJc w:val="left"/>
      <w:pPr>
        <w:ind w:left="5402" w:hanging="360"/>
      </w:pPr>
    </w:lvl>
    <w:lvl w:ilvl="7" w:tplc="FFFFFFFF" w:tentative="1">
      <w:start w:val="1"/>
      <w:numFmt w:val="lowerLetter"/>
      <w:lvlText w:val="%8."/>
      <w:lvlJc w:val="left"/>
      <w:pPr>
        <w:ind w:left="6122" w:hanging="360"/>
      </w:pPr>
    </w:lvl>
    <w:lvl w:ilvl="8" w:tplc="FFFFFFFF" w:tentative="1">
      <w:start w:val="1"/>
      <w:numFmt w:val="lowerRoman"/>
      <w:lvlText w:val="%9."/>
      <w:lvlJc w:val="right"/>
      <w:pPr>
        <w:ind w:left="6842" w:hanging="180"/>
      </w:pPr>
    </w:lvl>
  </w:abstractNum>
  <w:abstractNum w:abstractNumId="42" w15:restartNumberingAfterBreak="0">
    <w:nsid w:val="7A061C73"/>
    <w:multiLevelType w:val="hybridMultilevel"/>
    <w:tmpl w:val="F6DABD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837323">
    <w:abstractNumId w:val="28"/>
  </w:num>
  <w:num w:numId="2" w16cid:durableId="71004637">
    <w:abstractNumId w:val="39"/>
  </w:num>
  <w:num w:numId="3" w16cid:durableId="1741444803">
    <w:abstractNumId w:val="1"/>
  </w:num>
  <w:num w:numId="4" w16cid:durableId="673266616">
    <w:abstractNumId w:val="0"/>
  </w:num>
  <w:num w:numId="5" w16cid:durableId="1865630939">
    <w:abstractNumId w:val="34"/>
  </w:num>
  <w:num w:numId="6" w16cid:durableId="334964553">
    <w:abstractNumId w:val="4"/>
  </w:num>
  <w:num w:numId="7" w16cid:durableId="823623383">
    <w:abstractNumId w:val="14"/>
  </w:num>
  <w:num w:numId="8" w16cid:durableId="1432046400">
    <w:abstractNumId w:val="35"/>
  </w:num>
  <w:num w:numId="9" w16cid:durableId="1702321267">
    <w:abstractNumId w:val="5"/>
  </w:num>
  <w:num w:numId="10" w16cid:durableId="420689474">
    <w:abstractNumId w:val="19"/>
  </w:num>
  <w:num w:numId="11" w16cid:durableId="1324968688">
    <w:abstractNumId w:val="30"/>
  </w:num>
  <w:num w:numId="12" w16cid:durableId="1798330295">
    <w:abstractNumId w:val="38"/>
  </w:num>
  <w:num w:numId="13" w16cid:durableId="1665284188">
    <w:abstractNumId w:val="33"/>
  </w:num>
  <w:num w:numId="14" w16cid:durableId="486944464">
    <w:abstractNumId w:val="17"/>
  </w:num>
  <w:num w:numId="15" w16cid:durableId="894119864">
    <w:abstractNumId w:val="32"/>
  </w:num>
  <w:num w:numId="16" w16cid:durableId="1000543677">
    <w:abstractNumId w:val="2"/>
  </w:num>
  <w:num w:numId="17" w16cid:durableId="1248881946">
    <w:abstractNumId w:val="40"/>
  </w:num>
  <w:num w:numId="18" w16cid:durableId="1746797750">
    <w:abstractNumId w:val="25"/>
  </w:num>
  <w:num w:numId="19" w16cid:durableId="14238546">
    <w:abstractNumId w:val="20"/>
  </w:num>
  <w:num w:numId="20" w16cid:durableId="2115057902">
    <w:abstractNumId w:val="36"/>
  </w:num>
  <w:num w:numId="21" w16cid:durableId="1689597253">
    <w:abstractNumId w:val="7"/>
  </w:num>
  <w:num w:numId="22" w16cid:durableId="669865717">
    <w:abstractNumId w:val="24"/>
  </w:num>
  <w:num w:numId="23" w16cid:durableId="1348868942">
    <w:abstractNumId w:val="27"/>
  </w:num>
  <w:num w:numId="24" w16cid:durableId="728260162">
    <w:abstractNumId w:val="18"/>
  </w:num>
  <w:num w:numId="25" w16cid:durableId="1833400531">
    <w:abstractNumId w:val="23"/>
  </w:num>
  <w:num w:numId="26" w16cid:durableId="2093043994">
    <w:abstractNumId w:val="12"/>
  </w:num>
  <w:num w:numId="27" w16cid:durableId="1585651202">
    <w:abstractNumId w:val="10"/>
  </w:num>
  <w:num w:numId="28" w16cid:durableId="608437766">
    <w:abstractNumId w:val="6"/>
  </w:num>
  <w:num w:numId="29" w16cid:durableId="546111613">
    <w:abstractNumId w:val="11"/>
  </w:num>
  <w:num w:numId="30" w16cid:durableId="1938442327">
    <w:abstractNumId w:val="16"/>
  </w:num>
  <w:num w:numId="31" w16cid:durableId="547225617">
    <w:abstractNumId w:val="37"/>
  </w:num>
  <w:num w:numId="32" w16cid:durableId="1522016340">
    <w:abstractNumId w:val="13"/>
  </w:num>
  <w:num w:numId="33" w16cid:durableId="370351462">
    <w:abstractNumId w:val="26"/>
  </w:num>
  <w:num w:numId="34" w16cid:durableId="1921676507">
    <w:abstractNumId w:val="21"/>
  </w:num>
  <w:num w:numId="35" w16cid:durableId="1896434060">
    <w:abstractNumId w:val="42"/>
  </w:num>
  <w:num w:numId="36" w16cid:durableId="1599175411">
    <w:abstractNumId w:val="9"/>
  </w:num>
  <w:num w:numId="37" w16cid:durableId="475145731">
    <w:abstractNumId w:val="31"/>
  </w:num>
  <w:num w:numId="38" w16cid:durableId="1740321453">
    <w:abstractNumId w:val="29"/>
  </w:num>
  <w:num w:numId="39" w16cid:durableId="1880702366">
    <w:abstractNumId w:val="3"/>
  </w:num>
  <w:num w:numId="40" w16cid:durableId="1091507102">
    <w:abstractNumId w:val="22"/>
  </w:num>
  <w:num w:numId="41" w16cid:durableId="187260447">
    <w:abstractNumId w:val="8"/>
  </w:num>
  <w:num w:numId="42" w16cid:durableId="167840266">
    <w:abstractNumId w:val="41"/>
  </w:num>
  <w:num w:numId="43" w16cid:durableId="1145778957">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isplayHorizontalDrawingGridEvery w:val="2"/>
  <w:doNotShadeFormData/>
  <w:noPunctuationKerning/>
  <w:characterSpacingControl w:val="doNotCompress"/>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18"/>
    <w:rsid w:val="000034D7"/>
    <w:rsid w:val="000034F5"/>
    <w:rsid w:val="00003CFC"/>
    <w:rsid w:val="00004111"/>
    <w:rsid w:val="0000772B"/>
    <w:rsid w:val="00010636"/>
    <w:rsid w:val="00010740"/>
    <w:rsid w:val="00011772"/>
    <w:rsid w:val="000120A8"/>
    <w:rsid w:val="00012393"/>
    <w:rsid w:val="0001273B"/>
    <w:rsid w:val="000129AE"/>
    <w:rsid w:val="00012DCD"/>
    <w:rsid w:val="0001418B"/>
    <w:rsid w:val="00014410"/>
    <w:rsid w:val="00015846"/>
    <w:rsid w:val="00015ADF"/>
    <w:rsid w:val="000175CF"/>
    <w:rsid w:val="00017D63"/>
    <w:rsid w:val="000203C6"/>
    <w:rsid w:val="00021EC5"/>
    <w:rsid w:val="0002342E"/>
    <w:rsid w:val="000243AD"/>
    <w:rsid w:val="00024F4C"/>
    <w:rsid w:val="00025983"/>
    <w:rsid w:val="0002633B"/>
    <w:rsid w:val="00027341"/>
    <w:rsid w:val="00030B1B"/>
    <w:rsid w:val="000310B4"/>
    <w:rsid w:val="0003233A"/>
    <w:rsid w:val="00033373"/>
    <w:rsid w:val="00035E72"/>
    <w:rsid w:val="00036F14"/>
    <w:rsid w:val="00037A72"/>
    <w:rsid w:val="00040A72"/>
    <w:rsid w:val="0004110E"/>
    <w:rsid w:val="00041FCF"/>
    <w:rsid w:val="0004245F"/>
    <w:rsid w:val="000439B9"/>
    <w:rsid w:val="00043BEA"/>
    <w:rsid w:val="00044C46"/>
    <w:rsid w:val="00046E43"/>
    <w:rsid w:val="00053072"/>
    <w:rsid w:val="00053AEF"/>
    <w:rsid w:val="00054373"/>
    <w:rsid w:val="00054DF5"/>
    <w:rsid w:val="0005519A"/>
    <w:rsid w:val="00055952"/>
    <w:rsid w:val="00056525"/>
    <w:rsid w:val="000601E3"/>
    <w:rsid w:val="000606E0"/>
    <w:rsid w:val="00061AAC"/>
    <w:rsid w:val="000633BE"/>
    <w:rsid w:val="00063710"/>
    <w:rsid w:val="00063C08"/>
    <w:rsid w:val="00063DB1"/>
    <w:rsid w:val="0006421B"/>
    <w:rsid w:val="00064BD8"/>
    <w:rsid w:val="00065026"/>
    <w:rsid w:val="00065AE3"/>
    <w:rsid w:val="00066CD6"/>
    <w:rsid w:val="00072FF3"/>
    <w:rsid w:val="000731BE"/>
    <w:rsid w:val="000746F2"/>
    <w:rsid w:val="00074C8B"/>
    <w:rsid w:val="00075D92"/>
    <w:rsid w:val="00076F28"/>
    <w:rsid w:val="00077E4E"/>
    <w:rsid w:val="000815EB"/>
    <w:rsid w:val="00081C85"/>
    <w:rsid w:val="00082719"/>
    <w:rsid w:val="000834F1"/>
    <w:rsid w:val="00083A88"/>
    <w:rsid w:val="00083B99"/>
    <w:rsid w:val="000900A8"/>
    <w:rsid w:val="00090F9A"/>
    <w:rsid w:val="00092A32"/>
    <w:rsid w:val="00092FF2"/>
    <w:rsid w:val="000938F9"/>
    <w:rsid w:val="00096DB7"/>
    <w:rsid w:val="00097760"/>
    <w:rsid w:val="000A0BC8"/>
    <w:rsid w:val="000A115E"/>
    <w:rsid w:val="000A1D20"/>
    <w:rsid w:val="000A3755"/>
    <w:rsid w:val="000A3F83"/>
    <w:rsid w:val="000A4418"/>
    <w:rsid w:val="000A482E"/>
    <w:rsid w:val="000A6909"/>
    <w:rsid w:val="000A75BF"/>
    <w:rsid w:val="000B01BD"/>
    <w:rsid w:val="000B0D41"/>
    <w:rsid w:val="000B17C5"/>
    <w:rsid w:val="000B2B1C"/>
    <w:rsid w:val="000B52C9"/>
    <w:rsid w:val="000B54E6"/>
    <w:rsid w:val="000B5DBC"/>
    <w:rsid w:val="000B66B3"/>
    <w:rsid w:val="000B6796"/>
    <w:rsid w:val="000B79E9"/>
    <w:rsid w:val="000C0FD7"/>
    <w:rsid w:val="000C124A"/>
    <w:rsid w:val="000C3516"/>
    <w:rsid w:val="000C41C4"/>
    <w:rsid w:val="000C48DB"/>
    <w:rsid w:val="000C502A"/>
    <w:rsid w:val="000C52E9"/>
    <w:rsid w:val="000C5DF6"/>
    <w:rsid w:val="000C62C8"/>
    <w:rsid w:val="000C6B96"/>
    <w:rsid w:val="000C7929"/>
    <w:rsid w:val="000D002F"/>
    <w:rsid w:val="000D0507"/>
    <w:rsid w:val="000D11E7"/>
    <w:rsid w:val="000D1DDE"/>
    <w:rsid w:val="000D3C6E"/>
    <w:rsid w:val="000D4F93"/>
    <w:rsid w:val="000D5360"/>
    <w:rsid w:val="000D5CC6"/>
    <w:rsid w:val="000D5E9F"/>
    <w:rsid w:val="000E0DDB"/>
    <w:rsid w:val="000E29F5"/>
    <w:rsid w:val="000E2DA8"/>
    <w:rsid w:val="000E3B4C"/>
    <w:rsid w:val="000E3D59"/>
    <w:rsid w:val="000E40C6"/>
    <w:rsid w:val="000E525C"/>
    <w:rsid w:val="000E5EEB"/>
    <w:rsid w:val="000E63C0"/>
    <w:rsid w:val="000E6537"/>
    <w:rsid w:val="000E6F12"/>
    <w:rsid w:val="000E7449"/>
    <w:rsid w:val="000E7950"/>
    <w:rsid w:val="000F00FC"/>
    <w:rsid w:val="000F01B8"/>
    <w:rsid w:val="000F1CAE"/>
    <w:rsid w:val="000F1FD1"/>
    <w:rsid w:val="000F2407"/>
    <w:rsid w:val="000F25C3"/>
    <w:rsid w:val="000F312C"/>
    <w:rsid w:val="000F3852"/>
    <w:rsid w:val="000F3C9E"/>
    <w:rsid w:val="000F481C"/>
    <w:rsid w:val="000F4BBA"/>
    <w:rsid w:val="000F518C"/>
    <w:rsid w:val="000F5978"/>
    <w:rsid w:val="000F6DA4"/>
    <w:rsid w:val="000F751A"/>
    <w:rsid w:val="000F7A6A"/>
    <w:rsid w:val="00100A5D"/>
    <w:rsid w:val="00101C24"/>
    <w:rsid w:val="0010333A"/>
    <w:rsid w:val="00103C5F"/>
    <w:rsid w:val="00104499"/>
    <w:rsid w:val="001049B8"/>
    <w:rsid w:val="00105FB7"/>
    <w:rsid w:val="001075A5"/>
    <w:rsid w:val="001077DA"/>
    <w:rsid w:val="00112768"/>
    <w:rsid w:val="001132C1"/>
    <w:rsid w:val="00114023"/>
    <w:rsid w:val="00114331"/>
    <w:rsid w:val="0011572C"/>
    <w:rsid w:val="00116668"/>
    <w:rsid w:val="001167AE"/>
    <w:rsid w:val="00116E64"/>
    <w:rsid w:val="001205A2"/>
    <w:rsid w:val="001213A1"/>
    <w:rsid w:val="001216A1"/>
    <w:rsid w:val="00121AE9"/>
    <w:rsid w:val="001221D1"/>
    <w:rsid w:val="0012510A"/>
    <w:rsid w:val="00125A87"/>
    <w:rsid w:val="00126329"/>
    <w:rsid w:val="00126AEF"/>
    <w:rsid w:val="00130677"/>
    <w:rsid w:val="0013312F"/>
    <w:rsid w:val="001349DF"/>
    <w:rsid w:val="00136913"/>
    <w:rsid w:val="00137093"/>
    <w:rsid w:val="00137EFC"/>
    <w:rsid w:val="0014072D"/>
    <w:rsid w:val="00141166"/>
    <w:rsid w:val="00143C12"/>
    <w:rsid w:val="00145A30"/>
    <w:rsid w:val="00145C85"/>
    <w:rsid w:val="00146AB5"/>
    <w:rsid w:val="00147A21"/>
    <w:rsid w:val="00147C01"/>
    <w:rsid w:val="0015015C"/>
    <w:rsid w:val="00150C6F"/>
    <w:rsid w:val="0015169C"/>
    <w:rsid w:val="00151B32"/>
    <w:rsid w:val="00151F61"/>
    <w:rsid w:val="00152282"/>
    <w:rsid w:val="00152618"/>
    <w:rsid w:val="00153095"/>
    <w:rsid w:val="00153483"/>
    <w:rsid w:val="001536F7"/>
    <w:rsid w:val="00153C96"/>
    <w:rsid w:val="00154E10"/>
    <w:rsid w:val="00155014"/>
    <w:rsid w:val="00155B0A"/>
    <w:rsid w:val="001606D2"/>
    <w:rsid w:val="001615BB"/>
    <w:rsid w:val="00161D05"/>
    <w:rsid w:val="00161E3E"/>
    <w:rsid w:val="00162714"/>
    <w:rsid w:val="0016480C"/>
    <w:rsid w:val="00166A1C"/>
    <w:rsid w:val="00166BF4"/>
    <w:rsid w:val="00167FB7"/>
    <w:rsid w:val="00170F12"/>
    <w:rsid w:val="0017263F"/>
    <w:rsid w:val="0017291F"/>
    <w:rsid w:val="00172981"/>
    <w:rsid w:val="001738FD"/>
    <w:rsid w:val="00174025"/>
    <w:rsid w:val="0017491E"/>
    <w:rsid w:val="00175EBB"/>
    <w:rsid w:val="00176497"/>
    <w:rsid w:val="00176FFA"/>
    <w:rsid w:val="00177B92"/>
    <w:rsid w:val="0018065A"/>
    <w:rsid w:val="001808D7"/>
    <w:rsid w:val="001816B0"/>
    <w:rsid w:val="0018392E"/>
    <w:rsid w:val="00184117"/>
    <w:rsid w:val="001842DD"/>
    <w:rsid w:val="00187D00"/>
    <w:rsid w:val="00190298"/>
    <w:rsid w:val="00190610"/>
    <w:rsid w:val="00190747"/>
    <w:rsid w:val="001918FE"/>
    <w:rsid w:val="001923DF"/>
    <w:rsid w:val="00193139"/>
    <w:rsid w:val="001931BE"/>
    <w:rsid w:val="00193553"/>
    <w:rsid w:val="00193954"/>
    <w:rsid w:val="001940F4"/>
    <w:rsid w:val="00194748"/>
    <w:rsid w:val="001947C6"/>
    <w:rsid w:val="00194950"/>
    <w:rsid w:val="00194D01"/>
    <w:rsid w:val="00197952"/>
    <w:rsid w:val="001A184C"/>
    <w:rsid w:val="001A1E49"/>
    <w:rsid w:val="001A25DF"/>
    <w:rsid w:val="001A2720"/>
    <w:rsid w:val="001A42FE"/>
    <w:rsid w:val="001A5200"/>
    <w:rsid w:val="001A7E5B"/>
    <w:rsid w:val="001B012E"/>
    <w:rsid w:val="001B1402"/>
    <w:rsid w:val="001B1AB4"/>
    <w:rsid w:val="001B2065"/>
    <w:rsid w:val="001B2B82"/>
    <w:rsid w:val="001B2E22"/>
    <w:rsid w:val="001B3807"/>
    <w:rsid w:val="001B404B"/>
    <w:rsid w:val="001B4B0B"/>
    <w:rsid w:val="001B7110"/>
    <w:rsid w:val="001B759F"/>
    <w:rsid w:val="001B78B1"/>
    <w:rsid w:val="001B79D4"/>
    <w:rsid w:val="001C08AD"/>
    <w:rsid w:val="001C1AE7"/>
    <w:rsid w:val="001C1B55"/>
    <w:rsid w:val="001C2731"/>
    <w:rsid w:val="001C27ED"/>
    <w:rsid w:val="001C2C46"/>
    <w:rsid w:val="001C2D73"/>
    <w:rsid w:val="001C3504"/>
    <w:rsid w:val="001C411E"/>
    <w:rsid w:val="001C4E12"/>
    <w:rsid w:val="001C4EDF"/>
    <w:rsid w:val="001C5100"/>
    <w:rsid w:val="001C5212"/>
    <w:rsid w:val="001C6F07"/>
    <w:rsid w:val="001D050E"/>
    <w:rsid w:val="001D0AF7"/>
    <w:rsid w:val="001D0E08"/>
    <w:rsid w:val="001D127D"/>
    <w:rsid w:val="001D1973"/>
    <w:rsid w:val="001D1B6B"/>
    <w:rsid w:val="001D1EBC"/>
    <w:rsid w:val="001D25C8"/>
    <w:rsid w:val="001D48AE"/>
    <w:rsid w:val="001D5F2F"/>
    <w:rsid w:val="001D5F69"/>
    <w:rsid w:val="001D6519"/>
    <w:rsid w:val="001E0BE2"/>
    <w:rsid w:val="001E149D"/>
    <w:rsid w:val="001E1875"/>
    <w:rsid w:val="001E1994"/>
    <w:rsid w:val="001E338C"/>
    <w:rsid w:val="001E559E"/>
    <w:rsid w:val="001E68DF"/>
    <w:rsid w:val="001F0A79"/>
    <w:rsid w:val="001F0F73"/>
    <w:rsid w:val="001F16E0"/>
    <w:rsid w:val="001F1F70"/>
    <w:rsid w:val="001F373A"/>
    <w:rsid w:val="001F42E0"/>
    <w:rsid w:val="001F45E8"/>
    <w:rsid w:val="001F479C"/>
    <w:rsid w:val="001F5470"/>
    <w:rsid w:val="001F6DC8"/>
    <w:rsid w:val="001F7409"/>
    <w:rsid w:val="001F7DF8"/>
    <w:rsid w:val="00202851"/>
    <w:rsid w:val="002032E3"/>
    <w:rsid w:val="002033EB"/>
    <w:rsid w:val="00206501"/>
    <w:rsid w:val="002076BC"/>
    <w:rsid w:val="00207B09"/>
    <w:rsid w:val="0021037E"/>
    <w:rsid w:val="00210FDB"/>
    <w:rsid w:val="00210FF6"/>
    <w:rsid w:val="00211437"/>
    <w:rsid w:val="00212F0A"/>
    <w:rsid w:val="002149C6"/>
    <w:rsid w:val="00214EB3"/>
    <w:rsid w:val="00215762"/>
    <w:rsid w:val="00215C06"/>
    <w:rsid w:val="00222076"/>
    <w:rsid w:val="002228EF"/>
    <w:rsid w:val="00223D18"/>
    <w:rsid w:val="002247EC"/>
    <w:rsid w:val="00224E0E"/>
    <w:rsid w:val="002271A6"/>
    <w:rsid w:val="00227D35"/>
    <w:rsid w:val="0023004C"/>
    <w:rsid w:val="00231459"/>
    <w:rsid w:val="002318FF"/>
    <w:rsid w:val="00231F55"/>
    <w:rsid w:val="00232134"/>
    <w:rsid w:val="00232558"/>
    <w:rsid w:val="002329CA"/>
    <w:rsid w:val="00233AB5"/>
    <w:rsid w:val="00234191"/>
    <w:rsid w:val="0023484B"/>
    <w:rsid w:val="0023502C"/>
    <w:rsid w:val="002400E9"/>
    <w:rsid w:val="00240487"/>
    <w:rsid w:val="0024066C"/>
    <w:rsid w:val="00240EB5"/>
    <w:rsid w:val="0024121F"/>
    <w:rsid w:val="00241353"/>
    <w:rsid w:val="00241B5A"/>
    <w:rsid w:val="002428CB"/>
    <w:rsid w:val="002432A4"/>
    <w:rsid w:val="002434EC"/>
    <w:rsid w:val="00243937"/>
    <w:rsid w:val="00244138"/>
    <w:rsid w:val="00244D11"/>
    <w:rsid w:val="00244DF5"/>
    <w:rsid w:val="0024654B"/>
    <w:rsid w:val="0024666D"/>
    <w:rsid w:val="00246BAC"/>
    <w:rsid w:val="00246DDD"/>
    <w:rsid w:val="002472C6"/>
    <w:rsid w:val="002503E2"/>
    <w:rsid w:val="002507D7"/>
    <w:rsid w:val="0025132B"/>
    <w:rsid w:val="002517E6"/>
    <w:rsid w:val="00251D62"/>
    <w:rsid w:val="00252D0A"/>
    <w:rsid w:val="00253872"/>
    <w:rsid w:val="00254433"/>
    <w:rsid w:val="00254517"/>
    <w:rsid w:val="00254DF2"/>
    <w:rsid w:val="00256711"/>
    <w:rsid w:val="002601D7"/>
    <w:rsid w:val="00260746"/>
    <w:rsid w:val="00260B47"/>
    <w:rsid w:val="00260B50"/>
    <w:rsid w:val="00261B25"/>
    <w:rsid w:val="00261DA2"/>
    <w:rsid w:val="00262273"/>
    <w:rsid w:val="00263A11"/>
    <w:rsid w:val="00263CBB"/>
    <w:rsid w:val="002649A8"/>
    <w:rsid w:val="002649DA"/>
    <w:rsid w:val="00265A44"/>
    <w:rsid w:val="0026754E"/>
    <w:rsid w:val="00270220"/>
    <w:rsid w:val="0027029D"/>
    <w:rsid w:val="0027033B"/>
    <w:rsid w:val="00271D30"/>
    <w:rsid w:val="00273985"/>
    <w:rsid w:val="00273E5B"/>
    <w:rsid w:val="00273FAB"/>
    <w:rsid w:val="00274118"/>
    <w:rsid w:val="00274E3A"/>
    <w:rsid w:val="00275966"/>
    <w:rsid w:val="002765F9"/>
    <w:rsid w:val="00276E80"/>
    <w:rsid w:val="00277417"/>
    <w:rsid w:val="00277A38"/>
    <w:rsid w:val="00277DB3"/>
    <w:rsid w:val="00277E2F"/>
    <w:rsid w:val="0028137A"/>
    <w:rsid w:val="0028232F"/>
    <w:rsid w:val="00282BC3"/>
    <w:rsid w:val="002835EB"/>
    <w:rsid w:val="00284A2C"/>
    <w:rsid w:val="00285594"/>
    <w:rsid w:val="00285CA9"/>
    <w:rsid w:val="00286922"/>
    <w:rsid w:val="0029221C"/>
    <w:rsid w:val="00293EDF"/>
    <w:rsid w:val="002940A9"/>
    <w:rsid w:val="00294E65"/>
    <w:rsid w:val="0029559D"/>
    <w:rsid w:val="00296E06"/>
    <w:rsid w:val="002A00BB"/>
    <w:rsid w:val="002A0DB6"/>
    <w:rsid w:val="002A109D"/>
    <w:rsid w:val="002A15B8"/>
    <w:rsid w:val="002A1B5E"/>
    <w:rsid w:val="002A2C59"/>
    <w:rsid w:val="002A3739"/>
    <w:rsid w:val="002A3979"/>
    <w:rsid w:val="002A3988"/>
    <w:rsid w:val="002A5441"/>
    <w:rsid w:val="002A5704"/>
    <w:rsid w:val="002A5CDA"/>
    <w:rsid w:val="002A6DC1"/>
    <w:rsid w:val="002A7959"/>
    <w:rsid w:val="002B12C6"/>
    <w:rsid w:val="002B2090"/>
    <w:rsid w:val="002B28A3"/>
    <w:rsid w:val="002B2B1B"/>
    <w:rsid w:val="002B3BCA"/>
    <w:rsid w:val="002B5AD7"/>
    <w:rsid w:val="002B5C0A"/>
    <w:rsid w:val="002B6881"/>
    <w:rsid w:val="002B6D2A"/>
    <w:rsid w:val="002B7130"/>
    <w:rsid w:val="002B73BB"/>
    <w:rsid w:val="002B7A56"/>
    <w:rsid w:val="002C11EF"/>
    <w:rsid w:val="002C13F4"/>
    <w:rsid w:val="002C245B"/>
    <w:rsid w:val="002C2E2A"/>
    <w:rsid w:val="002C313B"/>
    <w:rsid w:val="002C35A2"/>
    <w:rsid w:val="002C3866"/>
    <w:rsid w:val="002C4067"/>
    <w:rsid w:val="002C41BF"/>
    <w:rsid w:val="002C4961"/>
    <w:rsid w:val="002C50C0"/>
    <w:rsid w:val="002C518C"/>
    <w:rsid w:val="002C5874"/>
    <w:rsid w:val="002C633E"/>
    <w:rsid w:val="002C74F5"/>
    <w:rsid w:val="002D14B2"/>
    <w:rsid w:val="002D24F3"/>
    <w:rsid w:val="002D3677"/>
    <w:rsid w:val="002D70FD"/>
    <w:rsid w:val="002D730D"/>
    <w:rsid w:val="002E060C"/>
    <w:rsid w:val="002E24F4"/>
    <w:rsid w:val="002E2A49"/>
    <w:rsid w:val="002E2EBC"/>
    <w:rsid w:val="002E3358"/>
    <w:rsid w:val="002E3A7F"/>
    <w:rsid w:val="002E43EE"/>
    <w:rsid w:val="002E4C1A"/>
    <w:rsid w:val="002E5253"/>
    <w:rsid w:val="002E64C5"/>
    <w:rsid w:val="002E6D24"/>
    <w:rsid w:val="002E6D77"/>
    <w:rsid w:val="002E799F"/>
    <w:rsid w:val="002F0F77"/>
    <w:rsid w:val="002F2D7E"/>
    <w:rsid w:val="002F33ED"/>
    <w:rsid w:val="002F3430"/>
    <w:rsid w:val="002F34B1"/>
    <w:rsid w:val="002F3A45"/>
    <w:rsid w:val="002F450E"/>
    <w:rsid w:val="002F4F5F"/>
    <w:rsid w:val="002F57FC"/>
    <w:rsid w:val="002F7927"/>
    <w:rsid w:val="002F7EB2"/>
    <w:rsid w:val="0030139E"/>
    <w:rsid w:val="00301F15"/>
    <w:rsid w:val="00303226"/>
    <w:rsid w:val="00303ABF"/>
    <w:rsid w:val="00305F5E"/>
    <w:rsid w:val="00306332"/>
    <w:rsid w:val="00306676"/>
    <w:rsid w:val="00306DB2"/>
    <w:rsid w:val="003072B4"/>
    <w:rsid w:val="00307C28"/>
    <w:rsid w:val="00310510"/>
    <w:rsid w:val="003105D5"/>
    <w:rsid w:val="00313101"/>
    <w:rsid w:val="00313688"/>
    <w:rsid w:val="00314A47"/>
    <w:rsid w:val="0031554C"/>
    <w:rsid w:val="00316829"/>
    <w:rsid w:val="00316DC4"/>
    <w:rsid w:val="003201BD"/>
    <w:rsid w:val="00320EC7"/>
    <w:rsid w:val="0032159B"/>
    <w:rsid w:val="003222FD"/>
    <w:rsid w:val="00322553"/>
    <w:rsid w:val="0032280A"/>
    <w:rsid w:val="00323B7F"/>
    <w:rsid w:val="00331677"/>
    <w:rsid w:val="00332884"/>
    <w:rsid w:val="00333226"/>
    <w:rsid w:val="00335DD4"/>
    <w:rsid w:val="00337604"/>
    <w:rsid w:val="00342380"/>
    <w:rsid w:val="0034281C"/>
    <w:rsid w:val="00345ADC"/>
    <w:rsid w:val="00345AF4"/>
    <w:rsid w:val="00345B7E"/>
    <w:rsid w:val="00347762"/>
    <w:rsid w:val="0035097B"/>
    <w:rsid w:val="003510CB"/>
    <w:rsid w:val="00351A97"/>
    <w:rsid w:val="003520C1"/>
    <w:rsid w:val="00352322"/>
    <w:rsid w:val="0035233E"/>
    <w:rsid w:val="00352466"/>
    <w:rsid w:val="00352DB3"/>
    <w:rsid w:val="00352DDD"/>
    <w:rsid w:val="003535B4"/>
    <w:rsid w:val="003547CA"/>
    <w:rsid w:val="003561BF"/>
    <w:rsid w:val="0035779F"/>
    <w:rsid w:val="0036068B"/>
    <w:rsid w:val="00361BD1"/>
    <w:rsid w:val="00361E50"/>
    <w:rsid w:val="003622C3"/>
    <w:rsid w:val="003625A2"/>
    <w:rsid w:val="003626CA"/>
    <w:rsid w:val="00363056"/>
    <w:rsid w:val="003636B6"/>
    <w:rsid w:val="00363AB6"/>
    <w:rsid w:val="00363D79"/>
    <w:rsid w:val="00370CAA"/>
    <w:rsid w:val="00370D3F"/>
    <w:rsid w:val="00372BD0"/>
    <w:rsid w:val="00373EB8"/>
    <w:rsid w:val="0037449D"/>
    <w:rsid w:val="00374CEC"/>
    <w:rsid w:val="0037507A"/>
    <w:rsid w:val="0037511D"/>
    <w:rsid w:val="0037520C"/>
    <w:rsid w:val="0037583E"/>
    <w:rsid w:val="003759CF"/>
    <w:rsid w:val="003767A8"/>
    <w:rsid w:val="00377A2F"/>
    <w:rsid w:val="00381677"/>
    <w:rsid w:val="003818EE"/>
    <w:rsid w:val="00381C23"/>
    <w:rsid w:val="003848F3"/>
    <w:rsid w:val="003856D5"/>
    <w:rsid w:val="00386352"/>
    <w:rsid w:val="00392721"/>
    <w:rsid w:val="00392E89"/>
    <w:rsid w:val="00394A01"/>
    <w:rsid w:val="00394DE3"/>
    <w:rsid w:val="0039633B"/>
    <w:rsid w:val="003969C1"/>
    <w:rsid w:val="00396BEF"/>
    <w:rsid w:val="003A01F3"/>
    <w:rsid w:val="003A0DE4"/>
    <w:rsid w:val="003A11D1"/>
    <w:rsid w:val="003A3BA5"/>
    <w:rsid w:val="003A4057"/>
    <w:rsid w:val="003A5601"/>
    <w:rsid w:val="003B0E31"/>
    <w:rsid w:val="003B254A"/>
    <w:rsid w:val="003B2627"/>
    <w:rsid w:val="003B4576"/>
    <w:rsid w:val="003B6718"/>
    <w:rsid w:val="003B773E"/>
    <w:rsid w:val="003C00A5"/>
    <w:rsid w:val="003C1046"/>
    <w:rsid w:val="003C1095"/>
    <w:rsid w:val="003C3091"/>
    <w:rsid w:val="003C3AAC"/>
    <w:rsid w:val="003C4826"/>
    <w:rsid w:val="003C4859"/>
    <w:rsid w:val="003C5190"/>
    <w:rsid w:val="003C52EA"/>
    <w:rsid w:val="003C648B"/>
    <w:rsid w:val="003D07B6"/>
    <w:rsid w:val="003D07F1"/>
    <w:rsid w:val="003D0B4C"/>
    <w:rsid w:val="003D0B8A"/>
    <w:rsid w:val="003D16C7"/>
    <w:rsid w:val="003D17FE"/>
    <w:rsid w:val="003D1848"/>
    <w:rsid w:val="003D1FDB"/>
    <w:rsid w:val="003D295E"/>
    <w:rsid w:val="003D3D15"/>
    <w:rsid w:val="003D44B2"/>
    <w:rsid w:val="003D4DED"/>
    <w:rsid w:val="003D5080"/>
    <w:rsid w:val="003D606F"/>
    <w:rsid w:val="003D70A2"/>
    <w:rsid w:val="003D78AF"/>
    <w:rsid w:val="003E00F7"/>
    <w:rsid w:val="003E1569"/>
    <w:rsid w:val="003E21A0"/>
    <w:rsid w:val="003E28B9"/>
    <w:rsid w:val="003E38C5"/>
    <w:rsid w:val="003E49E0"/>
    <w:rsid w:val="003E546B"/>
    <w:rsid w:val="003E5B9F"/>
    <w:rsid w:val="003E71D3"/>
    <w:rsid w:val="003F0FB9"/>
    <w:rsid w:val="003F1EE2"/>
    <w:rsid w:val="003F2862"/>
    <w:rsid w:val="003F348C"/>
    <w:rsid w:val="003F3CE8"/>
    <w:rsid w:val="003F439B"/>
    <w:rsid w:val="003F5256"/>
    <w:rsid w:val="003F7A5D"/>
    <w:rsid w:val="00401C2F"/>
    <w:rsid w:val="004031C3"/>
    <w:rsid w:val="004032C0"/>
    <w:rsid w:val="00403A22"/>
    <w:rsid w:val="00404649"/>
    <w:rsid w:val="004069EE"/>
    <w:rsid w:val="004076CF"/>
    <w:rsid w:val="00410744"/>
    <w:rsid w:val="004108D4"/>
    <w:rsid w:val="004112AA"/>
    <w:rsid w:val="004118D3"/>
    <w:rsid w:val="00412707"/>
    <w:rsid w:val="004129FD"/>
    <w:rsid w:val="00413CEA"/>
    <w:rsid w:val="00415AD8"/>
    <w:rsid w:val="00415C46"/>
    <w:rsid w:val="0041655E"/>
    <w:rsid w:val="00422C11"/>
    <w:rsid w:val="00422C7A"/>
    <w:rsid w:val="00423063"/>
    <w:rsid w:val="00423806"/>
    <w:rsid w:val="00423FA2"/>
    <w:rsid w:val="004248BF"/>
    <w:rsid w:val="00424D01"/>
    <w:rsid w:val="00426E74"/>
    <w:rsid w:val="004309D5"/>
    <w:rsid w:val="00431A22"/>
    <w:rsid w:val="00431A8B"/>
    <w:rsid w:val="00433F60"/>
    <w:rsid w:val="00434054"/>
    <w:rsid w:val="004351DC"/>
    <w:rsid w:val="00435578"/>
    <w:rsid w:val="00437683"/>
    <w:rsid w:val="00440A31"/>
    <w:rsid w:val="00440BA4"/>
    <w:rsid w:val="0044134B"/>
    <w:rsid w:val="00441617"/>
    <w:rsid w:val="00441D41"/>
    <w:rsid w:val="00441DAF"/>
    <w:rsid w:val="004420E8"/>
    <w:rsid w:val="00442D41"/>
    <w:rsid w:val="0044497E"/>
    <w:rsid w:val="00444C8D"/>
    <w:rsid w:val="00444ECD"/>
    <w:rsid w:val="004458E9"/>
    <w:rsid w:val="00445D89"/>
    <w:rsid w:val="00447003"/>
    <w:rsid w:val="0044788A"/>
    <w:rsid w:val="004478B5"/>
    <w:rsid w:val="00450BAE"/>
    <w:rsid w:val="00450D0A"/>
    <w:rsid w:val="00452034"/>
    <w:rsid w:val="004538E5"/>
    <w:rsid w:val="00453945"/>
    <w:rsid w:val="00453D4A"/>
    <w:rsid w:val="004545EC"/>
    <w:rsid w:val="00454FDA"/>
    <w:rsid w:val="00455624"/>
    <w:rsid w:val="00460CDF"/>
    <w:rsid w:val="004613B9"/>
    <w:rsid w:val="004619DC"/>
    <w:rsid w:val="00462303"/>
    <w:rsid w:val="004662D1"/>
    <w:rsid w:val="00466321"/>
    <w:rsid w:val="004666A7"/>
    <w:rsid w:val="00466703"/>
    <w:rsid w:val="004677B8"/>
    <w:rsid w:val="00467833"/>
    <w:rsid w:val="00467AED"/>
    <w:rsid w:val="00470440"/>
    <w:rsid w:val="00470AA3"/>
    <w:rsid w:val="0047108A"/>
    <w:rsid w:val="00471E7B"/>
    <w:rsid w:val="004732CE"/>
    <w:rsid w:val="00475A33"/>
    <w:rsid w:val="004775A3"/>
    <w:rsid w:val="004827C5"/>
    <w:rsid w:val="004836F1"/>
    <w:rsid w:val="00486102"/>
    <w:rsid w:val="0048696D"/>
    <w:rsid w:val="004902B4"/>
    <w:rsid w:val="0049168E"/>
    <w:rsid w:val="004925CA"/>
    <w:rsid w:val="004966E2"/>
    <w:rsid w:val="0049697E"/>
    <w:rsid w:val="00496C57"/>
    <w:rsid w:val="00497473"/>
    <w:rsid w:val="004A1F44"/>
    <w:rsid w:val="004A3DE0"/>
    <w:rsid w:val="004A3EE5"/>
    <w:rsid w:val="004A617E"/>
    <w:rsid w:val="004A7069"/>
    <w:rsid w:val="004A7368"/>
    <w:rsid w:val="004A7846"/>
    <w:rsid w:val="004B01D7"/>
    <w:rsid w:val="004B4673"/>
    <w:rsid w:val="004B50A2"/>
    <w:rsid w:val="004B5A19"/>
    <w:rsid w:val="004C02BE"/>
    <w:rsid w:val="004C135A"/>
    <w:rsid w:val="004C1592"/>
    <w:rsid w:val="004C177A"/>
    <w:rsid w:val="004C237A"/>
    <w:rsid w:val="004C2C6F"/>
    <w:rsid w:val="004C399F"/>
    <w:rsid w:val="004C3C99"/>
    <w:rsid w:val="004C5611"/>
    <w:rsid w:val="004C5681"/>
    <w:rsid w:val="004C571A"/>
    <w:rsid w:val="004C7109"/>
    <w:rsid w:val="004C726B"/>
    <w:rsid w:val="004C75B2"/>
    <w:rsid w:val="004D053F"/>
    <w:rsid w:val="004D19CD"/>
    <w:rsid w:val="004D23D8"/>
    <w:rsid w:val="004D2662"/>
    <w:rsid w:val="004D2EAB"/>
    <w:rsid w:val="004D2F6E"/>
    <w:rsid w:val="004D3A66"/>
    <w:rsid w:val="004D65F8"/>
    <w:rsid w:val="004D66FC"/>
    <w:rsid w:val="004D7BE0"/>
    <w:rsid w:val="004E0033"/>
    <w:rsid w:val="004E00BA"/>
    <w:rsid w:val="004E05F4"/>
    <w:rsid w:val="004E13F9"/>
    <w:rsid w:val="004E17E7"/>
    <w:rsid w:val="004E2A60"/>
    <w:rsid w:val="004E3814"/>
    <w:rsid w:val="004E44B2"/>
    <w:rsid w:val="004E4C13"/>
    <w:rsid w:val="004E4F58"/>
    <w:rsid w:val="004E5C28"/>
    <w:rsid w:val="004E65D8"/>
    <w:rsid w:val="004F23CB"/>
    <w:rsid w:val="004F317B"/>
    <w:rsid w:val="004F3419"/>
    <w:rsid w:val="004F750F"/>
    <w:rsid w:val="00500238"/>
    <w:rsid w:val="00501DDC"/>
    <w:rsid w:val="00502FDE"/>
    <w:rsid w:val="00503F2E"/>
    <w:rsid w:val="005042ED"/>
    <w:rsid w:val="005056E0"/>
    <w:rsid w:val="00505C7E"/>
    <w:rsid w:val="00506441"/>
    <w:rsid w:val="00510574"/>
    <w:rsid w:val="00510B54"/>
    <w:rsid w:val="00511BD7"/>
    <w:rsid w:val="00511EA8"/>
    <w:rsid w:val="0051284B"/>
    <w:rsid w:val="00512B16"/>
    <w:rsid w:val="005149AE"/>
    <w:rsid w:val="00514D86"/>
    <w:rsid w:val="00515B17"/>
    <w:rsid w:val="00516073"/>
    <w:rsid w:val="0051623A"/>
    <w:rsid w:val="00520A21"/>
    <w:rsid w:val="00520CA7"/>
    <w:rsid w:val="00520EA5"/>
    <w:rsid w:val="00520FF5"/>
    <w:rsid w:val="00523002"/>
    <w:rsid w:val="00524307"/>
    <w:rsid w:val="00525162"/>
    <w:rsid w:val="0052566D"/>
    <w:rsid w:val="005301E6"/>
    <w:rsid w:val="00532CA2"/>
    <w:rsid w:val="005339AA"/>
    <w:rsid w:val="00533B8D"/>
    <w:rsid w:val="00533CAE"/>
    <w:rsid w:val="00533ECE"/>
    <w:rsid w:val="00541FC7"/>
    <w:rsid w:val="00543113"/>
    <w:rsid w:val="00543D2E"/>
    <w:rsid w:val="005449B9"/>
    <w:rsid w:val="00545B07"/>
    <w:rsid w:val="00545DE9"/>
    <w:rsid w:val="00547FF8"/>
    <w:rsid w:val="00550484"/>
    <w:rsid w:val="00550823"/>
    <w:rsid w:val="00552EC7"/>
    <w:rsid w:val="00554065"/>
    <w:rsid w:val="00554429"/>
    <w:rsid w:val="00554BE1"/>
    <w:rsid w:val="00557739"/>
    <w:rsid w:val="00560AD9"/>
    <w:rsid w:val="00560D0E"/>
    <w:rsid w:val="00560E62"/>
    <w:rsid w:val="00562623"/>
    <w:rsid w:val="00563C5A"/>
    <w:rsid w:val="00565837"/>
    <w:rsid w:val="00567409"/>
    <w:rsid w:val="00571A67"/>
    <w:rsid w:val="00572B43"/>
    <w:rsid w:val="00572BE6"/>
    <w:rsid w:val="00574841"/>
    <w:rsid w:val="00574C7D"/>
    <w:rsid w:val="00575056"/>
    <w:rsid w:val="00575906"/>
    <w:rsid w:val="005761EB"/>
    <w:rsid w:val="00576D2E"/>
    <w:rsid w:val="00577B79"/>
    <w:rsid w:val="00577E30"/>
    <w:rsid w:val="005808BE"/>
    <w:rsid w:val="00580D43"/>
    <w:rsid w:val="00581250"/>
    <w:rsid w:val="00581399"/>
    <w:rsid w:val="0058244C"/>
    <w:rsid w:val="0058343D"/>
    <w:rsid w:val="00583FB3"/>
    <w:rsid w:val="005846CD"/>
    <w:rsid w:val="005847E1"/>
    <w:rsid w:val="00584AA7"/>
    <w:rsid w:val="00584F8A"/>
    <w:rsid w:val="0058625F"/>
    <w:rsid w:val="00587621"/>
    <w:rsid w:val="00587943"/>
    <w:rsid w:val="00587D73"/>
    <w:rsid w:val="005909AC"/>
    <w:rsid w:val="005937BA"/>
    <w:rsid w:val="005938B7"/>
    <w:rsid w:val="00596195"/>
    <w:rsid w:val="005974C8"/>
    <w:rsid w:val="00597861"/>
    <w:rsid w:val="005A0108"/>
    <w:rsid w:val="005A0435"/>
    <w:rsid w:val="005A071F"/>
    <w:rsid w:val="005A0E26"/>
    <w:rsid w:val="005A1331"/>
    <w:rsid w:val="005A204F"/>
    <w:rsid w:val="005A31AA"/>
    <w:rsid w:val="005A34BE"/>
    <w:rsid w:val="005A36B4"/>
    <w:rsid w:val="005A3F93"/>
    <w:rsid w:val="005A446F"/>
    <w:rsid w:val="005A4B3B"/>
    <w:rsid w:val="005A6803"/>
    <w:rsid w:val="005A71FA"/>
    <w:rsid w:val="005B038A"/>
    <w:rsid w:val="005B0563"/>
    <w:rsid w:val="005B064B"/>
    <w:rsid w:val="005B0917"/>
    <w:rsid w:val="005B225F"/>
    <w:rsid w:val="005B2A35"/>
    <w:rsid w:val="005B30FE"/>
    <w:rsid w:val="005B39BF"/>
    <w:rsid w:val="005B4E0F"/>
    <w:rsid w:val="005B4E17"/>
    <w:rsid w:val="005B5E2C"/>
    <w:rsid w:val="005B68C5"/>
    <w:rsid w:val="005C3850"/>
    <w:rsid w:val="005C3C74"/>
    <w:rsid w:val="005C3C86"/>
    <w:rsid w:val="005C4A6A"/>
    <w:rsid w:val="005C5739"/>
    <w:rsid w:val="005D0827"/>
    <w:rsid w:val="005D1F29"/>
    <w:rsid w:val="005D1FE0"/>
    <w:rsid w:val="005D337E"/>
    <w:rsid w:val="005D3C60"/>
    <w:rsid w:val="005D4132"/>
    <w:rsid w:val="005D713F"/>
    <w:rsid w:val="005D7F82"/>
    <w:rsid w:val="005E0DA4"/>
    <w:rsid w:val="005E1020"/>
    <w:rsid w:val="005E1E06"/>
    <w:rsid w:val="005E31B8"/>
    <w:rsid w:val="005E4821"/>
    <w:rsid w:val="005E50C5"/>
    <w:rsid w:val="005E6693"/>
    <w:rsid w:val="005E75E5"/>
    <w:rsid w:val="005E7B53"/>
    <w:rsid w:val="005F0D34"/>
    <w:rsid w:val="005F1E0D"/>
    <w:rsid w:val="005F253B"/>
    <w:rsid w:val="005F4D8A"/>
    <w:rsid w:val="005F5FA1"/>
    <w:rsid w:val="005F65FF"/>
    <w:rsid w:val="005F799A"/>
    <w:rsid w:val="005F7F8D"/>
    <w:rsid w:val="0060027C"/>
    <w:rsid w:val="006012CA"/>
    <w:rsid w:val="00601E4B"/>
    <w:rsid w:val="00601FC6"/>
    <w:rsid w:val="00601FEF"/>
    <w:rsid w:val="00602A97"/>
    <w:rsid w:val="00605A3B"/>
    <w:rsid w:val="00605B0D"/>
    <w:rsid w:val="0060678F"/>
    <w:rsid w:val="00607D27"/>
    <w:rsid w:val="0061039B"/>
    <w:rsid w:val="00612737"/>
    <w:rsid w:val="00613096"/>
    <w:rsid w:val="006132C2"/>
    <w:rsid w:val="006133E5"/>
    <w:rsid w:val="00614632"/>
    <w:rsid w:val="00616CF5"/>
    <w:rsid w:val="00621690"/>
    <w:rsid w:val="006228D0"/>
    <w:rsid w:val="00623693"/>
    <w:rsid w:val="00623B0B"/>
    <w:rsid w:val="00623F56"/>
    <w:rsid w:val="00624812"/>
    <w:rsid w:val="00625218"/>
    <w:rsid w:val="0062530D"/>
    <w:rsid w:val="006263F9"/>
    <w:rsid w:val="00626717"/>
    <w:rsid w:val="006276B4"/>
    <w:rsid w:val="00631264"/>
    <w:rsid w:val="006315DE"/>
    <w:rsid w:val="00631B45"/>
    <w:rsid w:val="00631B9F"/>
    <w:rsid w:val="00631D2B"/>
    <w:rsid w:val="00632A50"/>
    <w:rsid w:val="00633E46"/>
    <w:rsid w:val="0063466F"/>
    <w:rsid w:val="00634B8D"/>
    <w:rsid w:val="00634F35"/>
    <w:rsid w:val="006350D9"/>
    <w:rsid w:val="0063575A"/>
    <w:rsid w:val="00635B31"/>
    <w:rsid w:val="00635F90"/>
    <w:rsid w:val="006365EF"/>
    <w:rsid w:val="00637967"/>
    <w:rsid w:val="0064126D"/>
    <w:rsid w:val="00641E33"/>
    <w:rsid w:val="00641EE0"/>
    <w:rsid w:val="0064221F"/>
    <w:rsid w:val="006435B3"/>
    <w:rsid w:val="006448FD"/>
    <w:rsid w:val="0064490C"/>
    <w:rsid w:val="006459CF"/>
    <w:rsid w:val="00645B6B"/>
    <w:rsid w:val="006475A0"/>
    <w:rsid w:val="00647CFC"/>
    <w:rsid w:val="006513E6"/>
    <w:rsid w:val="0065140C"/>
    <w:rsid w:val="00653300"/>
    <w:rsid w:val="00655BC8"/>
    <w:rsid w:val="006563B9"/>
    <w:rsid w:val="00657BF3"/>
    <w:rsid w:val="0066052D"/>
    <w:rsid w:val="006610D9"/>
    <w:rsid w:val="00661954"/>
    <w:rsid w:val="006619A2"/>
    <w:rsid w:val="00662983"/>
    <w:rsid w:val="006645EC"/>
    <w:rsid w:val="00664F35"/>
    <w:rsid w:val="00665105"/>
    <w:rsid w:val="00667107"/>
    <w:rsid w:val="00667C71"/>
    <w:rsid w:val="006709B5"/>
    <w:rsid w:val="00670A0D"/>
    <w:rsid w:val="0067214A"/>
    <w:rsid w:val="006729DC"/>
    <w:rsid w:val="0067342F"/>
    <w:rsid w:val="006737D5"/>
    <w:rsid w:val="006737DE"/>
    <w:rsid w:val="00673840"/>
    <w:rsid w:val="00673856"/>
    <w:rsid w:val="00673E3D"/>
    <w:rsid w:val="00674173"/>
    <w:rsid w:val="00675214"/>
    <w:rsid w:val="006766EF"/>
    <w:rsid w:val="00676DFF"/>
    <w:rsid w:val="00677ECA"/>
    <w:rsid w:val="006801CF"/>
    <w:rsid w:val="006810CD"/>
    <w:rsid w:val="0068117D"/>
    <w:rsid w:val="0068164D"/>
    <w:rsid w:val="00683042"/>
    <w:rsid w:val="006832B2"/>
    <w:rsid w:val="006838CF"/>
    <w:rsid w:val="00683D7C"/>
    <w:rsid w:val="0068402B"/>
    <w:rsid w:val="00684056"/>
    <w:rsid w:val="006841D8"/>
    <w:rsid w:val="00684BC3"/>
    <w:rsid w:val="0068675A"/>
    <w:rsid w:val="00686EA8"/>
    <w:rsid w:val="0068746D"/>
    <w:rsid w:val="006877AE"/>
    <w:rsid w:val="00691D26"/>
    <w:rsid w:val="00692AAF"/>
    <w:rsid w:val="00693218"/>
    <w:rsid w:val="0069330F"/>
    <w:rsid w:val="006937D4"/>
    <w:rsid w:val="006938D5"/>
    <w:rsid w:val="00694462"/>
    <w:rsid w:val="006972FC"/>
    <w:rsid w:val="006A0934"/>
    <w:rsid w:val="006A0B8A"/>
    <w:rsid w:val="006A1B70"/>
    <w:rsid w:val="006A248D"/>
    <w:rsid w:val="006A3DE5"/>
    <w:rsid w:val="006A4501"/>
    <w:rsid w:val="006A481A"/>
    <w:rsid w:val="006A4D99"/>
    <w:rsid w:val="006A4F14"/>
    <w:rsid w:val="006A67EC"/>
    <w:rsid w:val="006A7982"/>
    <w:rsid w:val="006A7F12"/>
    <w:rsid w:val="006B03CA"/>
    <w:rsid w:val="006B0AF6"/>
    <w:rsid w:val="006B1611"/>
    <w:rsid w:val="006B1DB9"/>
    <w:rsid w:val="006B2F1C"/>
    <w:rsid w:val="006B4238"/>
    <w:rsid w:val="006B5489"/>
    <w:rsid w:val="006B5A4A"/>
    <w:rsid w:val="006B6133"/>
    <w:rsid w:val="006B74FA"/>
    <w:rsid w:val="006B7B39"/>
    <w:rsid w:val="006C00A8"/>
    <w:rsid w:val="006C1B82"/>
    <w:rsid w:val="006C219A"/>
    <w:rsid w:val="006C24AC"/>
    <w:rsid w:val="006C3462"/>
    <w:rsid w:val="006C361A"/>
    <w:rsid w:val="006C3A21"/>
    <w:rsid w:val="006C5731"/>
    <w:rsid w:val="006C67C6"/>
    <w:rsid w:val="006C6930"/>
    <w:rsid w:val="006C6C12"/>
    <w:rsid w:val="006C7C26"/>
    <w:rsid w:val="006D18A1"/>
    <w:rsid w:val="006D4872"/>
    <w:rsid w:val="006D592F"/>
    <w:rsid w:val="006D6FE4"/>
    <w:rsid w:val="006D72D0"/>
    <w:rsid w:val="006E19BD"/>
    <w:rsid w:val="006E1B25"/>
    <w:rsid w:val="006E39AB"/>
    <w:rsid w:val="006E3DA0"/>
    <w:rsid w:val="006E51F8"/>
    <w:rsid w:val="006E5FA6"/>
    <w:rsid w:val="006E76B3"/>
    <w:rsid w:val="006F06C4"/>
    <w:rsid w:val="006F0F58"/>
    <w:rsid w:val="006F25FF"/>
    <w:rsid w:val="006F3436"/>
    <w:rsid w:val="006F3647"/>
    <w:rsid w:val="006F3B4D"/>
    <w:rsid w:val="006F3E15"/>
    <w:rsid w:val="006F4068"/>
    <w:rsid w:val="006F461C"/>
    <w:rsid w:val="006F4D9D"/>
    <w:rsid w:val="006F4FC4"/>
    <w:rsid w:val="006F5C39"/>
    <w:rsid w:val="006F6737"/>
    <w:rsid w:val="006F795E"/>
    <w:rsid w:val="006F7FF0"/>
    <w:rsid w:val="00704598"/>
    <w:rsid w:val="007050B1"/>
    <w:rsid w:val="00705550"/>
    <w:rsid w:val="00705B54"/>
    <w:rsid w:val="0070612D"/>
    <w:rsid w:val="00706606"/>
    <w:rsid w:val="007066E4"/>
    <w:rsid w:val="00706793"/>
    <w:rsid w:val="007068C8"/>
    <w:rsid w:val="007078FD"/>
    <w:rsid w:val="007105F2"/>
    <w:rsid w:val="00710EDA"/>
    <w:rsid w:val="007112FE"/>
    <w:rsid w:val="00713048"/>
    <w:rsid w:val="0071331F"/>
    <w:rsid w:val="0071393B"/>
    <w:rsid w:val="007149FE"/>
    <w:rsid w:val="00714F82"/>
    <w:rsid w:val="007157D2"/>
    <w:rsid w:val="00716B7C"/>
    <w:rsid w:val="0071789E"/>
    <w:rsid w:val="00721FD7"/>
    <w:rsid w:val="00722A5F"/>
    <w:rsid w:val="00723280"/>
    <w:rsid w:val="007237D0"/>
    <w:rsid w:val="00724394"/>
    <w:rsid w:val="007252F1"/>
    <w:rsid w:val="00725E0B"/>
    <w:rsid w:val="00726B68"/>
    <w:rsid w:val="007277BE"/>
    <w:rsid w:val="0073153E"/>
    <w:rsid w:val="0073269B"/>
    <w:rsid w:val="0073301F"/>
    <w:rsid w:val="00733E7C"/>
    <w:rsid w:val="00737A1B"/>
    <w:rsid w:val="00740785"/>
    <w:rsid w:val="00740C36"/>
    <w:rsid w:val="00740EBB"/>
    <w:rsid w:val="007415AA"/>
    <w:rsid w:val="0074176B"/>
    <w:rsid w:val="007423BB"/>
    <w:rsid w:val="00742660"/>
    <w:rsid w:val="007428F6"/>
    <w:rsid w:val="00742D6C"/>
    <w:rsid w:val="0074410F"/>
    <w:rsid w:val="0074529D"/>
    <w:rsid w:val="007466E3"/>
    <w:rsid w:val="00746BA9"/>
    <w:rsid w:val="007503F3"/>
    <w:rsid w:val="0075072C"/>
    <w:rsid w:val="00750909"/>
    <w:rsid w:val="00751A2D"/>
    <w:rsid w:val="00751CA1"/>
    <w:rsid w:val="00751F67"/>
    <w:rsid w:val="0075238A"/>
    <w:rsid w:val="007526F0"/>
    <w:rsid w:val="00754DA3"/>
    <w:rsid w:val="00754E17"/>
    <w:rsid w:val="0075645E"/>
    <w:rsid w:val="00760A09"/>
    <w:rsid w:val="00762985"/>
    <w:rsid w:val="00765123"/>
    <w:rsid w:val="007658E4"/>
    <w:rsid w:val="00765B66"/>
    <w:rsid w:val="00767D14"/>
    <w:rsid w:val="007725B3"/>
    <w:rsid w:val="0077318D"/>
    <w:rsid w:val="007735FE"/>
    <w:rsid w:val="0077449D"/>
    <w:rsid w:val="00774DAF"/>
    <w:rsid w:val="0078014F"/>
    <w:rsid w:val="00781A12"/>
    <w:rsid w:val="00781F01"/>
    <w:rsid w:val="00783369"/>
    <w:rsid w:val="007837A2"/>
    <w:rsid w:val="00783C90"/>
    <w:rsid w:val="00786C86"/>
    <w:rsid w:val="00786FEE"/>
    <w:rsid w:val="007871BA"/>
    <w:rsid w:val="00791181"/>
    <w:rsid w:val="00791A55"/>
    <w:rsid w:val="007926F8"/>
    <w:rsid w:val="00794741"/>
    <w:rsid w:val="00795677"/>
    <w:rsid w:val="00796901"/>
    <w:rsid w:val="007978EB"/>
    <w:rsid w:val="007A07FF"/>
    <w:rsid w:val="007A1561"/>
    <w:rsid w:val="007A23ED"/>
    <w:rsid w:val="007A31B8"/>
    <w:rsid w:val="007A3E60"/>
    <w:rsid w:val="007A41B4"/>
    <w:rsid w:val="007A4C0C"/>
    <w:rsid w:val="007A518A"/>
    <w:rsid w:val="007A5DEB"/>
    <w:rsid w:val="007A6E5B"/>
    <w:rsid w:val="007B09AA"/>
    <w:rsid w:val="007B0D05"/>
    <w:rsid w:val="007B0DD5"/>
    <w:rsid w:val="007B10FC"/>
    <w:rsid w:val="007B1535"/>
    <w:rsid w:val="007B2076"/>
    <w:rsid w:val="007B30F7"/>
    <w:rsid w:val="007B43F2"/>
    <w:rsid w:val="007B52DB"/>
    <w:rsid w:val="007B57E8"/>
    <w:rsid w:val="007B6C71"/>
    <w:rsid w:val="007B6DF9"/>
    <w:rsid w:val="007B6F98"/>
    <w:rsid w:val="007B7D27"/>
    <w:rsid w:val="007C29D6"/>
    <w:rsid w:val="007C512C"/>
    <w:rsid w:val="007C5656"/>
    <w:rsid w:val="007C5D86"/>
    <w:rsid w:val="007C5F9E"/>
    <w:rsid w:val="007C6320"/>
    <w:rsid w:val="007C6887"/>
    <w:rsid w:val="007D17B2"/>
    <w:rsid w:val="007D1C8D"/>
    <w:rsid w:val="007D25C0"/>
    <w:rsid w:val="007D3CF2"/>
    <w:rsid w:val="007D40E1"/>
    <w:rsid w:val="007D4BDB"/>
    <w:rsid w:val="007D521B"/>
    <w:rsid w:val="007D5EC4"/>
    <w:rsid w:val="007E039D"/>
    <w:rsid w:val="007E1181"/>
    <w:rsid w:val="007E357E"/>
    <w:rsid w:val="007E4D13"/>
    <w:rsid w:val="007E637B"/>
    <w:rsid w:val="007E6671"/>
    <w:rsid w:val="007E7206"/>
    <w:rsid w:val="007E7D32"/>
    <w:rsid w:val="007F1B2A"/>
    <w:rsid w:val="007F300E"/>
    <w:rsid w:val="007F4185"/>
    <w:rsid w:val="007F463C"/>
    <w:rsid w:val="007F4F73"/>
    <w:rsid w:val="007F523E"/>
    <w:rsid w:val="007F57C1"/>
    <w:rsid w:val="007F5CD1"/>
    <w:rsid w:val="007F6835"/>
    <w:rsid w:val="00800B1B"/>
    <w:rsid w:val="00800D30"/>
    <w:rsid w:val="00804864"/>
    <w:rsid w:val="008061DC"/>
    <w:rsid w:val="00807277"/>
    <w:rsid w:val="00807751"/>
    <w:rsid w:val="00810246"/>
    <w:rsid w:val="00810E61"/>
    <w:rsid w:val="008116A6"/>
    <w:rsid w:val="008123BF"/>
    <w:rsid w:val="00813134"/>
    <w:rsid w:val="00813432"/>
    <w:rsid w:val="00813811"/>
    <w:rsid w:val="00813D51"/>
    <w:rsid w:val="008148DE"/>
    <w:rsid w:val="00815C06"/>
    <w:rsid w:val="00816A49"/>
    <w:rsid w:val="00817923"/>
    <w:rsid w:val="00820194"/>
    <w:rsid w:val="0082072E"/>
    <w:rsid w:val="00821818"/>
    <w:rsid w:val="0082255B"/>
    <w:rsid w:val="00822BCB"/>
    <w:rsid w:val="00824428"/>
    <w:rsid w:val="00824631"/>
    <w:rsid w:val="00824C33"/>
    <w:rsid w:val="008256A3"/>
    <w:rsid w:val="00825E53"/>
    <w:rsid w:val="008263DB"/>
    <w:rsid w:val="008269C2"/>
    <w:rsid w:val="00830B41"/>
    <w:rsid w:val="00830CF4"/>
    <w:rsid w:val="0083188D"/>
    <w:rsid w:val="008318B9"/>
    <w:rsid w:val="00832C20"/>
    <w:rsid w:val="008340D6"/>
    <w:rsid w:val="00834E79"/>
    <w:rsid w:val="008351B2"/>
    <w:rsid w:val="00835A12"/>
    <w:rsid w:val="00836651"/>
    <w:rsid w:val="008370D0"/>
    <w:rsid w:val="0084037B"/>
    <w:rsid w:val="008409E2"/>
    <w:rsid w:val="00840C21"/>
    <w:rsid w:val="00841B76"/>
    <w:rsid w:val="00842297"/>
    <w:rsid w:val="00844FD0"/>
    <w:rsid w:val="00845858"/>
    <w:rsid w:val="00845CEA"/>
    <w:rsid w:val="00846465"/>
    <w:rsid w:val="00847255"/>
    <w:rsid w:val="00847841"/>
    <w:rsid w:val="00847F9D"/>
    <w:rsid w:val="00850CD8"/>
    <w:rsid w:val="00850E59"/>
    <w:rsid w:val="00852882"/>
    <w:rsid w:val="00853781"/>
    <w:rsid w:val="008543E8"/>
    <w:rsid w:val="00854476"/>
    <w:rsid w:val="00854F5E"/>
    <w:rsid w:val="008554A5"/>
    <w:rsid w:val="00857977"/>
    <w:rsid w:val="00860793"/>
    <w:rsid w:val="008612C0"/>
    <w:rsid w:val="00861A19"/>
    <w:rsid w:val="008645A4"/>
    <w:rsid w:val="00865697"/>
    <w:rsid w:val="00866074"/>
    <w:rsid w:val="00866392"/>
    <w:rsid w:val="008674FC"/>
    <w:rsid w:val="00870D85"/>
    <w:rsid w:val="00871595"/>
    <w:rsid w:val="00874268"/>
    <w:rsid w:val="00875B2F"/>
    <w:rsid w:val="00875D0E"/>
    <w:rsid w:val="00876240"/>
    <w:rsid w:val="008812E4"/>
    <w:rsid w:val="008824D9"/>
    <w:rsid w:val="00882613"/>
    <w:rsid w:val="008826E3"/>
    <w:rsid w:val="00882D20"/>
    <w:rsid w:val="00883660"/>
    <w:rsid w:val="00883A49"/>
    <w:rsid w:val="00883C18"/>
    <w:rsid w:val="00883D0C"/>
    <w:rsid w:val="00883EA4"/>
    <w:rsid w:val="008842EA"/>
    <w:rsid w:val="008849C0"/>
    <w:rsid w:val="00884B5F"/>
    <w:rsid w:val="00885466"/>
    <w:rsid w:val="00885E8A"/>
    <w:rsid w:val="00886A5E"/>
    <w:rsid w:val="00886BF2"/>
    <w:rsid w:val="00886EAA"/>
    <w:rsid w:val="00887F68"/>
    <w:rsid w:val="00890134"/>
    <w:rsid w:val="00890604"/>
    <w:rsid w:val="00892D85"/>
    <w:rsid w:val="00893D49"/>
    <w:rsid w:val="00893F04"/>
    <w:rsid w:val="00894FAC"/>
    <w:rsid w:val="008955B6"/>
    <w:rsid w:val="0089577A"/>
    <w:rsid w:val="008958D3"/>
    <w:rsid w:val="00895CB5"/>
    <w:rsid w:val="00895D37"/>
    <w:rsid w:val="0089690C"/>
    <w:rsid w:val="00897CC9"/>
    <w:rsid w:val="008A0A8C"/>
    <w:rsid w:val="008A105A"/>
    <w:rsid w:val="008A18F7"/>
    <w:rsid w:val="008A1DD8"/>
    <w:rsid w:val="008A41FB"/>
    <w:rsid w:val="008A4440"/>
    <w:rsid w:val="008A5062"/>
    <w:rsid w:val="008A6245"/>
    <w:rsid w:val="008A71FF"/>
    <w:rsid w:val="008B2031"/>
    <w:rsid w:val="008B3307"/>
    <w:rsid w:val="008B3561"/>
    <w:rsid w:val="008B61B4"/>
    <w:rsid w:val="008B68A2"/>
    <w:rsid w:val="008B6C67"/>
    <w:rsid w:val="008C2B31"/>
    <w:rsid w:val="008C2F50"/>
    <w:rsid w:val="008C3CA4"/>
    <w:rsid w:val="008C3EAA"/>
    <w:rsid w:val="008C50C2"/>
    <w:rsid w:val="008C682A"/>
    <w:rsid w:val="008C7465"/>
    <w:rsid w:val="008D02A7"/>
    <w:rsid w:val="008D0D77"/>
    <w:rsid w:val="008D126A"/>
    <w:rsid w:val="008D1748"/>
    <w:rsid w:val="008D3436"/>
    <w:rsid w:val="008D377D"/>
    <w:rsid w:val="008D3EDA"/>
    <w:rsid w:val="008D7054"/>
    <w:rsid w:val="008D7E8C"/>
    <w:rsid w:val="008E0ECD"/>
    <w:rsid w:val="008E2585"/>
    <w:rsid w:val="008E270E"/>
    <w:rsid w:val="008E2868"/>
    <w:rsid w:val="008E33AD"/>
    <w:rsid w:val="008E3459"/>
    <w:rsid w:val="008E5148"/>
    <w:rsid w:val="008E60BC"/>
    <w:rsid w:val="008E62E4"/>
    <w:rsid w:val="008E7E89"/>
    <w:rsid w:val="008F00EE"/>
    <w:rsid w:val="008F083A"/>
    <w:rsid w:val="008F0EEE"/>
    <w:rsid w:val="008F17EE"/>
    <w:rsid w:val="008F2189"/>
    <w:rsid w:val="008F2723"/>
    <w:rsid w:val="008F4D4D"/>
    <w:rsid w:val="008F51EA"/>
    <w:rsid w:val="008F5B79"/>
    <w:rsid w:val="008F77DA"/>
    <w:rsid w:val="00901A6A"/>
    <w:rsid w:val="00901D20"/>
    <w:rsid w:val="00902688"/>
    <w:rsid w:val="00904E9B"/>
    <w:rsid w:val="0090786E"/>
    <w:rsid w:val="00910185"/>
    <w:rsid w:val="00910866"/>
    <w:rsid w:val="00910C99"/>
    <w:rsid w:val="009115A7"/>
    <w:rsid w:val="00911C41"/>
    <w:rsid w:val="0091373D"/>
    <w:rsid w:val="00914545"/>
    <w:rsid w:val="009149FC"/>
    <w:rsid w:val="00916F70"/>
    <w:rsid w:val="0091779E"/>
    <w:rsid w:val="00920419"/>
    <w:rsid w:val="00921BF6"/>
    <w:rsid w:val="00921EF2"/>
    <w:rsid w:val="00922DC1"/>
    <w:rsid w:val="00923B4C"/>
    <w:rsid w:val="00923BF9"/>
    <w:rsid w:val="00924D0B"/>
    <w:rsid w:val="00925426"/>
    <w:rsid w:val="00927205"/>
    <w:rsid w:val="009276C8"/>
    <w:rsid w:val="00927BDC"/>
    <w:rsid w:val="00930B0E"/>
    <w:rsid w:val="009311A8"/>
    <w:rsid w:val="009313ED"/>
    <w:rsid w:val="0093268B"/>
    <w:rsid w:val="00932A7D"/>
    <w:rsid w:val="00933155"/>
    <w:rsid w:val="009335AE"/>
    <w:rsid w:val="009343BE"/>
    <w:rsid w:val="00934869"/>
    <w:rsid w:val="009350B3"/>
    <w:rsid w:val="009357E4"/>
    <w:rsid w:val="00936D2F"/>
    <w:rsid w:val="00936DC7"/>
    <w:rsid w:val="00937E5C"/>
    <w:rsid w:val="00937F00"/>
    <w:rsid w:val="009402B3"/>
    <w:rsid w:val="00940AAA"/>
    <w:rsid w:val="009444FF"/>
    <w:rsid w:val="0094494C"/>
    <w:rsid w:val="00944A4E"/>
    <w:rsid w:val="00945AC4"/>
    <w:rsid w:val="00946659"/>
    <w:rsid w:val="0094737A"/>
    <w:rsid w:val="00954342"/>
    <w:rsid w:val="009546CC"/>
    <w:rsid w:val="009564FC"/>
    <w:rsid w:val="00956EA3"/>
    <w:rsid w:val="00957639"/>
    <w:rsid w:val="00961558"/>
    <w:rsid w:val="009625BB"/>
    <w:rsid w:val="00962717"/>
    <w:rsid w:val="00962CB4"/>
    <w:rsid w:val="00964A5A"/>
    <w:rsid w:val="00964E6C"/>
    <w:rsid w:val="00966229"/>
    <w:rsid w:val="009662DB"/>
    <w:rsid w:val="00966606"/>
    <w:rsid w:val="00967152"/>
    <w:rsid w:val="009678A7"/>
    <w:rsid w:val="00970171"/>
    <w:rsid w:val="009703FA"/>
    <w:rsid w:val="00971D63"/>
    <w:rsid w:val="009725C3"/>
    <w:rsid w:val="00973590"/>
    <w:rsid w:val="009739D2"/>
    <w:rsid w:val="00973C82"/>
    <w:rsid w:val="00973CF1"/>
    <w:rsid w:val="009744A4"/>
    <w:rsid w:val="00974985"/>
    <w:rsid w:val="00975FC6"/>
    <w:rsid w:val="0097606C"/>
    <w:rsid w:val="009821E4"/>
    <w:rsid w:val="0098265F"/>
    <w:rsid w:val="009830D6"/>
    <w:rsid w:val="009857C8"/>
    <w:rsid w:val="009859B0"/>
    <w:rsid w:val="00986402"/>
    <w:rsid w:val="00986A30"/>
    <w:rsid w:val="009879C6"/>
    <w:rsid w:val="00990227"/>
    <w:rsid w:val="00990599"/>
    <w:rsid w:val="009913D6"/>
    <w:rsid w:val="009918B9"/>
    <w:rsid w:val="00993017"/>
    <w:rsid w:val="00993F49"/>
    <w:rsid w:val="00996F77"/>
    <w:rsid w:val="009A0446"/>
    <w:rsid w:val="009A0A90"/>
    <w:rsid w:val="009A2468"/>
    <w:rsid w:val="009A4042"/>
    <w:rsid w:val="009A48EB"/>
    <w:rsid w:val="009A4A51"/>
    <w:rsid w:val="009A5E74"/>
    <w:rsid w:val="009A6452"/>
    <w:rsid w:val="009A670D"/>
    <w:rsid w:val="009A6943"/>
    <w:rsid w:val="009A6F57"/>
    <w:rsid w:val="009B0288"/>
    <w:rsid w:val="009B278A"/>
    <w:rsid w:val="009B2AC9"/>
    <w:rsid w:val="009B43B8"/>
    <w:rsid w:val="009B43D0"/>
    <w:rsid w:val="009B477E"/>
    <w:rsid w:val="009B4D3D"/>
    <w:rsid w:val="009B4E21"/>
    <w:rsid w:val="009B56F6"/>
    <w:rsid w:val="009B6B40"/>
    <w:rsid w:val="009B70A2"/>
    <w:rsid w:val="009B7493"/>
    <w:rsid w:val="009C05FF"/>
    <w:rsid w:val="009C16CD"/>
    <w:rsid w:val="009C1A91"/>
    <w:rsid w:val="009C224F"/>
    <w:rsid w:val="009C2851"/>
    <w:rsid w:val="009C32BB"/>
    <w:rsid w:val="009C33D5"/>
    <w:rsid w:val="009C3538"/>
    <w:rsid w:val="009C408E"/>
    <w:rsid w:val="009C48D4"/>
    <w:rsid w:val="009C48E8"/>
    <w:rsid w:val="009C56A8"/>
    <w:rsid w:val="009C60D4"/>
    <w:rsid w:val="009C6DF9"/>
    <w:rsid w:val="009D0912"/>
    <w:rsid w:val="009D27E9"/>
    <w:rsid w:val="009D2EF8"/>
    <w:rsid w:val="009D339F"/>
    <w:rsid w:val="009D3485"/>
    <w:rsid w:val="009D38E2"/>
    <w:rsid w:val="009D4595"/>
    <w:rsid w:val="009D5015"/>
    <w:rsid w:val="009D6D83"/>
    <w:rsid w:val="009D6F6F"/>
    <w:rsid w:val="009D721F"/>
    <w:rsid w:val="009D73A9"/>
    <w:rsid w:val="009D7645"/>
    <w:rsid w:val="009D7C79"/>
    <w:rsid w:val="009E0E86"/>
    <w:rsid w:val="009E1E56"/>
    <w:rsid w:val="009E29E2"/>
    <w:rsid w:val="009E36D4"/>
    <w:rsid w:val="009E429B"/>
    <w:rsid w:val="009E4E82"/>
    <w:rsid w:val="009E52B7"/>
    <w:rsid w:val="009E571A"/>
    <w:rsid w:val="009E6146"/>
    <w:rsid w:val="009E6271"/>
    <w:rsid w:val="009E665E"/>
    <w:rsid w:val="009E7643"/>
    <w:rsid w:val="009F06FB"/>
    <w:rsid w:val="009F0861"/>
    <w:rsid w:val="009F08FF"/>
    <w:rsid w:val="009F1582"/>
    <w:rsid w:val="009F2AE7"/>
    <w:rsid w:val="009F3DD6"/>
    <w:rsid w:val="009F5E3D"/>
    <w:rsid w:val="009F6F36"/>
    <w:rsid w:val="009F7410"/>
    <w:rsid w:val="009F74F6"/>
    <w:rsid w:val="009F7B0A"/>
    <w:rsid w:val="00A00D17"/>
    <w:rsid w:val="00A02B09"/>
    <w:rsid w:val="00A03389"/>
    <w:rsid w:val="00A036F7"/>
    <w:rsid w:val="00A03827"/>
    <w:rsid w:val="00A040B8"/>
    <w:rsid w:val="00A0712E"/>
    <w:rsid w:val="00A07440"/>
    <w:rsid w:val="00A105C9"/>
    <w:rsid w:val="00A118F6"/>
    <w:rsid w:val="00A12033"/>
    <w:rsid w:val="00A1249B"/>
    <w:rsid w:val="00A152BA"/>
    <w:rsid w:val="00A16329"/>
    <w:rsid w:val="00A20656"/>
    <w:rsid w:val="00A2109E"/>
    <w:rsid w:val="00A21188"/>
    <w:rsid w:val="00A22C3A"/>
    <w:rsid w:val="00A23613"/>
    <w:rsid w:val="00A23ED1"/>
    <w:rsid w:val="00A24729"/>
    <w:rsid w:val="00A25FF5"/>
    <w:rsid w:val="00A27329"/>
    <w:rsid w:val="00A27AFC"/>
    <w:rsid w:val="00A31338"/>
    <w:rsid w:val="00A31CD4"/>
    <w:rsid w:val="00A32077"/>
    <w:rsid w:val="00A322C9"/>
    <w:rsid w:val="00A3233D"/>
    <w:rsid w:val="00A3287F"/>
    <w:rsid w:val="00A334CF"/>
    <w:rsid w:val="00A34443"/>
    <w:rsid w:val="00A352F7"/>
    <w:rsid w:val="00A3570F"/>
    <w:rsid w:val="00A36C6E"/>
    <w:rsid w:val="00A37254"/>
    <w:rsid w:val="00A37FBB"/>
    <w:rsid w:val="00A4114D"/>
    <w:rsid w:val="00A4115D"/>
    <w:rsid w:val="00A42ED7"/>
    <w:rsid w:val="00A4406E"/>
    <w:rsid w:val="00A4430E"/>
    <w:rsid w:val="00A45F88"/>
    <w:rsid w:val="00A46AC1"/>
    <w:rsid w:val="00A4785A"/>
    <w:rsid w:val="00A50B02"/>
    <w:rsid w:val="00A50B65"/>
    <w:rsid w:val="00A51404"/>
    <w:rsid w:val="00A51588"/>
    <w:rsid w:val="00A51BF7"/>
    <w:rsid w:val="00A526E8"/>
    <w:rsid w:val="00A527F7"/>
    <w:rsid w:val="00A53210"/>
    <w:rsid w:val="00A5330E"/>
    <w:rsid w:val="00A54D89"/>
    <w:rsid w:val="00A5581C"/>
    <w:rsid w:val="00A55E41"/>
    <w:rsid w:val="00A57ADA"/>
    <w:rsid w:val="00A60C5C"/>
    <w:rsid w:val="00A64002"/>
    <w:rsid w:val="00A641C0"/>
    <w:rsid w:val="00A6461D"/>
    <w:rsid w:val="00A675A6"/>
    <w:rsid w:val="00A70A7F"/>
    <w:rsid w:val="00A70AC4"/>
    <w:rsid w:val="00A70EEE"/>
    <w:rsid w:val="00A717B5"/>
    <w:rsid w:val="00A71BC4"/>
    <w:rsid w:val="00A7546B"/>
    <w:rsid w:val="00A762C2"/>
    <w:rsid w:val="00A77024"/>
    <w:rsid w:val="00A77A9F"/>
    <w:rsid w:val="00A77E50"/>
    <w:rsid w:val="00A80455"/>
    <w:rsid w:val="00A80456"/>
    <w:rsid w:val="00A81250"/>
    <w:rsid w:val="00A81BC5"/>
    <w:rsid w:val="00A82F9C"/>
    <w:rsid w:val="00A83757"/>
    <w:rsid w:val="00A83923"/>
    <w:rsid w:val="00A83F99"/>
    <w:rsid w:val="00A84DED"/>
    <w:rsid w:val="00A851C8"/>
    <w:rsid w:val="00A853EA"/>
    <w:rsid w:val="00A85FA3"/>
    <w:rsid w:val="00A864D0"/>
    <w:rsid w:val="00A86508"/>
    <w:rsid w:val="00A8650A"/>
    <w:rsid w:val="00A87B41"/>
    <w:rsid w:val="00A92825"/>
    <w:rsid w:val="00A92F65"/>
    <w:rsid w:val="00A932CC"/>
    <w:rsid w:val="00A93511"/>
    <w:rsid w:val="00A948A9"/>
    <w:rsid w:val="00A94D75"/>
    <w:rsid w:val="00A94FC8"/>
    <w:rsid w:val="00A9705C"/>
    <w:rsid w:val="00AA08A4"/>
    <w:rsid w:val="00AA0BA6"/>
    <w:rsid w:val="00AA2196"/>
    <w:rsid w:val="00AA2906"/>
    <w:rsid w:val="00AA3A4A"/>
    <w:rsid w:val="00AA5013"/>
    <w:rsid w:val="00AA529A"/>
    <w:rsid w:val="00AA55CB"/>
    <w:rsid w:val="00AA5ECE"/>
    <w:rsid w:val="00AA6701"/>
    <w:rsid w:val="00AB0794"/>
    <w:rsid w:val="00AB10EF"/>
    <w:rsid w:val="00AB12D4"/>
    <w:rsid w:val="00AB13EA"/>
    <w:rsid w:val="00AB1559"/>
    <w:rsid w:val="00AB1AA2"/>
    <w:rsid w:val="00AB1D63"/>
    <w:rsid w:val="00AB2908"/>
    <w:rsid w:val="00AB35AD"/>
    <w:rsid w:val="00AB3D18"/>
    <w:rsid w:val="00AB4111"/>
    <w:rsid w:val="00AB439A"/>
    <w:rsid w:val="00AB44D7"/>
    <w:rsid w:val="00AB4C80"/>
    <w:rsid w:val="00AB5336"/>
    <w:rsid w:val="00AB575F"/>
    <w:rsid w:val="00AB5925"/>
    <w:rsid w:val="00AB5B3E"/>
    <w:rsid w:val="00AB5EEF"/>
    <w:rsid w:val="00AB773F"/>
    <w:rsid w:val="00AC1886"/>
    <w:rsid w:val="00AC39CD"/>
    <w:rsid w:val="00AC3B7C"/>
    <w:rsid w:val="00AC3E5D"/>
    <w:rsid w:val="00AC597A"/>
    <w:rsid w:val="00AC64AD"/>
    <w:rsid w:val="00AC6625"/>
    <w:rsid w:val="00AC7793"/>
    <w:rsid w:val="00AD02F7"/>
    <w:rsid w:val="00AD0FB1"/>
    <w:rsid w:val="00AD2590"/>
    <w:rsid w:val="00AD2C28"/>
    <w:rsid w:val="00AD57C7"/>
    <w:rsid w:val="00AD6B2F"/>
    <w:rsid w:val="00AE026E"/>
    <w:rsid w:val="00AE2298"/>
    <w:rsid w:val="00AE2C8D"/>
    <w:rsid w:val="00AE301C"/>
    <w:rsid w:val="00AE35B6"/>
    <w:rsid w:val="00AE393A"/>
    <w:rsid w:val="00AE4194"/>
    <w:rsid w:val="00AE4258"/>
    <w:rsid w:val="00AE43C3"/>
    <w:rsid w:val="00AE4BE5"/>
    <w:rsid w:val="00AE540E"/>
    <w:rsid w:val="00AE54A8"/>
    <w:rsid w:val="00AE5B09"/>
    <w:rsid w:val="00AF089B"/>
    <w:rsid w:val="00AF0C73"/>
    <w:rsid w:val="00AF1C51"/>
    <w:rsid w:val="00AF20A7"/>
    <w:rsid w:val="00AF221B"/>
    <w:rsid w:val="00AF3D4A"/>
    <w:rsid w:val="00AF3EEC"/>
    <w:rsid w:val="00AF4F86"/>
    <w:rsid w:val="00AF653E"/>
    <w:rsid w:val="00B0041E"/>
    <w:rsid w:val="00B00EB9"/>
    <w:rsid w:val="00B0262B"/>
    <w:rsid w:val="00B02B92"/>
    <w:rsid w:val="00B034C9"/>
    <w:rsid w:val="00B0452C"/>
    <w:rsid w:val="00B04EEE"/>
    <w:rsid w:val="00B05CB2"/>
    <w:rsid w:val="00B05D0E"/>
    <w:rsid w:val="00B074A1"/>
    <w:rsid w:val="00B10896"/>
    <w:rsid w:val="00B11B06"/>
    <w:rsid w:val="00B13CFE"/>
    <w:rsid w:val="00B146A9"/>
    <w:rsid w:val="00B154BF"/>
    <w:rsid w:val="00B1584F"/>
    <w:rsid w:val="00B16151"/>
    <w:rsid w:val="00B16328"/>
    <w:rsid w:val="00B175CE"/>
    <w:rsid w:val="00B17736"/>
    <w:rsid w:val="00B1779E"/>
    <w:rsid w:val="00B21CD8"/>
    <w:rsid w:val="00B22366"/>
    <w:rsid w:val="00B2320E"/>
    <w:rsid w:val="00B23343"/>
    <w:rsid w:val="00B23A0B"/>
    <w:rsid w:val="00B240DD"/>
    <w:rsid w:val="00B24112"/>
    <w:rsid w:val="00B24FF0"/>
    <w:rsid w:val="00B25C7D"/>
    <w:rsid w:val="00B260CF"/>
    <w:rsid w:val="00B26D2E"/>
    <w:rsid w:val="00B27349"/>
    <w:rsid w:val="00B27362"/>
    <w:rsid w:val="00B27FA1"/>
    <w:rsid w:val="00B311E0"/>
    <w:rsid w:val="00B313E7"/>
    <w:rsid w:val="00B321FA"/>
    <w:rsid w:val="00B330F4"/>
    <w:rsid w:val="00B335FB"/>
    <w:rsid w:val="00B33658"/>
    <w:rsid w:val="00B35E8A"/>
    <w:rsid w:val="00B36AB9"/>
    <w:rsid w:val="00B37075"/>
    <w:rsid w:val="00B37B87"/>
    <w:rsid w:val="00B40CBE"/>
    <w:rsid w:val="00B40E4F"/>
    <w:rsid w:val="00B44650"/>
    <w:rsid w:val="00B45521"/>
    <w:rsid w:val="00B46B4F"/>
    <w:rsid w:val="00B46E71"/>
    <w:rsid w:val="00B47AC4"/>
    <w:rsid w:val="00B47DC1"/>
    <w:rsid w:val="00B5003A"/>
    <w:rsid w:val="00B51DA8"/>
    <w:rsid w:val="00B5269C"/>
    <w:rsid w:val="00B5333A"/>
    <w:rsid w:val="00B5431B"/>
    <w:rsid w:val="00B54424"/>
    <w:rsid w:val="00B54BA6"/>
    <w:rsid w:val="00B55017"/>
    <w:rsid w:val="00B577B0"/>
    <w:rsid w:val="00B57C64"/>
    <w:rsid w:val="00B57CC6"/>
    <w:rsid w:val="00B60498"/>
    <w:rsid w:val="00B6182B"/>
    <w:rsid w:val="00B628F3"/>
    <w:rsid w:val="00B63B2C"/>
    <w:rsid w:val="00B64137"/>
    <w:rsid w:val="00B64413"/>
    <w:rsid w:val="00B6496A"/>
    <w:rsid w:val="00B6598D"/>
    <w:rsid w:val="00B666E5"/>
    <w:rsid w:val="00B66B2C"/>
    <w:rsid w:val="00B66E86"/>
    <w:rsid w:val="00B66F32"/>
    <w:rsid w:val="00B670F2"/>
    <w:rsid w:val="00B67121"/>
    <w:rsid w:val="00B71773"/>
    <w:rsid w:val="00B71E89"/>
    <w:rsid w:val="00B73855"/>
    <w:rsid w:val="00B745CA"/>
    <w:rsid w:val="00B74961"/>
    <w:rsid w:val="00B76CE5"/>
    <w:rsid w:val="00B777AB"/>
    <w:rsid w:val="00B800C4"/>
    <w:rsid w:val="00B804D8"/>
    <w:rsid w:val="00B80EBC"/>
    <w:rsid w:val="00B80F7A"/>
    <w:rsid w:val="00B8271A"/>
    <w:rsid w:val="00B82CD3"/>
    <w:rsid w:val="00B839AA"/>
    <w:rsid w:val="00B854A8"/>
    <w:rsid w:val="00B85B07"/>
    <w:rsid w:val="00B86747"/>
    <w:rsid w:val="00B86C81"/>
    <w:rsid w:val="00B86EEA"/>
    <w:rsid w:val="00B87251"/>
    <w:rsid w:val="00B90165"/>
    <w:rsid w:val="00B91121"/>
    <w:rsid w:val="00B913EB"/>
    <w:rsid w:val="00B92265"/>
    <w:rsid w:val="00B930E2"/>
    <w:rsid w:val="00B965FD"/>
    <w:rsid w:val="00B96E41"/>
    <w:rsid w:val="00BA3212"/>
    <w:rsid w:val="00BA3A3F"/>
    <w:rsid w:val="00BA4748"/>
    <w:rsid w:val="00BA6114"/>
    <w:rsid w:val="00BA6F49"/>
    <w:rsid w:val="00BA7DDD"/>
    <w:rsid w:val="00BB0988"/>
    <w:rsid w:val="00BB0CAA"/>
    <w:rsid w:val="00BB0CAC"/>
    <w:rsid w:val="00BB1C07"/>
    <w:rsid w:val="00BB26DC"/>
    <w:rsid w:val="00BB60A1"/>
    <w:rsid w:val="00BB7348"/>
    <w:rsid w:val="00BB759F"/>
    <w:rsid w:val="00BB76B3"/>
    <w:rsid w:val="00BC0485"/>
    <w:rsid w:val="00BC059B"/>
    <w:rsid w:val="00BC1B45"/>
    <w:rsid w:val="00BC1E64"/>
    <w:rsid w:val="00BC42E4"/>
    <w:rsid w:val="00BC4DB2"/>
    <w:rsid w:val="00BC6755"/>
    <w:rsid w:val="00BC6D2E"/>
    <w:rsid w:val="00BD07C1"/>
    <w:rsid w:val="00BD1367"/>
    <w:rsid w:val="00BD1679"/>
    <w:rsid w:val="00BD1D39"/>
    <w:rsid w:val="00BD202B"/>
    <w:rsid w:val="00BD3684"/>
    <w:rsid w:val="00BD4C8A"/>
    <w:rsid w:val="00BD4D82"/>
    <w:rsid w:val="00BD70DF"/>
    <w:rsid w:val="00BD7859"/>
    <w:rsid w:val="00BD7E3E"/>
    <w:rsid w:val="00BE466C"/>
    <w:rsid w:val="00BE65E4"/>
    <w:rsid w:val="00BE685E"/>
    <w:rsid w:val="00BE7004"/>
    <w:rsid w:val="00BE7197"/>
    <w:rsid w:val="00BF0AD2"/>
    <w:rsid w:val="00BF2014"/>
    <w:rsid w:val="00BF22D7"/>
    <w:rsid w:val="00BF2E2B"/>
    <w:rsid w:val="00BF2E99"/>
    <w:rsid w:val="00BF3B00"/>
    <w:rsid w:val="00BF410B"/>
    <w:rsid w:val="00BF4742"/>
    <w:rsid w:val="00BF52D7"/>
    <w:rsid w:val="00BF64CB"/>
    <w:rsid w:val="00BF67B7"/>
    <w:rsid w:val="00BF6DB6"/>
    <w:rsid w:val="00BF7299"/>
    <w:rsid w:val="00BF766C"/>
    <w:rsid w:val="00C00938"/>
    <w:rsid w:val="00C02733"/>
    <w:rsid w:val="00C030E8"/>
    <w:rsid w:val="00C047DD"/>
    <w:rsid w:val="00C067A5"/>
    <w:rsid w:val="00C06927"/>
    <w:rsid w:val="00C10B30"/>
    <w:rsid w:val="00C13BCD"/>
    <w:rsid w:val="00C162A9"/>
    <w:rsid w:val="00C168EB"/>
    <w:rsid w:val="00C171B7"/>
    <w:rsid w:val="00C216F9"/>
    <w:rsid w:val="00C21B08"/>
    <w:rsid w:val="00C2339F"/>
    <w:rsid w:val="00C23D58"/>
    <w:rsid w:val="00C244F3"/>
    <w:rsid w:val="00C24E65"/>
    <w:rsid w:val="00C2698E"/>
    <w:rsid w:val="00C26A0D"/>
    <w:rsid w:val="00C26C84"/>
    <w:rsid w:val="00C26F7C"/>
    <w:rsid w:val="00C30528"/>
    <w:rsid w:val="00C306FB"/>
    <w:rsid w:val="00C30F51"/>
    <w:rsid w:val="00C31337"/>
    <w:rsid w:val="00C330D3"/>
    <w:rsid w:val="00C33A23"/>
    <w:rsid w:val="00C33DD5"/>
    <w:rsid w:val="00C347C0"/>
    <w:rsid w:val="00C3640C"/>
    <w:rsid w:val="00C36C0A"/>
    <w:rsid w:val="00C37E20"/>
    <w:rsid w:val="00C41168"/>
    <w:rsid w:val="00C41244"/>
    <w:rsid w:val="00C416D6"/>
    <w:rsid w:val="00C41F25"/>
    <w:rsid w:val="00C4231E"/>
    <w:rsid w:val="00C42668"/>
    <w:rsid w:val="00C42702"/>
    <w:rsid w:val="00C42D31"/>
    <w:rsid w:val="00C42F14"/>
    <w:rsid w:val="00C4340C"/>
    <w:rsid w:val="00C43D36"/>
    <w:rsid w:val="00C458FD"/>
    <w:rsid w:val="00C45DBE"/>
    <w:rsid w:val="00C4679F"/>
    <w:rsid w:val="00C47274"/>
    <w:rsid w:val="00C4755C"/>
    <w:rsid w:val="00C47CFD"/>
    <w:rsid w:val="00C47FC4"/>
    <w:rsid w:val="00C50E67"/>
    <w:rsid w:val="00C50F34"/>
    <w:rsid w:val="00C538BD"/>
    <w:rsid w:val="00C53E87"/>
    <w:rsid w:val="00C55609"/>
    <w:rsid w:val="00C55AAA"/>
    <w:rsid w:val="00C56C6E"/>
    <w:rsid w:val="00C5772F"/>
    <w:rsid w:val="00C5794B"/>
    <w:rsid w:val="00C6091D"/>
    <w:rsid w:val="00C60C67"/>
    <w:rsid w:val="00C61C72"/>
    <w:rsid w:val="00C63B80"/>
    <w:rsid w:val="00C6511D"/>
    <w:rsid w:val="00C6521D"/>
    <w:rsid w:val="00C657B8"/>
    <w:rsid w:val="00C65806"/>
    <w:rsid w:val="00C66365"/>
    <w:rsid w:val="00C6741F"/>
    <w:rsid w:val="00C67D7E"/>
    <w:rsid w:val="00C718A8"/>
    <w:rsid w:val="00C719AE"/>
    <w:rsid w:val="00C719E3"/>
    <w:rsid w:val="00C72D42"/>
    <w:rsid w:val="00C72D43"/>
    <w:rsid w:val="00C731B7"/>
    <w:rsid w:val="00C73C93"/>
    <w:rsid w:val="00C740A4"/>
    <w:rsid w:val="00C75942"/>
    <w:rsid w:val="00C75C2F"/>
    <w:rsid w:val="00C75D66"/>
    <w:rsid w:val="00C76A2E"/>
    <w:rsid w:val="00C77203"/>
    <w:rsid w:val="00C80398"/>
    <w:rsid w:val="00C84CED"/>
    <w:rsid w:val="00C84DE3"/>
    <w:rsid w:val="00C869DC"/>
    <w:rsid w:val="00C86F20"/>
    <w:rsid w:val="00C870DA"/>
    <w:rsid w:val="00C87808"/>
    <w:rsid w:val="00C87A7B"/>
    <w:rsid w:val="00C87B31"/>
    <w:rsid w:val="00C9012C"/>
    <w:rsid w:val="00C90D49"/>
    <w:rsid w:val="00C9113A"/>
    <w:rsid w:val="00C95794"/>
    <w:rsid w:val="00C965DD"/>
    <w:rsid w:val="00C9781E"/>
    <w:rsid w:val="00C978FB"/>
    <w:rsid w:val="00CA03C5"/>
    <w:rsid w:val="00CA0A2A"/>
    <w:rsid w:val="00CA104D"/>
    <w:rsid w:val="00CA1522"/>
    <w:rsid w:val="00CA1B64"/>
    <w:rsid w:val="00CA2E37"/>
    <w:rsid w:val="00CA37F0"/>
    <w:rsid w:val="00CA5270"/>
    <w:rsid w:val="00CA5603"/>
    <w:rsid w:val="00CA67A9"/>
    <w:rsid w:val="00CA714A"/>
    <w:rsid w:val="00CB0E9C"/>
    <w:rsid w:val="00CB3D3E"/>
    <w:rsid w:val="00CB4121"/>
    <w:rsid w:val="00CB510F"/>
    <w:rsid w:val="00CB5CB3"/>
    <w:rsid w:val="00CB6313"/>
    <w:rsid w:val="00CB665C"/>
    <w:rsid w:val="00CB6C1A"/>
    <w:rsid w:val="00CB6E18"/>
    <w:rsid w:val="00CB7197"/>
    <w:rsid w:val="00CB7ED0"/>
    <w:rsid w:val="00CC4183"/>
    <w:rsid w:val="00CC4337"/>
    <w:rsid w:val="00CC435E"/>
    <w:rsid w:val="00CC4B37"/>
    <w:rsid w:val="00CC4C5B"/>
    <w:rsid w:val="00CD05AF"/>
    <w:rsid w:val="00CD08AB"/>
    <w:rsid w:val="00CD0BC1"/>
    <w:rsid w:val="00CD139B"/>
    <w:rsid w:val="00CD27C7"/>
    <w:rsid w:val="00CD373A"/>
    <w:rsid w:val="00CD3C21"/>
    <w:rsid w:val="00CD46C7"/>
    <w:rsid w:val="00CD4C4D"/>
    <w:rsid w:val="00CD4DC7"/>
    <w:rsid w:val="00CD4DFD"/>
    <w:rsid w:val="00CD573E"/>
    <w:rsid w:val="00CD5E50"/>
    <w:rsid w:val="00CD64AF"/>
    <w:rsid w:val="00CD6FE4"/>
    <w:rsid w:val="00CD7B94"/>
    <w:rsid w:val="00CE0824"/>
    <w:rsid w:val="00CE0F6A"/>
    <w:rsid w:val="00CE2851"/>
    <w:rsid w:val="00CE5978"/>
    <w:rsid w:val="00CE5A24"/>
    <w:rsid w:val="00CE6AD6"/>
    <w:rsid w:val="00CE7D24"/>
    <w:rsid w:val="00CF03AA"/>
    <w:rsid w:val="00CF0B8A"/>
    <w:rsid w:val="00CF0C9D"/>
    <w:rsid w:val="00CF2007"/>
    <w:rsid w:val="00CF2D13"/>
    <w:rsid w:val="00CF3476"/>
    <w:rsid w:val="00CF4555"/>
    <w:rsid w:val="00CF4C6D"/>
    <w:rsid w:val="00CF4DFB"/>
    <w:rsid w:val="00CF5494"/>
    <w:rsid w:val="00CF5B03"/>
    <w:rsid w:val="00CF6205"/>
    <w:rsid w:val="00CF6EAE"/>
    <w:rsid w:val="00CF7B7A"/>
    <w:rsid w:val="00CF7E11"/>
    <w:rsid w:val="00D0008A"/>
    <w:rsid w:val="00D00195"/>
    <w:rsid w:val="00D00CB8"/>
    <w:rsid w:val="00D020BF"/>
    <w:rsid w:val="00D02B1B"/>
    <w:rsid w:val="00D038DA"/>
    <w:rsid w:val="00D05345"/>
    <w:rsid w:val="00D0611C"/>
    <w:rsid w:val="00D0653D"/>
    <w:rsid w:val="00D0665C"/>
    <w:rsid w:val="00D0743A"/>
    <w:rsid w:val="00D10724"/>
    <w:rsid w:val="00D129D0"/>
    <w:rsid w:val="00D15720"/>
    <w:rsid w:val="00D15A9B"/>
    <w:rsid w:val="00D15FCA"/>
    <w:rsid w:val="00D16D06"/>
    <w:rsid w:val="00D16D56"/>
    <w:rsid w:val="00D16E3F"/>
    <w:rsid w:val="00D17EB8"/>
    <w:rsid w:val="00D20175"/>
    <w:rsid w:val="00D202ED"/>
    <w:rsid w:val="00D20E33"/>
    <w:rsid w:val="00D2162C"/>
    <w:rsid w:val="00D22AA8"/>
    <w:rsid w:val="00D22B56"/>
    <w:rsid w:val="00D22F2C"/>
    <w:rsid w:val="00D234FA"/>
    <w:rsid w:val="00D24219"/>
    <w:rsid w:val="00D24917"/>
    <w:rsid w:val="00D263FA"/>
    <w:rsid w:val="00D266F2"/>
    <w:rsid w:val="00D305D7"/>
    <w:rsid w:val="00D3184E"/>
    <w:rsid w:val="00D326EC"/>
    <w:rsid w:val="00D339CD"/>
    <w:rsid w:val="00D34037"/>
    <w:rsid w:val="00D3462F"/>
    <w:rsid w:val="00D36D17"/>
    <w:rsid w:val="00D36E4E"/>
    <w:rsid w:val="00D37E3A"/>
    <w:rsid w:val="00D408A0"/>
    <w:rsid w:val="00D41E6A"/>
    <w:rsid w:val="00D42815"/>
    <w:rsid w:val="00D44201"/>
    <w:rsid w:val="00D444A9"/>
    <w:rsid w:val="00D44B3B"/>
    <w:rsid w:val="00D47BB0"/>
    <w:rsid w:val="00D47D16"/>
    <w:rsid w:val="00D50DB1"/>
    <w:rsid w:val="00D5205E"/>
    <w:rsid w:val="00D52AB6"/>
    <w:rsid w:val="00D52B9E"/>
    <w:rsid w:val="00D52DEA"/>
    <w:rsid w:val="00D533D9"/>
    <w:rsid w:val="00D538C1"/>
    <w:rsid w:val="00D53D77"/>
    <w:rsid w:val="00D55232"/>
    <w:rsid w:val="00D55B8E"/>
    <w:rsid w:val="00D568FD"/>
    <w:rsid w:val="00D57A3B"/>
    <w:rsid w:val="00D604EE"/>
    <w:rsid w:val="00D60632"/>
    <w:rsid w:val="00D60950"/>
    <w:rsid w:val="00D61230"/>
    <w:rsid w:val="00D61D24"/>
    <w:rsid w:val="00D61DAC"/>
    <w:rsid w:val="00D63509"/>
    <w:rsid w:val="00D63893"/>
    <w:rsid w:val="00D63D84"/>
    <w:rsid w:val="00D653C1"/>
    <w:rsid w:val="00D658FD"/>
    <w:rsid w:val="00D66668"/>
    <w:rsid w:val="00D66ECA"/>
    <w:rsid w:val="00D707E1"/>
    <w:rsid w:val="00D70F43"/>
    <w:rsid w:val="00D740F5"/>
    <w:rsid w:val="00D74DBE"/>
    <w:rsid w:val="00D75541"/>
    <w:rsid w:val="00D7667F"/>
    <w:rsid w:val="00D7708B"/>
    <w:rsid w:val="00D83673"/>
    <w:rsid w:val="00D83D7E"/>
    <w:rsid w:val="00D846E7"/>
    <w:rsid w:val="00D85A19"/>
    <w:rsid w:val="00D8707C"/>
    <w:rsid w:val="00D914D1"/>
    <w:rsid w:val="00D9282E"/>
    <w:rsid w:val="00D93764"/>
    <w:rsid w:val="00D94195"/>
    <w:rsid w:val="00D94262"/>
    <w:rsid w:val="00D94533"/>
    <w:rsid w:val="00D95519"/>
    <w:rsid w:val="00D962FF"/>
    <w:rsid w:val="00D969D0"/>
    <w:rsid w:val="00D97FC5"/>
    <w:rsid w:val="00DA2D98"/>
    <w:rsid w:val="00DA4D0E"/>
    <w:rsid w:val="00DA54D0"/>
    <w:rsid w:val="00DB035D"/>
    <w:rsid w:val="00DB09C2"/>
    <w:rsid w:val="00DB22B9"/>
    <w:rsid w:val="00DB4572"/>
    <w:rsid w:val="00DB51A5"/>
    <w:rsid w:val="00DB51C7"/>
    <w:rsid w:val="00DB52C4"/>
    <w:rsid w:val="00DB7D89"/>
    <w:rsid w:val="00DC0FA9"/>
    <w:rsid w:val="00DC16BD"/>
    <w:rsid w:val="00DC17EB"/>
    <w:rsid w:val="00DC35A3"/>
    <w:rsid w:val="00DC403B"/>
    <w:rsid w:val="00DC43EE"/>
    <w:rsid w:val="00DC5A01"/>
    <w:rsid w:val="00DC602F"/>
    <w:rsid w:val="00DC6A4D"/>
    <w:rsid w:val="00DC7149"/>
    <w:rsid w:val="00DC7DDB"/>
    <w:rsid w:val="00DD0268"/>
    <w:rsid w:val="00DD04FB"/>
    <w:rsid w:val="00DD0871"/>
    <w:rsid w:val="00DD091F"/>
    <w:rsid w:val="00DD1357"/>
    <w:rsid w:val="00DD142F"/>
    <w:rsid w:val="00DD3520"/>
    <w:rsid w:val="00DD3CD8"/>
    <w:rsid w:val="00DD4CC6"/>
    <w:rsid w:val="00DD58D9"/>
    <w:rsid w:val="00DD791A"/>
    <w:rsid w:val="00DD7BCE"/>
    <w:rsid w:val="00DD7D25"/>
    <w:rsid w:val="00DE190A"/>
    <w:rsid w:val="00DE207C"/>
    <w:rsid w:val="00DE271F"/>
    <w:rsid w:val="00DE2DDC"/>
    <w:rsid w:val="00DE3E8C"/>
    <w:rsid w:val="00DE4367"/>
    <w:rsid w:val="00DE5847"/>
    <w:rsid w:val="00DE5B6D"/>
    <w:rsid w:val="00DE64CF"/>
    <w:rsid w:val="00DE76B4"/>
    <w:rsid w:val="00DF118C"/>
    <w:rsid w:val="00DF11E0"/>
    <w:rsid w:val="00DF13B8"/>
    <w:rsid w:val="00DF1617"/>
    <w:rsid w:val="00DF19C5"/>
    <w:rsid w:val="00DF2D2F"/>
    <w:rsid w:val="00DF3503"/>
    <w:rsid w:val="00DF3EBC"/>
    <w:rsid w:val="00DF3EC1"/>
    <w:rsid w:val="00DF66DE"/>
    <w:rsid w:val="00DF74F2"/>
    <w:rsid w:val="00DF7C26"/>
    <w:rsid w:val="00E00C50"/>
    <w:rsid w:val="00E01066"/>
    <w:rsid w:val="00E026CC"/>
    <w:rsid w:val="00E02EA2"/>
    <w:rsid w:val="00E043C5"/>
    <w:rsid w:val="00E04F21"/>
    <w:rsid w:val="00E06682"/>
    <w:rsid w:val="00E10678"/>
    <w:rsid w:val="00E109B1"/>
    <w:rsid w:val="00E1367E"/>
    <w:rsid w:val="00E13E63"/>
    <w:rsid w:val="00E14878"/>
    <w:rsid w:val="00E15B4F"/>
    <w:rsid w:val="00E16105"/>
    <w:rsid w:val="00E20B5F"/>
    <w:rsid w:val="00E2132B"/>
    <w:rsid w:val="00E21A7A"/>
    <w:rsid w:val="00E22571"/>
    <w:rsid w:val="00E22D89"/>
    <w:rsid w:val="00E2342D"/>
    <w:rsid w:val="00E2442C"/>
    <w:rsid w:val="00E24BB6"/>
    <w:rsid w:val="00E24CFC"/>
    <w:rsid w:val="00E26025"/>
    <w:rsid w:val="00E26F20"/>
    <w:rsid w:val="00E273DE"/>
    <w:rsid w:val="00E32418"/>
    <w:rsid w:val="00E326EE"/>
    <w:rsid w:val="00E3355F"/>
    <w:rsid w:val="00E33DEF"/>
    <w:rsid w:val="00E34468"/>
    <w:rsid w:val="00E3479E"/>
    <w:rsid w:val="00E34F00"/>
    <w:rsid w:val="00E350C5"/>
    <w:rsid w:val="00E35CD3"/>
    <w:rsid w:val="00E4001A"/>
    <w:rsid w:val="00E40147"/>
    <w:rsid w:val="00E42AF8"/>
    <w:rsid w:val="00E43144"/>
    <w:rsid w:val="00E4323A"/>
    <w:rsid w:val="00E448C2"/>
    <w:rsid w:val="00E454CC"/>
    <w:rsid w:val="00E4567E"/>
    <w:rsid w:val="00E46DAA"/>
    <w:rsid w:val="00E5013A"/>
    <w:rsid w:val="00E51A8B"/>
    <w:rsid w:val="00E52E72"/>
    <w:rsid w:val="00E54DA5"/>
    <w:rsid w:val="00E54EC3"/>
    <w:rsid w:val="00E560AF"/>
    <w:rsid w:val="00E6393C"/>
    <w:rsid w:val="00E63E5F"/>
    <w:rsid w:val="00E6422C"/>
    <w:rsid w:val="00E6577D"/>
    <w:rsid w:val="00E666B4"/>
    <w:rsid w:val="00E670BD"/>
    <w:rsid w:val="00E670E2"/>
    <w:rsid w:val="00E70F55"/>
    <w:rsid w:val="00E713A5"/>
    <w:rsid w:val="00E72C92"/>
    <w:rsid w:val="00E72D93"/>
    <w:rsid w:val="00E72F5D"/>
    <w:rsid w:val="00E732F2"/>
    <w:rsid w:val="00E74052"/>
    <w:rsid w:val="00E76E04"/>
    <w:rsid w:val="00E777DA"/>
    <w:rsid w:val="00E779FB"/>
    <w:rsid w:val="00E77C28"/>
    <w:rsid w:val="00E80773"/>
    <w:rsid w:val="00E82316"/>
    <w:rsid w:val="00E8522B"/>
    <w:rsid w:val="00E9053A"/>
    <w:rsid w:val="00E90E40"/>
    <w:rsid w:val="00E91732"/>
    <w:rsid w:val="00E9215D"/>
    <w:rsid w:val="00E92AA0"/>
    <w:rsid w:val="00E9316E"/>
    <w:rsid w:val="00E93523"/>
    <w:rsid w:val="00E9456C"/>
    <w:rsid w:val="00E94772"/>
    <w:rsid w:val="00E94B5D"/>
    <w:rsid w:val="00E963B3"/>
    <w:rsid w:val="00E96BA8"/>
    <w:rsid w:val="00E97360"/>
    <w:rsid w:val="00EA073C"/>
    <w:rsid w:val="00EA10C7"/>
    <w:rsid w:val="00EA1B44"/>
    <w:rsid w:val="00EA242A"/>
    <w:rsid w:val="00EA2AC9"/>
    <w:rsid w:val="00EA3713"/>
    <w:rsid w:val="00EA394B"/>
    <w:rsid w:val="00EA3AEA"/>
    <w:rsid w:val="00EA65F6"/>
    <w:rsid w:val="00EA73BB"/>
    <w:rsid w:val="00EA7990"/>
    <w:rsid w:val="00EB0BC4"/>
    <w:rsid w:val="00EB215A"/>
    <w:rsid w:val="00EB2BDF"/>
    <w:rsid w:val="00EB3471"/>
    <w:rsid w:val="00EB35B2"/>
    <w:rsid w:val="00EB3C8A"/>
    <w:rsid w:val="00EB3CEE"/>
    <w:rsid w:val="00EB4D2B"/>
    <w:rsid w:val="00EB7044"/>
    <w:rsid w:val="00EC0BE2"/>
    <w:rsid w:val="00EC19E0"/>
    <w:rsid w:val="00EC1C6C"/>
    <w:rsid w:val="00EC236D"/>
    <w:rsid w:val="00EC3A7C"/>
    <w:rsid w:val="00EC3FC6"/>
    <w:rsid w:val="00EC4D4B"/>
    <w:rsid w:val="00EC54BE"/>
    <w:rsid w:val="00EC5CE7"/>
    <w:rsid w:val="00ED01C1"/>
    <w:rsid w:val="00ED0FC0"/>
    <w:rsid w:val="00ED133E"/>
    <w:rsid w:val="00ED1918"/>
    <w:rsid w:val="00ED1D18"/>
    <w:rsid w:val="00ED27D4"/>
    <w:rsid w:val="00ED3F93"/>
    <w:rsid w:val="00ED64F2"/>
    <w:rsid w:val="00ED6727"/>
    <w:rsid w:val="00ED677D"/>
    <w:rsid w:val="00ED7235"/>
    <w:rsid w:val="00EE2D1B"/>
    <w:rsid w:val="00EE50FC"/>
    <w:rsid w:val="00EE6C27"/>
    <w:rsid w:val="00EE6E6D"/>
    <w:rsid w:val="00EE7B83"/>
    <w:rsid w:val="00EF1948"/>
    <w:rsid w:val="00EF286A"/>
    <w:rsid w:val="00EF2CAC"/>
    <w:rsid w:val="00EF3758"/>
    <w:rsid w:val="00EF47C7"/>
    <w:rsid w:val="00EF611B"/>
    <w:rsid w:val="00EF6507"/>
    <w:rsid w:val="00EF6F33"/>
    <w:rsid w:val="00EF7CB4"/>
    <w:rsid w:val="00F00CE7"/>
    <w:rsid w:val="00F00EE2"/>
    <w:rsid w:val="00F01E76"/>
    <w:rsid w:val="00F02E1F"/>
    <w:rsid w:val="00F04054"/>
    <w:rsid w:val="00F04487"/>
    <w:rsid w:val="00F07701"/>
    <w:rsid w:val="00F07961"/>
    <w:rsid w:val="00F101B5"/>
    <w:rsid w:val="00F10FB0"/>
    <w:rsid w:val="00F12072"/>
    <w:rsid w:val="00F13CB7"/>
    <w:rsid w:val="00F13EE5"/>
    <w:rsid w:val="00F151E4"/>
    <w:rsid w:val="00F15A44"/>
    <w:rsid w:val="00F17D37"/>
    <w:rsid w:val="00F205E7"/>
    <w:rsid w:val="00F207F8"/>
    <w:rsid w:val="00F21BE7"/>
    <w:rsid w:val="00F21DC1"/>
    <w:rsid w:val="00F224F1"/>
    <w:rsid w:val="00F2295E"/>
    <w:rsid w:val="00F22A26"/>
    <w:rsid w:val="00F22A9D"/>
    <w:rsid w:val="00F22D02"/>
    <w:rsid w:val="00F22D16"/>
    <w:rsid w:val="00F23CE6"/>
    <w:rsid w:val="00F24CD2"/>
    <w:rsid w:val="00F26120"/>
    <w:rsid w:val="00F26BB3"/>
    <w:rsid w:val="00F26DBE"/>
    <w:rsid w:val="00F27A22"/>
    <w:rsid w:val="00F27E8F"/>
    <w:rsid w:val="00F32149"/>
    <w:rsid w:val="00F32BE2"/>
    <w:rsid w:val="00F3370C"/>
    <w:rsid w:val="00F33749"/>
    <w:rsid w:val="00F33CBB"/>
    <w:rsid w:val="00F3636B"/>
    <w:rsid w:val="00F36E02"/>
    <w:rsid w:val="00F40DBB"/>
    <w:rsid w:val="00F41F96"/>
    <w:rsid w:val="00F43F39"/>
    <w:rsid w:val="00F44912"/>
    <w:rsid w:val="00F4538C"/>
    <w:rsid w:val="00F45A24"/>
    <w:rsid w:val="00F4613F"/>
    <w:rsid w:val="00F466F3"/>
    <w:rsid w:val="00F50818"/>
    <w:rsid w:val="00F515B3"/>
    <w:rsid w:val="00F523DE"/>
    <w:rsid w:val="00F53234"/>
    <w:rsid w:val="00F53CFD"/>
    <w:rsid w:val="00F54AE7"/>
    <w:rsid w:val="00F55B42"/>
    <w:rsid w:val="00F570C9"/>
    <w:rsid w:val="00F608BA"/>
    <w:rsid w:val="00F61A1E"/>
    <w:rsid w:val="00F61A25"/>
    <w:rsid w:val="00F61EE0"/>
    <w:rsid w:val="00F651DD"/>
    <w:rsid w:val="00F65529"/>
    <w:rsid w:val="00F65568"/>
    <w:rsid w:val="00F731B9"/>
    <w:rsid w:val="00F73A05"/>
    <w:rsid w:val="00F73AD0"/>
    <w:rsid w:val="00F751E4"/>
    <w:rsid w:val="00F75393"/>
    <w:rsid w:val="00F75604"/>
    <w:rsid w:val="00F767B4"/>
    <w:rsid w:val="00F76994"/>
    <w:rsid w:val="00F7795D"/>
    <w:rsid w:val="00F77AD3"/>
    <w:rsid w:val="00F77ECD"/>
    <w:rsid w:val="00F80DD1"/>
    <w:rsid w:val="00F810AC"/>
    <w:rsid w:val="00F8173B"/>
    <w:rsid w:val="00F819FC"/>
    <w:rsid w:val="00F84F31"/>
    <w:rsid w:val="00F8508A"/>
    <w:rsid w:val="00F85705"/>
    <w:rsid w:val="00F85F54"/>
    <w:rsid w:val="00F864EE"/>
    <w:rsid w:val="00F87489"/>
    <w:rsid w:val="00F87A17"/>
    <w:rsid w:val="00F87CAE"/>
    <w:rsid w:val="00F87DA5"/>
    <w:rsid w:val="00F90528"/>
    <w:rsid w:val="00F933B7"/>
    <w:rsid w:val="00F934EE"/>
    <w:rsid w:val="00F93760"/>
    <w:rsid w:val="00F940AF"/>
    <w:rsid w:val="00F946B6"/>
    <w:rsid w:val="00FA078F"/>
    <w:rsid w:val="00FA14DE"/>
    <w:rsid w:val="00FA173D"/>
    <w:rsid w:val="00FA2014"/>
    <w:rsid w:val="00FA34D1"/>
    <w:rsid w:val="00FA3635"/>
    <w:rsid w:val="00FA5371"/>
    <w:rsid w:val="00FA7818"/>
    <w:rsid w:val="00FB13E6"/>
    <w:rsid w:val="00FB24EB"/>
    <w:rsid w:val="00FB2A67"/>
    <w:rsid w:val="00FB2C09"/>
    <w:rsid w:val="00FB2E54"/>
    <w:rsid w:val="00FB6F3D"/>
    <w:rsid w:val="00FB7268"/>
    <w:rsid w:val="00FC0712"/>
    <w:rsid w:val="00FC108E"/>
    <w:rsid w:val="00FC1399"/>
    <w:rsid w:val="00FC140F"/>
    <w:rsid w:val="00FC1C97"/>
    <w:rsid w:val="00FC1CA4"/>
    <w:rsid w:val="00FC238A"/>
    <w:rsid w:val="00FC4C4D"/>
    <w:rsid w:val="00FC67BC"/>
    <w:rsid w:val="00FC6B0F"/>
    <w:rsid w:val="00FC6C83"/>
    <w:rsid w:val="00FC7812"/>
    <w:rsid w:val="00FD0D47"/>
    <w:rsid w:val="00FD1ED5"/>
    <w:rsid w:val="00FD3CEE"/>
    <w:rsid w:val="00FD3F03"/>
    <w:rsid w:val="00FD559F"/>
    <w:rsid w:val="00FD6030"/>
    <w:rsid w:val="00FD650B"/>
    <w:rsid w:val="00FD6B94"/>
    <w:rsid w:val="00FE27D3"/>
    <w:rsid w:val="00FE37BC"/>
    <w:rsid w:val="00FE4BAF"/>
    <w:rsid w:val="00FE6AA9"/>
    <w:rsid w:val="00FF105D"/>
    <w:rsid w:val="00FF1956"/>
    <w:rsid w:val="00FF4653"/>
    <w:rsid w:val="00FF48F1"/>
    <w:rsid w:val="00FF4E6A"/>
    <w:rsid w:val="00FF5016"/>
    <w:rsid w:val="00FF673C"/>
    <w:rsid w:val="00FF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9850201"/>
  <w15:docId w15:val="{063103AB-4D1B-490A-806B-B961D2C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C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FC0712"/>
    <w:pPr>
      <w:keepNext/>
      <w:overflowPunct/>
      <w:autoSpaceDE/>
      <w:autoSpaceDN/>
      <w:adjustRightInd/>
      <w:textAlignment w:val="auto"/>
      <w:outlineLvl w:val="0"/>
    </w:pPr>
    <w:rPr>
      <w:b/>
      <w:bCs/>
      <w:sz w:val="22"/>
      <w:szCs w:val="24"/>
    </w:rPr>
  </w:style>
  <w:style w:type="paragraph" w:styleId="Heading2">
    <w:name w:val="heading 2"/>
    <w:basedOn w:val="Normal"/>
    <w:next w:val="Normal"/>
    <w:link w:val="Heading2Char"/>
    <w:qFormat/>
    <w:rsid w:val="00FC0712"/>
    <w:pPr>
      <w:keepNext/>
      <w:overflowPunct/>
      <w:autoSpaceDE/>
      <w:autoSpaceDN/>
      <w:adjustRightInd/>
      <w:jc w:val="center"/>
      <w:textAlignment w:val="auto"/>
      <w:outlineLvl w:val="1"/>
    </w:pPr>
    <w:rPr>
      <w:szCs w:val="24"/>
      <w:u w:val="single"/>
    </w:rPr>
  </w:style>
  <w:style w:type="paragraph" w:styleId="Heading3">
    <w:name w:val="heading 3"/>
    <w:basedOn w:val="Normal"/>
    <w:next w:val="Normal"/>
    <w:link w:val="Heading3Char"/>
    <w:uiPriority w:val="9"/>
    <w:qFormat/>
    <w:rsid w:val="009D5015"/>
    <w:pPr>
      <w:keepNext/>
      <w:widowControl w:val="0"/>
      <w:overflowPunct/>
      <w:spacing w:before="240" w:after="60"/>
      <w:textAlignment w:val="auto"/>
      <w:outlineLvl w:val="2"/>
    </w:pPr>
    <w:rPr>
      <w:rFonts w:ascii="Arial" w:hAnsi="Arial" w:cs="Arial"/>
      <w:b/>
      <w:bCs/>
      <w:sz w:val="26"/>
      <w:szCs w:val="26"/>
    </w:rPr>
  </w:style>
  <w:style w:type="paragraph" w:styleId="Heading4">
    <w:name w:val="heading 4"/>
    <w:basedOn w:val="Normal"/>
    <w:next w:val="Normal"/>
    <w:link w:val="Heading4Char"/>
    <w:qFormat/>
    <w:rsid w:val="009D5015"/>
    <w:pPr>
      <w:keepNext/>
      <w:widowControl w:val="0"/>
      <w:tabs>
        <w:tab w:val="left" w:pos="0"/>
        <w:tab w:val="left" w:pos="720"/>
      </w:tabs>
      <w:overflowPunct/>
      <w:ind w:left="360" w:hanging="360"/>
      <w:textAlignment w:val="auto"/>
      <w:outlineLvl w:val="3"/>
    </w:pPr>
    <w:rPr>
      <w:b/>
      <w:bCs/>
      <w:sz w:val="20"/>
      <w:u w:val="single"/>
    </w:rPr>
  </w:style>
  <w:style w:type="paragraph" w:styleId="Heading5">
    <w:name w:val="heading 5"/>
    <w:basedOn w:val="Normal"/>
    <w:next w:val="Normal"/>
    <w:link w:val="Heading5Char"/>
    <w:qFormat/>
    <w:rsid w:val="009D5015"/>
    <w:pPr>
      <w:keepNext/>
      <w:widowControl w:val="0"/>
      <w:tabs>
        <w:tab w:val="left" w:pos="720"/>
      </w:tabs>
      <w:overflowPunct/>
      <w:ind w:left="360" w:hanging="360"/>
      <w:textAlignment w:val="auto"/>
      <w:outlineLvl w:val="4"/>
    </w:pPr>
    <w:rPr>
      <w:b/>
      <w:bCs/>
      <w:szCs w:val="24"/>
    </w:rPr>
  </w:style>
  <w:style w:type="paragraph" w:styleId="Heading6">
    <w:name w:val="heading 6"/>
    <w:basedOn w:val="Normal"/>
    <w:next w:val="Normal"/>
    <w:link w:val="Heading6Char"/>
    <w:qFormat/>
    <w:rsid w:val="009D5015"/>
    <w:pPr>
      <w:keepNext/>
      <w:widowControl w:val="0"/>
      <w:overflowPunct/>
      <w:jc w:val="center"/>
      <w:textAlignment w:val="auto"/>
      <w:outlineLvl w:val="5"/>
    </w:pPr>
    <w:rPr>
      <w:szCs w:val="24"/>
    </w:rPr>
  </w:style>
  <w:style w:type="paragraph" w:styleId="Heading7">
    <w:name w:val="heading 7"/>
    <w:basedOn w:val="Normal"/>
    <w:next w:val="Normal"/>
    <w:link w:val="Heading7Char"/>
    <w:uiPriority w:val="99"/>
    <w:qFormat/>
    <w:rsid w:val="009D5015"/>
    <w:pPr>
      <w:widowControl w:val="0"/>
      <w:overflowPunct/>
      <w:spacing w:before="240" w:after="60"/>
      <w:textAlignment w:val="auto"/>
      <w:outlineLvl w:val="6"/>
    </w:pPr>
    <w:rPr>
      <w:szCs w:val="24"/>
    </w:rPr>
  </w:style>
  <w:style w:type="paragraph" w:styleId="Heading8">
    <w:name w:val="heading 8"/>
    <w:basedOn w:val="Normal"/>
    <w:next w:val="Normal"/>
    <w:link w:val="Heading8Char"/>
    <w:uiPriority w:val="99"/>
    <w:qFormat/>
    <w:rsid w:val="009D5015"/>
    <w:pPr>
      <w:keepNext/>
      <w:widowControl w:val="0"/>
      <w:overflowPunct/>
      <w:jc w:val="center"/>
      <w:textAlignment w:val="auto"/>
      <w:outlineLvl w:val="7"/>
    </w:pPr>
    <w:rPr>
      <w:b/>
      <w:iCs/>
      <w:sz w:val="20"/>
    </w:rPr>
  </w:style>
  <w:style w:type="paragraph" w:styleId="Heading9">
    <w:name w:val="heading 9"/>
    <w:basedOn w:val="Normal"/>
    <w:next w:val="Normal"/>
    <w:link w:val="Heading9Char"/>
    <w:uiPriority w:val="99"/>
    <w:qFormat/>
    <w:rsid w:val="009D5015"/>
    <w:pPr>
      <w:keepNext/>
      <w:widowControl w:val="0"/>
      <w:overflowPunct/>
      <w:spacing w:after="120"/>
      <w:textAlignment w:val="auto"/>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0712"/>
    <w:rPr>
      <w:b/>
      <w:bCs/>
      <w:sz w:val="22"/>
      <w:szCs w:val="24"/>
    </w:rPr>
  </w:style>
  <w:style w:type="character" w:customStyle="1" w:styleId="Heading2Char">
    <w:name w:val="Heading 2 Char"/>
    <w:link w:val="Heading2"/>
    <w:rsid w:val="00FC0712"/>
    <w:rPr>
      <w:sz w:val="24"/>
      <w:szCs w:val="24"/>
      <w:u w:val="single"/>
    </w:rPr>
  </w:style>
  <w:style w:type="character" w:customStyle="1" w:styleId="Heading3Char">
    <w:name w:val="Heading 3 Char"/>
    <w:basedOn w:val="DefaultParagraphFont"/>
    <w:link w:val="Heading3"/>
    <w:uiPriority w:val="9"/>
    <w:rsid w:val="009D5015"/>
    <w:rPr>
      <w:rFonts w:ascii="Arial" w:hAnsi="Arial" w:cs="Arial"/>
      <w:b/>
      <w:bCs/>
      <w:sz w:val="26"/>
      <w:szCs w:val="26"/>
    </w:rPr>
  </w:style>
  <w:style w:type="character" w:customStyle="1" w:styleId="Heading4Char">
    <w:name w:val="Heading 4 Char"/>
    <w:basedOn w:val="DefaultParagraphFont"/>
    <w:link w:val="Heading4"/>
    <w:rsid w:val="009D5015"/>
    <w:rPr>
      <w:b/>
      <w:bCs/>
      <w:u w:val="single"/>
    </w:rPr>
  </w:style>
  <w:style w:type="character" w:customStyle="1" w:styleId="Heading5Char">
    <w:name w:val="Heading 5 Char"/>
    <w:basedOn w:val="DefaultParagraphFont"/>
    <w:link w:val="Heading5"/>
    <w:rsid w:val="009D5015"/>
    <w:rPr>
      <w:b/>
      <w:bCs/>
      <w:sz w:val="24"/>
      <w:szCs w:val="24"/>
    </w:rPr>
  </w:style>
  <w:style w:type="character" w:customStyle="1" w:styleId="Heading6Char">
    <w:name w:val="Heading 6 Char"/>
    <w:basedOn w:val="DefaultParagraphFont"/>
    <w:link w:val="Heading6"/>
    <w:rsid w:val="009D5015"/>
    <w:rPr>
      <w:sz w:val="24"/>
      <w:szCs w:val="24"/>
    </w:rPr>
  </w:style>
  <w:style w:type="character" w:customStyle="1" w:styleId="Heading7Char">
    <w:name w:val="Heading 7 Char"/>
    <w:basedOn w:val="DefaultParagraphFont"/>
    <w:link w:val="Heading7"/>
    <w:uiPriority w:val="99"/>
    <w:rsid w:val="009D5015"/>
    <w:rPr>
      <w:sz w:val="24"/>
      <w:szCs w:val="24"/>
    </w:rPr>
  </w:style>
  <w:style w:type="character" w:customStyle="1" w:styleId="Heading8Char">
    <w:name w:val="Heading 8 Char"/>
    <w:basedOn w:val="DefaultParagraphFont"/>
    <w:link w:val="Heading8"/>
    <w:uiPriority w:val="99"/>
    <w:rsid w:val="009D5015"/>
    <w:rPr>
      <w:b/>
      <w:iCs/>
    </w:rPr>
  </w:style>
  <w:style w:type="character" w:customStyle="1" w:styleId="Heading9Char">
    <w:name w:val="Heading 9 Char"/>
    <w:basedOn w:val="DefaultParagraphFont"/>
    <w:link w:val="Heading9"/>
    <w:uiPriority w:val="99"/>
    <w:rsid w:val="009D5015"/>
    <w:rPr>
      <w:b/>
      <w:sz w:val="24"/>
    </w:rPr>
  </w:style>
  <w:style w:type="paragraph" w:styleId="BodyText">
    <w:name w:val="Body Text"/>
    <w:basedOn w:val="Normal"/>
    <w:link w:val="BodyTextChar"/>
    <w:uiPriority w:val="99"/>
    <w:pPr>
      <w:jc w:val="center"/>
    </w:pPr>
    <w:rPr>
      <w:b/>
      <w:bCs/>
      <w:sz w:val="20"/>
    </w:rPr>
  </w:style>
  <w:style w:type="character" w:customStyle="1" w:styleId="BodyTextChar">
    <w:name w:val="Body Text Char"/>
    <w:basedOn w:val="DefaultParagraphFont"/>
    <w:link w:val="BodyText"/>
    <w:uiPriority w:val="99"/>
    <w:rsid w:val="0000772B"/>
    <w:rPr>
      <w:b/>
      <w:bCs/>
    </w:rPr>
  </w:style>
  <w:style w:type="paragraph" w:styleId="Header">
    <w:name w:val="header"/>
    <w:basedOn w:val="Normal"/>
    <w:link w:val="HeaderChar"/>
    <w:uiPriority w:val="99"/>
  </w:style>
  <w:style w:type="character" w:customStyle="1" w:styleId="HeaderChar">
    <w:name w:val="Header Char"/>
    <w:link w:val="Header"/>
    <w:uiPriority w:val="99"/>
    <w:rsid w:val="00224E0E"/>
    <w:rPr>
      <w:sz w:val="24"/>
    </w:rPr>
  </w:style>
  <w:style w:type="paragraph" w:styleId="Footer">
    <w:name w:val="footer"/>
    <w:basedOn w:val="Normal"/>
    <w:link w:val="FooterChar"/>
    <w:uiPriority w:val="99"/>
  </w:style>
  <w:style w:type="character" w:customStyle="1" w:styleId="FooterChar">
    <w:name w:val="Footer Char"/>
    <w:link w:val="Footer"/>
    <w:uiPriority w:val="99"/>
    <w:rsid w:val="0077449D"/>
    <w:rPr>
      <w:sz w:val="24"/>
    </w:rPr>
  </w:style>
  <w:style w:type="paragraph" w:styleId="Title">
    <w:name w:val="Title"/>
    <w:basedOn w:val="Normal"/>
    <w:link w:val="TitleChar"/>
    <w:uiPriority w:val="99"/>
    <w:qFormat/>
    <w:pPr>
      <w:keepNext/>
      <w:keepLines/>
      <w:spacing w:before="144" w:after="72"/>
      <w:jc w:val="center"/>
    </w:pPr>
    <w:rPr>
      <w:rFonts w:ascii="Arial" w:hAnsi="Arial"/>
      <w:b/>
      <w:sz w:val="36"/>
    </w:rPr>
  </w:style>
  <w:style w:type="character" w:customStyle="1" w:styleId="TitleChar">
    <w:name w:val="Title Char"/>
    <w:basedOn w:val="DefaultParagraphFont"/>
    <w:link w:val="Title"/>
    <w:uiPriority w:val="99"/>
    <w:rsid w:val="0000772B"/>
    <w:rPr>
      <w:rFonts w:ascii="Arial" w:hAnsi="Arial"/>
      <w:b/>
      <w:sz w:val="36"/>
    </w:rPr>
  </w:style>
  <w:style w:type="paragraph" w:customStyle="1" w:styleId="DefaultText1">
    <w:name w:val="Default Text:1"/>
    <w:basedOn w:val="Normal"/>
    <w:uiPriority w:val="99"/>
  </w:style>
  <w:style w:type="paragraph" w:customStyle="1" w:styleId="Subhead">
    <w:name w:val="Subhead"/>
    <w:basedOn w:val="Normal"/>
    <w:uiPriority w:val="99"/>
    <w:pPr>
      <w:spacing w:before="72" w:after="72"/>
    </w:pPr>
    <w:rPr>
      <w:b/>
      <w:i/>
    </w:rPr>
  </w:style>
  <w:style w:type="paragraph" w:customStyle="1" w:styleId="NumberList">
    <w:name w:val="Number List"/>
    <w:basedOn w:val="Normal"/>
    <w:uiPriority w:val="99"/>
  </w:style>
  <w:style w:type="paragraph" w:customStyle="1" w:styleId="Bullet1">
    <w:name w:val="Bullet 1"/>
    <w:basedOn w:val="Normal"/>
    <w:uiPriority w:val="99"/>
  </w:style>
  <w:style w:type="paragraph" w:customStyle="1" w:styleId="Bullet">
    <w:name w:val="Bullet"/>
    <w:basedOn w:val="Normal"/>
    <w:uiPriority w:val="99"/>
  </w:style>
  <w:style w:type="paragraph" w:customStyle="1" w:styleId="BodySingle">
    <w:name w:val="Body Single"/>
    <w:basedOn w:val="Normal"/>
    <w:uiPriority w:val="99"/>
  </w:style>
  <w:style w:type="paragraph" w:customStyle="1" w:styleId="TableText">
    <w:name w:val="Table Text"/>
    <w:basedOn w:val="Normal"/>
  </w:style>
  <w:style w:type="paragraph" w:customStyle="1" w:styleId="DefaultText">
    <w:name w:val="Default Text"/>
    <w:basedOn w:val="Normal"/>
  </w:style>
  <w:style w:type="character" w:styleId="PageNumber">
    <w:name w:val="page number"/>
    <w:basedOn w:val="DefaultParagraphFont"/>
  </w:style>
  <w:style w:type="character" w:styleId="LineNumber">
    <w:name w:val="line number"/>
    <w:basedOn w:val="DefaultParagraphFont"/>
  </w:style>
  <w:style w:type="paragraph" w:styleId="BalloonText">
    <w:name w:val="Balloon Text"/>
    <w:basedOn w:val="Normal"/>
    <w:link w:val="BalloonTextChar"/>
    <w:uiPriority w:val="99"/>
    <w:rsid w:val="00EA3713"/>
    <w:rPr>
      <w:rFonts w:ascii="Tahoma" w:hAnsi="Tahoma" w:cs="Tahoma"/>
      <w:sz w:val="16"/>
      <w:szCs w:val="16"/>
    </w:rPr>
  </w:style>
  <w:style w:type="character" w:customStyle="1" w:styleId="BalloonTextChar">
    <w:name w:val="Balloon Text Char"/>
    <w:basedOn w:val="DefaultParagraphFont"/>
    <w:link w:val="BalloonText"/>
    <w:uiPriority w:val="99"/>
    <w:rsid w:val="0000772B"/>
    <w:rPr>
      <w:rFonts w:ascii="Tahoma" w:hAnsi="Tahoma" w:cs="Tahoma"/>
      <w:sz w:val="16"/>
      <w:szCs w:val="16"/>
    </w:rPr>
  </w:style>
  <w:style w:type="table" w:styleId="TableGrid">
    <w:name w:val="Table Grid"/>
    <w:basedOn w:val="TableNormal"/>
    <w:rsid w:val="00F337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4D01"/>
    <w:rPr>
      <w:color w:val="0000FF"/>
      <w:u w:val="single"/>
    </w:rPr>
  </w:style>
  <w:style w:type="paragraph" w:styleId="DocumentMap">
    <w:name w:val="Document Map"/>
    <w:basedOn w:val="Normal"/>
    <w:link w:val="DocumentMapChar"/>
    <w:uiPriority w:val="99"/>
    <w:semiHidden/>
    <w:rsid w:val="00A8125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0772B"/>
    <w:rPr>
      <w:rFonts w:ascii="Tahoma" w:hAnsi="Tahoma" w:cs="Tahoma"/>
      <w:shd w:val="clear" w:color="auto" w:fill="000080"/>
    </w:rPr>
  </w:style>
  <w:style w:type="paragraph" w:styleId="ListParagraph">
    <w:name w:val="List Paragraph"/>
    <w:basedOn w:val="Normal"/>
    <w:uiPriority w:val="34"/>
    <w:qFormat/>
    <w:rsid w:val="004619DC"/>
    <w:pPr>
      <w:ind w:left="720"/>
    </w:pPr>
  </w:style>
  <w:style w:type="paragraph" w:styleId="NoSpacing">
    <w:name w:val="No Spacing"/>
    <w:basedOn w:val="Normal"/>
    <w:link w:val="NoSpacingChar"/>
    <w:uiPriority w:val="1"/>
    <w:qFormat/>
    <w:rsid w:val="00025983"/>
    <w:pPr>
      <w:overflowPunct/>
      <w:autoSpaceDE/>
      <w:autoSpaceDN/>
      <w:adjustRightInd/>
      <w:textAlignment w:val="auto"/>
    </w:pPr>
    <w:rPr>
      <w:rFonts w:ascii="Calibri" w:eastAsia="Calibri" w:hAnsi="Calibri"/>
      <w:sz w:val="22"/>
      <w:szCs w:val="22"/>
    </w:rPr>
  </w:style>
  <w:style w:type="character" w:customStyle="1" w:styleId="NoSpacingChar">
    <w:name w:val="No Spacing Char"/>
    <w:link w:val="NoSpacing"/>
    <w:uiPriority w:val="1"/>
    <w:rsid w:val="00025983"/>
    <w:rPr>
      <w:rFonts w:ascii="Calibri" w:eastAsia="Calibri" w:hAnsi="Calibri"/>
      <w:sz w:val="22"/>
      <w:szCs w:val="22"/>
    </w:rPr>
  </w:style>
  <w:style w:type="paragraph" w:styleId="FootnoteText">
    <w:name w:val="footnote text"/>
    <w:basedOn w:val="Normal"/>
    <w:link w:val="FootnoteTextChar"/>
    <w:uiPriority w:val="99"/>
    <w:rsid w:val="0066052D"/>
    <w:rPr>
      <w:sz w:val="20"/>
    </w:rPr>
  </w:style>
  <w:style w:type="character" w:customStyle="1" w:styleId="FootnoteTextChar">
    <w:name w:val="Footnote Text Char"/>
    <w:basedOn w:val="DefaultParagraphFont"/>
    <w:link w:val="FootnoteText"/>
    <w:uiPriority w:val="99"/>
    <w:rsid w:val="0066052D"/>
  </w:style>
  <w:style w:type="character" w:styleId="FootnoteReference">
    <w:name w:val="footnote reference"/>
    <w:rsid w:val="0066052D"/>
    <w:rPr>
      <w:vertAlign w:val="superscript"/>
    </w:rPr>
  </w:style>
  <w:style w:type="paragraph" w:customStyle="1" w:styleId="Default">
    <w:name w:val="Default"/>
    <w:rsid w:val="008D126A"/>
    <w:pPr>
      <w:autoSpaceDE w:val="0"/>
      <w:autoSpaceDN w:val="0"/>
      <w:adjustRightInd w:val="0"/>
    </w:pPr>
    <w:rPr>
      <w:color w:val="000000"/>
      <w:sz w:val="24"/>
      <w:szCs w:val="24"/>
    </w:rPr>
  </w:style>
  <w:style w:type="character" w:styleId="FollowedHyperlink">
    <w:name w:val="FollowedHyperlink"/>
    <w:basedOn w:val="DefaultParagraphFont"/>
    <w:uiPriority w:val="99"/>
    <w:rsid w:val="00D60632"/>
    <w:rPr>
      <w:color w:val="800080" w:themeColor="followedHyperlink"/>
      <w:u w:val="single"/>
    </w:rPr>
  </w:style>
  <w:style w:type="paragraph" w:styleId="PlainText">
    <w:name w:val="Plain Text"/>
    <w:basedOn w:val="Normal"/>
    <w:link w:val="PlainTextChar"/>
    <w:uiPriority w:val="99"/>
    <w:unhideWhenUsed/>
    <w:rsid w:val="00657BF3"/>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57BF3"/>
    <w:rPr>
      <w:rFonts w:ascii="Consolas" w:eastAsiaTheme="minorHAnsi" w:hAnsi="Consolas" w:cs="Consolas"/>
      <w:sz w:val="21"/>
      <w:szCs w:val="21"/>
    </w:rPr>
  </w:style>
  <w:style w:type="paragraph" w:styleId="NormalWeb">
    <w:name w:val="Normal (Web)"/>
    <w:basedOn w:val="Normal"/>
    <w:uiPriority w:val="99"/>
    <w:unhideWhenUsed/>
    <w:rsid w:val="0000772B"/>
    <w:pPr>
      <w:overflowPunct/>
      <w:autoSpaceDE/>
      <w:autoSpaceDN/>
      <w:adjustRightInd/>
      <w:spacing w:before="3" w:after="3"/>
      <w:ind w:left="367" w:right="367"/>
      <w:textAlignment w:val="auto"/>
    </w:pPr>
    <w:rPr>
      <w:szCs w:val="24"/>
    </w:rPr>
  </w:style>
  <w:style w:type="paragraph" w:styleId="Subtitle">
    <w:name w:val="Subtitle"/>
    <w:basedOn w:val="Normal"/>
    <w:link w:val="SubtitleChar"/>
    <w:uiPriority w:val="11"/>
    <w:qFormat/>
    <w:rsid w:val="009D5015"/>
    <w:pPr>
      <w:widowControl w:val="0"/>
      <w:overflowPunct/>
      <w:jc w:val="center"/>
      <w:textAlignment w:val="auto"/>
    </w:pPr>
    <w:rPr>
      <w:b/>
      <w:bCs/>
      <w:szCs w:val="24"/>
    </w:rPr>
  </w:style>
  <w:style w:type="character" w:customStyle="1" w:styleId="SubtitleChar">
    <w:name w:val="Subtitle Char"/>
    <w:basedOn w:val="DefaultParagraphFont"/>
    <w:link w:val="Subtitle"/>
    <w:uiPriority w:val="11"/>
    <w:rsid w:val="009D5015"/>
    <w:rPr>
      <w:b/>
      <w:bCs/>
      <w:sz w:val="24"/>
      <w:szCs w:val="24"/>
    </w:rPr>
  </w:style>
  <w:style w:type="paragraph" w:styleId="BodyText2">
    <w:name w:val="Body Text 2"/>
    <w:basedOn w:val="Normal"/>
    <w:link w:val="BodyText2Char"/>
    <w:uiPriority w:val="99"/>
    <w:rsid w:val="009D5015"/>
    <w:pPr>
      <w:suppressAutoHyphens/>
      <w:overflowPunct/>
      <w:jc w:val="both"/>
      <w:textAlignment w:val="auto"/>
    </w:pPr>
  </w:style>
  <w:style w:type="character" w:customStyle="1" w:styleId="BodyText2Char">
    <w:name w:val="Body Text 2 Char"/>
    <w:basedOn w:val="DefaultParagraphFont"/>
    <w:link w:val="BodyText2"/>
    <w:uiPriority w:val="99"/>
    <w:rsid w:val="009D5015"/>
    <w:rPr>
      <w:sz w:val="24"/>
    </w:rPr>
  </w:style>
  <w:style w:type="character" w:styleId="CommentReference">
    <w:name w:val="annotation reference"/>
    <w:basedOn w:val="DefaultParagraphFont"/>
    <w:uiPriority w:val="99"/>
    <w:rsid w:val="009D5015"/>
    <w:rPr>
      <w:sz w:val="16"/>
      <w:szCs w:val="16"/>
    </w:rPr>
  </w:style>
  <w:style w:type="paragraph" w:styleId="CommentText">
    <w:name w:val="annotation text"/>
    <w:basedOn w:val="Normal"/>
    <w:link w:val="CommentTextChar"/>
    <w:uiPriority w:val="99"/>
    <w:rsid w:val="009D5015"/>
    <w:pPr>
      <w:widowControl w:val="0"/>
      <w:overflowPunct/>
      <w:textAlignment w:val="auto"/>
    </w:pPr>
    <w:rPr>
      <w:sz w:val="20"/>
    </w:rPr>
  </w:style>
  <w:style w:type="character" w:customStyle="1" w:styleId="CommentTextChar">
    <w:name w:val="Comment Text Char"/>
    <w:basedOn w:val="DefaultParagraphFont"/>
    <w:link w:val="CommentText"/>
    <w:uiPriority w:val="99"/>
    <w:rsid w:val="009D5015"/>
  </w:style>
  <w:style w:type="paragraph" w:styleId="CommentSubject">
    <w:name w:val="annotation subject"/>
    <w:basedOn w:val="CommentText"/>
    <w:next w:val="CommentText"/>
    <w:link w:val="CommentSubjectChar"/>
    <w:uiPriority w:val="99"/>
    <w:rsid w:val="009D5015"/>
    <w:rPr>
      <w:b/>
      <w:bCs/>
    </w:rPr>
  </w:style>
  <w:style w:type="character" w:customStyle="1" w:styleId="CommentSubjectChar">
    <w:name w:val="Comment Subject Char"/>
    <w:basedOn w:val="CommentTextChar"/>
    <w:link w:val="CommentSubject"/>
    <w:uiPriority w:val="99"/>
    <w:rsid w:val="009D5015"/>
    <w:rPr>
      <w:b/>
      <w:bCs/>
    </w:rPr>
  </w:style>
  <w:style w:type="paragraph" w:styleId="BodyTextIndent">
    <w:name w:val="Body Text Indent"/>
    <w:basedOn w:val="Normal"/>
    <w:link w:val="BodyTextIndentChar"/>
    <w:uiPriority w:val="99"/>
    <w:rsid w:val="009D5015"/>
    <w:pPr>
      <w:widowControl w:val="0"/>
      <w:tabs>
        <w:tab w:val="left" w:pos="1080"/>
      </w:tabs>
      <w:overflowPunct/>
      <w:spacing w:after="120"/>
      <w:ind w:left="1080" w:hanging="360"/>
      <w:jc w:val="both"/>
      <w:textAlignment w:val="auto"/>
    </w:pPr>
  </w:style>
  <w:style w:type="character" w:customStyle="1" w:styleId="BodyTextIndentChar">
    <w:name w:val="Body Text Indent Char"/>
    <w:basedOn w:val="DefaultParagraphFont"/>
    <w:link w:val="BodyTextIndent"/>
    <w:uiPriority w:val="99"/>
    <w:rsid w:val="009D5015"/>
    <w:rPr>
      <w:sz w:val="24"/>
    </w:rPr>
  </w:style>
  <w:style w:type="paragraph" w:styleId="BodyTextIndent2">
    <w:name w:val="Body Text Indent 2"/>
    <w:basedOn w:val="Normal"/>
    <w:link w:val="BodyTextIndent2Char"/>
    <w:uiPriority w:val="99"/>
    <w:rsid w:val="009D5015"/>
    <w:pPr>
      <w:widowControl w:val="0"/>
      <w:tabs>
        <w:tab w:val="left" w:pos="1080"/>
      </w:tabs>
      <w:overflowPunct/>
      <w:spacing w:after="120"/>
      <w:ind w:left="1440" w:hanging="360"/>
      <w:jc w:val="both"/>
      <w:textAlignment w:val="auto"/>
    </w:pPr>
  </w:style>
  <w:style w:type="character" w:customStyle="1" w:styleId="BodyTextIndent2Char">
    <w:name w:val="Body Text Indent 2 Char"/>
    <w:basedOn w:val="DefaultParagraphFont"/>
    <w:link w:val="BodyTextIndent2"/>
    <w:uiPriority w:val="99"/>
    <w:rsid w:val="009D5015"/>
    <w:rPr>
      <w:sz w:val="24"/>
    </w:rPr>
  </w:style>
  <w:style w:type="paragraph" w:styleId="BodyTextIndent3">
    <w:name w:val="Body Text Indent 3"/>
    <w:basedOn w:val="Normal"/>
    <w:link w:val="BodyTextIndent3Char"/>
    <w:uiPriority w:val="99"/>
    <w:rsid w:val="009D5015"/>
    <w:pPr>
      <w:widowControl w:val="0"/>
      <w:tabs>
        <w:tab w:val="left" w:pos="720"/>
      </w:tabs>
      <w:overflowPunct/>
      <w:spacing w:after="120"/>
      <w:ind w:left="720" w:hanging="360"/>
      <w:jc w:val="both"/>
      <w:textAlignment w:val="auto"/>
    </w:pPr>
  </w:style>
  <w:style w:type="character" w:customStyle="1" w:styleId="BodyTextIndent3Char">
    <w:name w:val="Body Text Indent 3 Char"/>
    <w:basedOn w:val="DefaultParagraphFont"/>
    <w:link w:val="BodyTextIndent3"/>
    <w:uiPriority w:val="99"/>
    <w:rsid w:val="009D5015"/>
    <w:rPr>
      <w:sz w:val="24"/>
    </w:rPr>
  </w:style>
  <w:style w:type="paragraph" w:styleId="TOC1">
    <w:name w:val="toc 1"/>
    <w:basedOn w:val="Normal"/>
    <w:next w:val="Normal"/>
    <w:autoRedefine/>
    <w:uiPriority w:val="39"/>
    <w:qFormat/>
    <w:rsid w:val="009D5015"/>
    <w:pPr>
      <w:widowControl w:val="0"/>
      <w:overflowPunct/>
      <w:spacing w:before="120" w:after="120"/>
      <w:textAlignment w:val="auto"/>
    </w:pPr>
    <w:rPr>
      <w:b/>
      <w:caps/>
      <w:sz w:val="20"/>
    </w:rPr>
  </w:style>
  <w:style w:type="paragraph" w:styleId="TOC2">
    <w:name w:val="toc 2"/>
    <w:basedOn w:val="Normal"/>
    <w:next w:val="Normal"/>
    <w:autoRedefine/>
    <w:uiPriority w:val="39"/>
    <w:qFormat/>
    <w:rsid w:val="009D5015"/>
    <w:pPr>
      <w:widowControl w:val="0"/>
      <w:overflowPunct/>
      <w:ind w:left="200"/>
      <w:textAlignment w:val="auto"/>
    </w:pPr>
    <w:rPr>
      <w:smallCaps/>
      <w:sz w:val="20"/>
    </w:rPr>
  </w:style>
  <w:style w:type="paragraph" w:styleId="TOC3">
    <w:name w:val="toc 3"/>
    <w:basedOn w:val="Normal"/>
    <w:next w:val="Normal"/>
    <w:autoRedefine/>
    <w:uiPriority w:val="39"/>
    <w:qFormat/>
    <w:rsid w:val="009D5015"/>
    <w:pPr>
      <w:widowControl w:val="0"/>
      <w:overflowPunct/>
      <w:ind w:left="400"/>
      <w:textAlignment w:val="auto"/>
    </w:pPr>
    <w:rPr>
      <w:i/>
      <w:sz w:val="20"/>
    </w:rPr>
  </w:style>
  <w:style w:type="paragraph" w:styleId="TOC4">
    <w:name w:val="toc 4"/>
    <w:basedOn w:val="Normal"/>
    <w:next w:val="Normal"/>
    <w:autoRedefine/>
    <w:uiPriority w:val="39"/>
    <w:rsid w:val="009D5015"/>
    <w:pPr>
      <w:widowControl w:val="0"/>
      <w:overflowPunct/>
      <w:ind w:left="600"/>
      <w:textAlignment w:val="auto"/>
    </w:pPr>
    <w:rPr>
      <w:sz w:val="18"/>
      <w:szCs w:val="18"/>
    </w:rPr>
  </w:style>
  <w:style w:type="paragraph" w:styleId="TOC5">
    <w:name w:val="toc 5"/>
    <w:basedOn w:val="Normal"/>
    <w:next w:val="Normal"/>
    <w:autoRedefine/>
    <w:uiPriority w:val="39"/>
    <w:rsid w:val="009D5015"/>
    <w:pPr>
      <w:widowControl w:val="0"/>
      <w:overflowPunct/>
      <w:ind w:left="800"/>
      <w:textAlignment w:val="auto"/>
    </w:pPr>
    <w:rPr>
      <w:sz w:val="18"/>
      <w:szCs w:val="18"/>
    </w:rPr>
  </w:style>
  <w:style w:type="paragraph" w:styleId="TOC6">
    <w:name w:val="toc 6"/>
    <w:basedOn w:val="Normal"/>
    <w:next w:val="Normal"/>
    <w:autoRedefine/>
    <w:uiPriority w:val="39"/>
    <w:rsid w:val="009D5015"/>
    <w:pPr>
      <w:widowControl w:val="0"/>
      <w:overflowPunct/>
      <w:ind w:left="1000"/>
      <w:textAlignment w:val="auto"/>
    </w:pPr>
    <w:rPr>
      <w:sz w:val="18"/>
      <w:szCs w:val="18"/>
    </w:rPr>
  </w:style>
  <w:style w:type="paragraph" w:styleId="TOC7">
    <w:name w:val="toc 7"/>
    <w:basedOn w:val="Normal"/>
    <w:next w:val="Normal"/>
    <w:autoRedefine/>
    <w:uiPriority w:val="39"/>
    <w:rsid w:val="009D5015"/>
    <w:pPr>
      <w:widowControl w:val="0"/>
      <w:overflowPunct/>
      <w:ind w:left="1200"/>
      <w:textAlignment w:val="auto"/>
    </w:pPr>
    <w:rPr>
      <w:sz w:val="18"/>
      <w:szCs w:val="18"/>
    </w:rPr>
  </w:style>
  <w:style w:type="paragraph" w:styleId="TOC8">
    <w:name w:val="toc 8"/>
    <w:basedOn w:val="Normal"/>
    <w:next w:val="Normal"/>
    <w:autoRedefine/>
    <w:uiPriority w:val="39"/>
    <w:rsid w:val="009D5015"/>
    <w:pPr>
      <w:widowControl w:val="0"/>
      <w:overflowPunct/>
      <w:ind w:left="1400"/>
      <w:textAlignment w:val="auto"/>
    </w:pPr>
    <w:rPr>
      <w:sz w:val="18"/>
      <w:szCs w:val="18"/>
    </w:rPr>
  </w:style>
  <w:style w:type="paragraph" w:styleId="TOC9">
    <w:name w:val="toc 9"/>
    <w:basedOn w:val="Normal"/>
    <w:next w:val="Normal"/>
    <w:autoRedefine/>
    <w:uiPriority w:val="39"/>
    <w:rsid w:val="009D5015"/>
    <w:pPr>
      <w:widowControl w:val="0"/>
      <w:overflowPunct/>
      <w:ind w:left="1600"/>
      <w:textAlignment w:val="auto"/>
    </w:pPr>
    <w:rPr>
      <w:sz w:val="18"/>
      <w:szCs w:val="18"/>
    </w:rPr>
  </w:style>
  <w:style w:type="character" w:styleId="BookTitle">
    <w:name w:val="Book Title"/>
    <w:basedOn w:val="DefaultParagraphFont"/>
    <w:uiPriority w:val="99"/>
    <w:qFormat/>
    <w:rsid w:val="009D5015"/>
    <w:rPr>
      <w:b/>
      <w:bCs/>
      <w:smallCaps/>
      <w:spacing w:val="5"/>
    </w:rPr>
  </w:style>
  <w:style w:type="character" w:styleId="Emphasis">
    <w:name w:val="Emphasis"/>
    <w:basedOn w:val="DefaultParagraphFont"/>
    <w:qFormat/>
    <w:rsid w:val="009D5015"/>
    <w:rPr>
      <w:i/>
      <w:iCs/>
    </w:rPr>
  </w:style>
  <w:style w:type="paragraph" w:customStyle="1" w:styleId="DefaultTex1">
    <w:name w:val="Default Tex:1"/>
    <w:basedOn w:val="Normal"/>
    <w:uiPriority w:val="99"/>
    <w:rsid w:val="009D5015"/>
    <w:rPr>
      <w:rFonts w:ascii="Arial" w:hAnsi="Arial"/>
    </w:rPr>
  </w:style>
  <w:style w:type="paragraph" w:styleId="HTMLPreformatted">
    <w:name w:val="HTML Preformatted"/>
    <w:basedOn w:val="Normal"/>
    <w:link w:val="HTMLPreformattedChar"/>
    <w:uiPriority w:val="99"/>
    <w:unhideWhenUsed/>
    <w:rsid w:val="009D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D5015"/>
    <w:rPr>
      <w:rFonts w:ascii="Courier New" w:hAnsi="Courier New" w:cs="Courier New"/>
    </w:rPr>
  </w:style>
  <w:style w:type="character" w:styleId="Strong">
    <w:name w:val="Strong"/>
    <w:basedOn w:val="DefaultParagraphFont"/>
    <w:uiPriority w:val="22"/>
    <w:qFormat/>
    <w:rsid w:val="009D5015"/>
    <w:rPr>
      <w:b/>
      <w:bCs/>
    </w:rPr>
  </w:style>
  <w:style w:type="paragraph" w:styleId="EndnoteText">
    <w:name w:val="endnote text"/>
    <w:basedOn w:val="Normal"/>
    <w:link w:val="EndnoteTextChar"/>
    <w:uiPriority w:val="99"/>
    <w:unhideWhenUsed/>
    <w:rsid w:val="009D5015"/>
    <w:pPr>
      <w:widowControl w:val="0"/>
      <w:overflowPunct/>
      <w:textAlignment w:val="auto"/>
    </w:pPr>
    <w:rPr>
      <w:sz w:val="20"/>
    </w:rPr>
  </w:style>
  <w:style w:type="character" w:customStyle="1" w:styleId="EndnoteTextChar">
    <w:name w:val="Endnote Text Char"/>
    <w:basedOn w:val="DefaultParagraphFont"/>
    <w:link w:val="EndnoteText"/>
    <w:uiPriority w:val="99"/>
    <w:rsid w:val="009D5015"/>
  </w:style>
  <w:style w:type="character" w:styleId="EndnoteReference">
    <w:name w:val="endnote reference"/>
    <w:basedOn w:val="DefaultParagraphFont"/>
    <w:uiPriority w:val="99"/>
    <w:unhideWhenUsed/>
    <w:rsid w:val="009D5015"/>
    <w:rPr>
      <w:vertAlign w:val="superscript"/>
    </w:rPr>
  </w:style>
  <w:style w:type="paragraph" w:customStyle="1" w:styleId="Heading31">
    <w:name w:val="Heading 31"/>
    <w:basedOn w:val="Normal"/>
    <w:uiPriority w:val="99"/>
    <w:rsid w:val="009D5015"/>
    <w:pPr>
      <w:keepNext/>
      <w:tabs>
        <w:tab w:val="left" w:pos="0"/>
        <w:tab w:val="left" w:pos="828"/>
        <w:tab w:val="left" w:pos="1170"/>
        <w:tab w:val="left" w:pos="1548"/>
        <w:tab w:val="left" w:pos="1908"/>
        <w:tab w:val="left" w:pos="2520"/>
        <w:tab w:val="left" w:pos="3870"/>
        <w:tab w:val="left" w:pos="5760"/>
        <w:tab w:val="left" w:pos="6480"/>
        <w:tab w:val="left" w:pos="6750"/>
        <w:tab w:val="left" w:pos="7920"/>
      </w:tabs>
      <w:spacing w:line="360" w:lineRule="auto"/>
    </w:pPr>
    <w:rPr>
      <w:rFonts w:ascii="Arial" w:hAnsi="Arial"/>
      <w:sz w:val="22"/>
    </w:rPr>
  </w:style>
  <w:style w:type="paragraph" w:customStyle="1" w:styleId="Heading51">
    <w:name w:val="Heading 51"/>
    <w:basedOn w:val="Normal"/>
    <w:uiPriority w:val="99"/>
    <w:rsid w:val="009D5015"/>
    <w:pPr>
      <w:keepNext/>
      <w:tabs>
        <w:tab w:val="left" w:pos="0"/>
        <w:tab w:val="left" w:pos="828"/>
        <w:tab w:val="left" w:pos="2898"/>
        <w:tab w:val="left" w:pos="3168"/>
        <w:tab w:val="left" w:pos="5760"/>
        <w:tab w:val="left" w:pos="7920"/>
      </w:tabs>
      <w:spacing w:line="360" w:lineRule="auto"/>
    </w:pPr>
    <w:rPr>
      <w:rFonts w:ascii="Arial" w:hAnsi="Arial"/>
      <w:b/>
    </w:rPr>
  </w:style>
  <w:style w:type="paragraph" w:customStyle="1" w:styleId="Heading61">
    <w:name w:val="Heading 61"/>
    <w:basedOn w:val="Normal"/>
    <w:uiPriority w:val="99"/>
    <w:rsid w:val="009D5015"/>
    <w:pPr>
      <w:keepNext/>
      <w:tabs>
        <w:tab w:val="left" w:pos="450"/>
        <w:tab w:val="left" w:pos="720"/>
        <w:tab w:val="left" w:pos="828"/>
        <w:tab w:val="left" w:pos="1638"/>
        <w:tab w:val="left" w:pos="1642"/>
        <w:tab w:val="left" w:pos="1908"/>
        <w:tab w:val="left" w:pos="2340"/>
        <w:tab w:val="left" w:pos="5508"/>
        <w:tab w:val="left" w:pos="5850"/>
        <w:tab w:val="left" w:pos="7238"/>
        <w:tab w:val="left" w:pos="7934"/>
      </w:tabs>
      <w:spacing w:line="312" w:lineRule="exact"/>
      <w:ind w:left="1642" w:hanging="1642"/>
    </w:pPr>
    <w:rPr>
      <w:rFonts w:ascii="Arial" w:hAnsi="Arial"/>
      <w:b/>
    </w:rPr>
  </w:style>
  <w:style w:type="paragraph" w:customStyle="1" w:styleId="Heading41">
    <w:name w:val="Heading 41"/>
    <w:basedOn w:val="Normal"/>
    <w:uiPriority w:val="99"/>
    <w:rsid w:val="009D5015"/>
    <w:pPr>
      <w:keepNext/>
      <w:tabs>
        <w:tab w:val="left" w:pos="-912"/>
        <w:tab w:val="left" w:pos="-720"/>
        <w:tab w:val="left" w:pos="180"/>
        <w:tab w:val="left" w:pos="810"/>
        <w:tab w:val="left" w:pos="1098"/>
        <w:tab w:val="left" w:pos="1638"/>
        <w:tab w:val="left" w:pos="2160"/>
        <w:tab w:val="left" w:pos="2610"/>
        <w:tab w:val="left" w:pos="3240"/>
        <w:tab w:val="left" w:pos="4320"/>
        <w:tab w:val="left" w:pos="5040"/>
        <w:tab w:val="left" w:pos="5760"/>
        <w:tab w:val="left" w:pos="630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4" w:lineRule="exact"/>
    </w:pPr>
    <w:rPr>
      <w:rFonts w:ascii="Arial" w:hAnsi="Arial"/>
      <w:b/>
      <w:sz w:val="18"/>
    </w:rPr>
  </w:style>
  <w:style w:type="paragraph" w:customStyle="1" w:styleId="Heading11">
    <w:name w:val="Heading 11"/>
    <w:basedOn w:val="Normal"/>
    <w:uiPriority w:val="99"/>
    <w:rsid w:val="009D5015"/>
    <w:pPr>
      <w:keepNext/>
      <w:tabs>
        <w:tab w:val="center" w:pos="5004"/>
      </w:tabs>
    </w:pPr>
    <w:rPr>
      <w:rFonts w:ascii="Arial" w:hAnsi="Arial"/>
      <w:b/>
      <w:sz w:val="22"/>
    </w:rPr>
  </w:style>
  <w:style w:type="paragraph" w:customStyle="1" w:styleId="Heading21">
    <w:name w:val="Heading 21"/>
    <w:basedOn w:val="Normal"/>
    <w:uiPriority w:val="99"/>
    <w:rsid w:val="009D5015"/>
    <w:pPr>
      <w:keepNext/>
      <w:tabs>
        <w:tab w:val="left" w:pos="-912"/>
        <w:tab w:val="left" w:pos="-720"/>
        <w:tab w:val="left" w:pos="0"/>
        <w:tab w:val="left" w:pos="288"/>
        <w:tab w:val="left" w:pos="648"/>
        <w:tab w:val="left" w:pos="1440"/>
        <w:tab w:val="left" w:pos="2160"/>
        <w:tab w:val="left" w:pos="32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58"/>
    </w:pPr>
    <w:rPr>
      <w:rFonts w:ascii="Arial Narrow" w:hAnsi="Arial Narrow"/>
      <w:b/>
      <w:sz w:val="26"/>
    </w:rPr>
  </w:style>
  <w:style w:type="character" w:customStyle="1" w:styleId="InitialStyle">
    <w:name w:val="InitialStyle"/>
    <w:rsid w:val="009D5015"/>
    <w:rPr>
      <w:rFonts w:ascii="Times New Roman" w:hAnsi="Times New Roman"/>
      <w:color w:val="auto"/>
      <w:spacing w:val="0"/>
      <w:sz w:val="24"/>
    </w:rPr>
  </w:style>
  <w:style w:type="character" w:customStyle="1" w:styleId="examplewindow1">
    <w:name w:val="examplewindow1"/>
    <w:basedOn w:val="DefaultParagraphFont"/>
    <w:rsid w:val="009D5015"/>
    <w:rPr>
      <w:rFonts w:ascii="Arial" w:hAnsi="Arial" w:cs="Arial" w:hint="default"/>
      <w:b/>
      <w:bCs/>
    </w:rPr>
  </w:style>
  <w:style w:type="paragraph" w:styleId="TOCHeading">
    <w:name w:val="TOC Heading"/>
    <w:basedOn w:val="Heading1"/>
    <w:next w:val="Normal"/>
    <w:uiPriority w:val="39"/>
    <w:unhideWhenUsed/>
    <w:qFormat/>
    <w:rsid w:val="009D5015"/>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customStyle="1" w:styleId="defaulttext0">
    <w:name w:val="defaulttext"/>
    <w:basedOn w:val="Normal"/>
    <w:uiPriority w:val="99"/>
    <w:rsid w:val="00FA173D"/>
    <w:pPr>
      <w:autoSpaceDE/>
      <w:autoSpaceDN/>
      <w:adjustRightInd/>
      <w:textAlignment w:val="auto"/>
    </w:pPr>
    <w:rPr>
      <w:szCs w:val="24"/>
    </w:rPr>
  </w:style>
  <w:style w:type="table" w:customStyle="1" w:styleId="TableGrid1">
    <w:name w:val="Table Grid1"/>
    <w:basedOn w:val="TableNormal"/>
    <w:rsid w:val="00FA173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173D"/>
  </w:style>
  <w:style w:type="character" w:styleId="PlaceholderText">
    <w:name w:val="Placeholder Text"/>
    <w:basedOn w:val="DefaultParagraphFont"/>
    <w:uiPriority w:val="99"/>
    <w:semiHidden/>
    <w:rsid w:val="00FA173D"/>
    <w:rPr>
      <w:color w:val="808080"/>
    </w:rPr>
  </w:style>
  <w:style w:type="character" w:customStyle="1" w:styleId="DocumentMapChar1">
    <w:name w:val="Document Map Char1"/>
    <w:basedOn w:val="DefaultParagraphFont"/>
    <w:uiPriority w:val="99"/>
    <w:semiHidden/>
    <w:rsid w:val="00FA173D"/>
    <w:rPr>
      <w:rFonts w:ascii="Tahoma" w:hAnsi="Tahoma" w:cs="Tahoma"/>
      <w:sz w:val="16"/>
      <w:szCs w:val="16"/>
    </w:rPr>
  </w:style>
  <w:style w:type="character" w:styleId="HTMLCite">
    <w:name w:val="HTML Cite"/>
    <w:basedOn w:val="DefaultParagraphFont"/>
    <w:uiPriority w:val="99"/>
    <w:semiHidden/>
    <w:unhideWhenUsed/>
    <w:rsid w:val="00FA173D"/>
    <w:rPr>
      <w:i w:val="0"/>
      <w:iCs w:val="0"/>
      <w:color w:val="009030"/>
    </w:rPr>
  </w:style>
  <w:style w:type="character" w:customStyle="1" w:styleId="UnresolvedMention1">
    <w:name w:val="Unresolved Mention1"/>
    <w:basedOn w:val="DefaultParagraphFont"/>
    <w:uiPriority w:val="99"/>
    <w:semiHidden/>
    <w:unhideWhenUsed/>
    <w:rsid w:val="00C00938"/>
    <w:rPr>
      <w:color w:val="808080"/>
      <w:shd w:val="clear" w:color="auto" w:fill="E6E6E6"/>
    </w:rPr>
  </w:style>
  <w:style w:type="character" w:styleId="UnresolvedMention">
    <w:name w:val="Unresolved Mention"/>
    <w:basedOn w:val="DefaultParagraphFont"/>
    <w:uiPriority w:val="99"/>
    <w:semiHidden/>
    <w:unhideWhenUsed/>
    <w:rsid w:val="009C48E8"/>
    <w:rPr>
      <w:color w:val="808080"/>
      <w:shd w:val="clear" w:color="auto" w:fill="E6E6E6"/>
    </w:rPr>
  </w:style>
  <w:style w:type="table" w:customStyle="1" w:styleId="TableGrid2">
    <w:name w:val="Table Grid2"/>
    <w:basedOn w:val="TableNormal"/>
    <w:next w:val="TableGrid"/>
    <w:rsid w:val="00560E6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2AF8"/>
    <w:pPr>
      <w:widowControl w:val="0"/>
      <w:overflowPunct/>
      <w:adjustRightInd/>
      <w:textAlignment w:val="auto"/>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430">
      <w:bodyDiv w:val="1"/>
      <w:marLeft w:val="0"/>
      <w:marRight w:val="0"/>
      <w:marTop w:val="0"/>
      <w:marBottom w:val="0"/>
      <w:divBdr>
        <w:top w:val="none" w:sz="0" w:space="0" w:color="auto"/>
        <w:left w:val="none" w:sz="0" w:space="0" w:color="auto"/>
        <w:bottom w:val="none" w:sz="0" w:space="0" w:color="auto"/>
        <w:right w:val="none" w:sz="0" w:space="0" w:color="auto"/>
      </w:divBdr>
    </w:div>
    <w:div w:id="51465003">
      <w:bodyDiv w:val="1"/>
      <w:marLeft w:val="0"/>
      <w:marRight w:val="0"/>
      <w:marTop w:val="0"/>
      <w:marBottom w:val="0"/>
      <w:divBdr>
        <w:top w:val="none" w:sz="0" w:space="0" w:color="auto"/>
        <w:left w:val="none" w:sz="0" w:space="0" w:color="auto"/>
        <w:bottom w:val="none" w:sz="0" w:space="0" w:color="auto"/>
        <w:right w:val="none" w:sz="0" w:space="0" w:color="auto"/>
      </w:divBdr>
    </w:div>
    <w:div w:id="90398043">
      <w:bodyDiv w:val="1"/>
      <w:marLeft w:val="0"/>
      <w:marRight w:val="0"/>
      <w:marTop w:val="0"/>
      <w:marBottom w:val="0"/>
      <w:divBdr>
        <w:top w:val="none" w:sz="0" w:space="0" w:color="auto"/>
        <w:left w:val="none" w:sz="0" w:space="0" w:color="auto"/>
        <w:bottom w:val="none" w:sz="0" w:space="0" w:color="auto"/>
        <w:right w:val="none" w:sz="0" w:space="0" w:color="auto"/>
      </w:divBdr>
    </w:div>
    <w:div w:id="91554601">
      <w:bodyDiv w:val="1"/>
      <w:marLeft w:val="0"/>
      <w:marRight w:val="0"/>
      <w:marTop w:val="0"/>
      <w:marBottom w:val="0"/>
      <w:divBdr>
        <w:top w:val="none" w:sz="0" w:space="0" w:color="auto"/>
        <w:left w:val="none" w:sz="0" w:space="0" w:color="auto"/>
        <w:bottom w:val="none" w:sz="0" w:space="0" w:color="auto"/>
        <w:right w:val="none" w:sz="0" w:space="0" w:color="auto"/>
      </w:divBdr>
    </w:div>
    <w:div w:id="121927557">
      <w:bodyDiv w:val="1"/>
      <w:marLeft w:val="0"/>
      <w:marRight w:val="0"/>
      <w:marTop w:val="0"/>
      <w:marBottom w:val="0"/>
      <w:divBdr>
        <w:top w:val="none" w:sz="0" w:space="0" w:color="auto"/>
        <w:left w:val="none" w:sz="0" w:space="0" w:color="auto"/>
        <w:bottom w:val="none" w:sz="0" w:space="0" w:color="auto"/>
        <w:right w:val="none" w:sz="0" w:space="0" w:color="auto"/>
      </w:divBdr>
    </w:div>
    <w:div w:id="142239925">
      <w:bodyDiv w:val="1"/>
      <w:marLeft w:val="0"/>
      <w:marRight w:val="0"/>
      <w:marTop w:val="0"/>
      <w:marBottom w:val="0"/>
      <w:divBdr>
        <w:top w:val="none" w:sz="0" w:space="0" w:color="auto"/>
        <w:left w:val="none" w:sz="0" w:space="0" w:color="auto"/>
        <w:bottom w:val="none" w:sz="0" w:space="0" w:color="auto"/>
        <w:right w:val="none" w:sz="0" w:space="0" w:color="auto"/>
      </w:divBdr>
    </w:div>
    <w:div w:id="152378425">
      <w:bodyDiv w:val="1"/>
      <w:marLeft w:val="0"/>
      <w:marRight w:val="0"/>
      <w:marTop w:val="0"/>
      <w:marBottom w:val="0"/>
      <w:divBdr>
        <w:top w:val="none" w:sz="0" w:space="0" w:color="auto"/>
        <w:left w:val="none" w:sz="0" w:space="0" w:color="auto"/>
        <w:bottom w:val="none" w:sz="0" w:space="0" w:color="auto"/>
        <w:right w:val="none" w:sz="0" w:space="0" w:color="auto"/>
      </w:divBdr>
    </w:div>
    <w:div w:id="204760933">
      <w:bodyDiv w:val="1"/>
      <w:marLeft w:val="0"/>
      <w:marRight w:val="0"/>
      <w:marTop w:val="0"/>
      <w:marBottom w:val="0"/>
      <w:divBdr>
        <w:top w:val="none" w:sz="0" w:space="0" w:color="auto"/>
        <w:left w:val="none" w:sz="0" w:space="0" w:color="auto"/>
        <w:bottom w:val="none" w:sz="0" w:space="0" w:color="auto"/>
        <w:right w:val="none" w:sz="0" w:space="0" w:color="auto"/>
      </w:divBdr>
    </w:div>
    <w:div w:id="243808152">
      <w:bodyDiv w:val="1"/>
      <w:marLeft w:val="0"/>
      <w:marRight w:val="0"/>
      <w:marTop w:val="0"/>
      <w:marBottom w:val="0"/>
      <w:divBdr>
        <w:top w:val="none" w:sz="0" w:space="0" w:color="auto"/>
        <w:left w:val="none" w:sz="0" w:space="0" w:color="auto"/>
        <w:bottom w:val="none" w:sz="0" w:space="0" w:color="auto"/>
        <w:right w:val="none" w:sz="0" w:space="0" w:color="auto"/>
      </w:divBdr>
    </w:div>
    <w:div w:id="269289327">
      <w:bodyDiv w:val="1"/>
      <w:marLeft w:val="0"/>
      <w:marRight w:val="0"/>
      <w:marTop w:val="0"/>
      <w:marBottom w:val="0"/>
      <w:divBdr>
        <w:top w:val="none" w:sz="0" w:space="0" w:color="auto"/>
        <w:left w:val="none" w:sz="0" w:space="0" w:color="auto"/>
        <w:bottom w:val="none" w:sz="0" w:space="0" w:color="auto"/>
        <w:right w:val="none" w:sz="0" w:space="0" w:color="auto"/>
      </w:divBdr>
    </w:div>
    <w:div w:id="449133473">
      <w:bodyDiv w:val="1"/>
      <w:marLeft w:val="0"/>
      <w:marRight w:val="0"/>
      <w:marTop w:val="0"/>
      <w:marBottom w:val="0"/>
      <w:divBdr>
        <w:top w:val="none" w:sz="0" w:space="0" w:color="auto"/>
        <w:left w:val="none" w:sz="0" w:space="0" w:color="auto"/>
        <w:bottom w:val="none" w:sz="0" w:space="0" w:color="auto"/>
        <w:right w:val="none" w:sz="0" w:space="0" w:color="auto"/>
      </w:divBdr>
    </w:div>
    <w:div w:id="452791594">
      <w:bodyDiv w:val="1"/>
      <w:marLeft w:val="0"/>
      <w:marRight w:val="0"/>
      <w:marTop w:val="0"/>
      <w:marBottom w:val="0"/>
      <w:divBdr>
        <w:top w:val="none" w:sz="0" w:space="0" w:color="auto"/>
        <w:left w:val="none" w:sz="0" w:space="0" w:color="auto"/>
        <w:bottom w:val="none" w:sz="0" w:space="0" w:color="auto"/>
        <w:right w:val="none" w:sz="0" w:space="0" w:color="auto"/>
      </w:divBdr>
    </w:div>
    <w:div w:id="453444310">
      <w:bodyDiv w:val="1"/>
      <w:marLeft w:val="0"/>
      <w:marRight w:val="0"/>
      <w:marTop w:val="0"/>
      <w:marBottom w:val="0"/>
      <w:divBdr>
        <w:top w:val="none" w:sz="0" w:space="0" w:color="auto"/>
        <w:left w:val="none" w:sz="0" w:space="0" w:color="auto"/>
        <w:bottom w:val="none" w:sz="0" w:space="0" w:color="auto"/>
        <w:right w:val="none" w:sz="0" w:space="0" w:color="auto"/>
      </w:divBdr>
    </w:div>
    <w:div w:id="466702373">
      <w:bodyDiv w:val="1"/>
      <w:marLeft w:val="0"/>
      <w:marRight w:val="0"/>
      <w:marTop w:val="0"/>
      <w:marBottom w:val="0"/>
      <w:divBdr>
        <w:top w:val="none" w:sz="0" w:space="0" w:color="auto"/>
        <w:left w:val="none" w:sz="0" w:space="0" w:color="auto"/>
        <w:bottom w:val="none" w:sz="0" w:space="0" w:color="auto"/>
        <w:right w:val="none" w:sz="0" w:space="0" w:color="auto"/>
      </w:divBdr>
    </w:div>
    <w:div w:id="487675605">
      <w:bodyDiv w:val="1"/>
      <w:marLeft w:val="0"/>
      <w:marRight w:val="0"/>
      <w:marTop w:val="0"/>
      <w:marBottom w:val="0"/>
      <w:divBdr>
        <w:top w:val="none" w:sz="0" w:space="0" w:color="auto"/>
        <w:left w:val="none" w:sz="0" w:space="0" w:color="auto"/>
        <w:bottom w:val="none" w:sz="0" w:space="0" w:color="auto"/>
        <w:right w:val="none" w:sz="0" w:space="0" w:color="auto"/>
      </w:divBdr>
    </w:div>
    <w:div w:id="503785365">
      <w:bodyDiv w:val="1"/>
      <w:marLeft w:val="0"/>
      <w:marRight w:val="0"/>
      <w:marTop w:val="0"/>
      <w:marBottom w:val="0"/>
      <w:divBdr>
        <w:top w:val="none" w:sz="0" w:space="0" w:color="auto"/>
        <w:left w:val="none" w:sz="0" w:space="0" w:color="auto"/>
        <w:bottom w:val="none" w:sz="0" w:space="0" w:color="auto"/>
        <w:right w:val="none" w:sz="0" w:space="0" w:color="auto"/>
      </w:divBdr>
    </w:div>
    <w:div w:id="536896005">
      <w:bodyDiv w:val="1"/>
      <w:marLeft w:val="0"/>
      <w:marRight w:val="0"/>
      <w:marTop w:val="0"/>
      <w:marBottom w:val="0"/>
      <w:divBdr>
        <w:top w:val="none" w:sz="0" w:space="0" w:color="auto"/>
        <w:left w:val="none" w:sz="0" w:space="0" w:color="auto"/>
        <w:bottom w:val="none" w:sz="0" w:space="0" w:color="auto"/>
        <w:right w:val="none" w:sz="0" w:space="0" w:color="auto"/>
      </w:divBdr>
    </w:div>
    <w:div w:id="547496293">
      <w:bodyDiv w:val="1"/>
      <w:marLeft w:val="0"/>
      <w:marRight w:val="0"/>
      <w:marTop w:val="0"/>
      <w:marBottom w:val="0"/>
      <w:divBdr>
        <w:top w:val="none" w:sz="0" w:space="0" w:color="auto"/>
        <w:left w:val="none" w:sz="0" w:space="0" w:color="auto"/>
        <w:bottom w:val="none" w:sz="0" w:space="0" w:color="auto"/>
        <w:right w:val="none" w:sz="0" w:space="0" w:color="auto"/>
      </w:divBdr>
    </w:div>
    <w:div w:id="561185794">
      <w:bodyDiv w:val="1"/>
      <w:marLeft w:val="0"/>
      <w:marRight w:val="0"/>
      <w:marTop w:val="0"/>
      <w:marBottom w:val="0"/>
      <w:divBdr>
        <w:top w:val="none" w:sz="0" w:space="0" w:color="auto"/>
        <w:left w:val="none" w:sz="0" w:space="0" w:color="auto"/>
        <w:bottom w:val="none" w:sz="0" w:space="0" w:color="auto"/>
        <w:right w:val="none" w:sz="0" w:space="0" w:color="auto"/>
      </w:divBdr>
    </w:div>
    <w:div w:id="621884200">
      <w:bodyDiv w:val="1"/>
      <w:marLeft w:val="0"/>
      <w:marRight w:val="0"/>
      <w:marTop w:val="0"/>
      <w:marBottom w:val="0"/>
      <w:divBdr>
        <w:top w:val="none" w:sz="0" w:space="0" w:color="auto"/>
        <w:left w:val="none" w:sz="0" w:space="0" w:color="auto"/>
        <w:bottom w:val="none" w:sz="0" w:space="0" w:color="auto"/>
        <w:right w:val="none" w:sz="0" w:space="0" w:color="auto"/>
      </w:divBdr>
    </w:div>
    <w:div w:id="646667001">
      <w:bodyDiv w:val="1"/>
      <w:marLeft w:val="0"/>
      <w:marRight w:val="0"/>
      <w:marTop w:val="0"/>
      <w:marBottom w:val="0"/>
      <w:divBdr>
        <w:top w:val="none" w:sz="0" w:space="0" w:color="auto"/>
        <w:left w:val="none" w:sz="0" w:space="0" w:color="auto"/>
        <w:bottom w:val="none" w:sz="0" w:space="0" w:color="auto"/>
        <w:right w:val="none" w:sz="0" w:space="0" w:color="auto"/>
      </w:divBdr>
    </w:div>
    <w:div w:id="700325734">
      <w:bodyDiv w:val="1"/>
      <w:marLeft w:val="0"/>
      <w:marRight w:val="0"/>
      <w:marTop w:val="0"/>
      <w:marBottom w:val="0"/>
      <w:divBdr>
        <w:top w:val="none" w:sz="0" w:space="0" w:color="auto"/>
        <w:left w:val="none" w:sz="0" w:space="0" w:color="auto"/>
        <w:bottom w:val="none" w:sz="0" w:space="0" w:color="auto"/>
        <w:right w:val="none" w:sz="0" w:space="0" w:color="auto"/>
      </w:divBdr>
    </w:div>
    <w:div w:id="725568236">
      <w:bodyDiv w:val="1"/>
      <w:marLeft w:val="0"/>
      <w:marRight w:val="0"/>
      <w:marTop w:val="0"/>
      <w:marBottom w:val="0"/>
      <w:divBdr>
        <w:top w:val="none" w:sz="0" w:space="0" w:color="auto"/>
        <w:left w:val="none" w:sz="0" w:space="0" w:color="auto"/>
        <w:bottom w:val="none" w:sz="0" w:space="0" w:color="auto"/>
        <w:right w:val="none" w:sz="0" w:space="0" w:color="auto"/>
      </w:divBdr>
      <w:divsChild>
        <w:div w:id="1546215518">
          <w:marLeft w:val="0"/>
          <w:marRight w:val="0"/>
          <w:marTop w:val="0"/>
          <w:marBottom w:val="0"/>
          <w:divBdr>
            <w:top w:val="none" w:sz="0" w:space="0" w:color="auto"/>
            <w:left w:val="none" w:sz="0" w:space="0" w:color="auto"/>
            <w:bottom w:val="none" w:sz="0" w:space="0" w:color="auto"/>
            <w:right w:val="none" w:sz="0" w:space="0" w:color="auto"/>
          </w:divBdr>
          <w:divsChild>
            <w:div w:id="655455556">
              <w:marLeft w:val="0"/>
              <w:marRight w:val="0"/>
              <w:marTop w:val="0"/>
              <w:marBottom w:val="0"/>
              <w:divBdr>
                <w:top w:val="none" w:sz="0" w:space="0" w:color="auto"/>
                <w:left w:val="none" w:sz="0" w:space="0" w:color="auto"/>
                <w:bottom w:val="none" w:sz="0" w:space="0" w:color="auto"/>
                <w:right w:val="none" w:sz="0" w:space="0" w:color="auto"/>
              </w:divBdr>
              <w:divsChild>
                <w:div w:id="1448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4539">
      <w:bodyDiv w:val="1"/>
      <w:marLeft w:val="0"/>
      <w:marRight w:val="0"/>
      <w:marTop w:val="0"/>
      <w:marBottom w:val="0"/>
      <w:divBdr>
        <w:top w:val="none" w:sz="0" w:space="0" w:color="auto"/>
        <w:left w:val="none" w:sz="0" w:space="0" w:color="auto"/>
        <w:bottom w:val="none" w:sz="0" w:space="0" w:color="auto"/>
        <w:right w:val="none" w:sz="0" w:space="0" w:color="auto"/>
      </w:divBdr>
    </w:div>
    <w:div w:id="897130530">
      <w:bodyDiv w:val="1"/>
      <w:marLeft w:val="0"/>
      <w:marRight w:val="0"/>
      <w:marTop w:val="0"/>
      <w:marBottom w:val="0"/>
      <w:divBdr>
        <w:top w:val="none" w:sz="0" w:space="0" w:color="auto"/>
        <w:left w:val="none" w:sz="0" w:space="0" w:color="auto"/>
        <w:bottom w:val="none" w:sz="0" w:space="0" w:color="auto"/>
        <w:right w:val="none" w:sz="0" w:space="0" w:color="auto"/>
      </w:divBdr>
      <w:divsChild>
        <w:div w:id="654918902">
          <w:marLeft w:val="446"/>
          <w:marRight w:val="0"/>
          <w:marTop w:val="0"/>
          <w:marBottom w:val="120"/>
          <w:divBdr>
            <w:top w:val="none" w:sz="0" w:space="0" w:color="auto"/>
            <w:left w:val="none" w:sz="0" w:space="0" w:color="auto"/>
            <w:bottom w:val="none" w:sz="0" w:space="0" w:color="auto"/>
            <w:right w:val="none" w:sz="0" w:space="0" w:color="auto"/>
          </w:divBdr>
        </w:div>
      </w:divsChild>
    </w:div>
    <w:div w:id="949439084">
      <w:bodyDiv w:val="1"/>
      <w:marLeft w:val="0"/>
      <w:marRight w:val="0"/>
      <w:marTop w:val="0"/>
      <w:marBottom w:val="0"/>
      <w:divBdr>
        <w:top w:val="none" w:sz="0" w:space="0" w:color="auto"/>
        <w:left w:val="none" w:sz="0" w:space="0" w:color="auto"/>
        <w:bottom w:val="none" w:sz="0" w:space="0" w:color="auto"/>
        <w:right w:val="none" w:sz="0" w:space="0" w:color="auto"/>
      </w:divBdr>
    </w:div>
    <w:div w:id="1025252823">
      <w:bodyDiv w:val="1"/>
      <w:marLeft w:val="0"/>
      <w:marRight w:val="0"/>
      <w:marTop w:val="0"/>
      <w:marBottom w:val="0"/>
      <w:divBdr>
        <w:top w:val="none" w:sz="0" w:space="0" w:color="auto"/>
        <w:left w:val="none" w:sz="0" w:space="0" w:color="auto"/>
        <w:bottom w:val="none" w:sz="0" w:space="0" w:color="auto"/>
        <w:right w:val="none" w:sz="0" w:space="0" w:color="auto"/>
      </w:divBdr>
    </w:div>
    <w:div w:id="1032538014">
      <w:bodyDiv w:val="1"/>
      <w:marLeft w:val="0"/>
      <w:marRight w:val="0"/>
      <w:marTop w:val="0"/>
      <w:marBottom w:val="0"/>
      <w:divBdr>
        <w:top w:val="none" w:sz="0" w:space="0" w:color="auto"/>
        <w:left w:val="none" w:sz="0" w:space="0" w:color="auto"/>
        <w:bottom w:val="none" w:sz="0" w:space="0" w:color="auto"/>
        <w:right w:val="none" w:sz="0" w:space="0" w:color="auto"/>
      </w:divBdr>
    </w:div>
    <w:div w:id="1038626810">
      <w:bodyDiv w:val="1"/>
      <w:marLeft w:val="0"/>
      <w:marRight w:val="0"/>
      <w:marTop w:val="0"/>
      <w:marBottom w:val="0"/>
      <w:divBdr>
        <w:top w:val="none" w:sz="0" w:space="0" w:color="auto"/>
        <w:left w:val="none" w:sz="0" w:space="0" w:color="auto"/>
        <w:bottom w:val="none" w:sz="0" w:space="0" w:color="auto"/>
        <w:right w:val="none" w:sz="0" w:space="0" w:color="auto"/>
      </w:divBdr>
    </w:div>
    <w:div w:id="1080492100">
      <w:bodyDiv w:val="1"/>
      <w:marLeft w:val="0"/>
      <w:marRight w:val="0"/>
      <w:marTop w:val="0"/>
      <w:marBottom w:val="0"/>
      <w:divBdr>
        <w:top w:val="none" w:sz="0" w:space="0" w:color="auto"/>
        <w:left w:val="none" w:sz="0" w:space="0" w:color="auto"/>
        <w:bottom w:val="none" w:sz="0" w:space="0" w:color="auto"/>
        <w:right w:val="none" w:sz="0" w:space="0" w:color="auto"/>
      </w:divBdr>
    </w:div>
    <w:div w:id="1098258578">
      <w:bodyDiv w:val="1"/>
      <w:marLeft w:val="0"/>
      <w:marRight w:val="0"/>
      <w:marTop w:val="0"/>
      <w:marBottom w:val="0"/>
      <w:divBdr>
        <w:top w:val="none" w:sz="0" w:space="0" w:color="auto"/>
        <w:left w:val="none" w:sz="0" w:space="0" w:color="auto"/>
        <w:bottom w:val="none" w:sz="0" w:space="0" w:color="auto"/>
        <w:right w:val="none" w:sz="0" w:space="0" w:color="auto"/>
      </w:divBdr>
    </w:div>
    <w:div w:id="1265502110">
      <w:bodyDiv w:val="1"/>
      <w:marLeft w:val="0"/>
      <w:marRight w:val="0"/>
      <w:marTop w:val="0"/>
      <w:marBottom w:val="0"/>
      <w:divBdr>
        <w:top w:val="none" w:sz="0" w:space="0" w:color="auto"/>
        <w:left w:val="none" w:sz="0" w:space="0" w:color="auto"/>
        <w:bottom w:val="none" w:sz="0" w:space="0" w:color="auto"/>
        <w:right w:val="none" w:sz="0" w:space="0" w:color="auto"/>
      </w:divBdr>
    </w:div>
    <w:div w:id="1338994410">
      <w:bodyDiv w:val="1"/>
      <w:marLeft w:val="0"/>
      <w:marRight w:val="0"/>
      <w:marTop w:val="0"/>
      <w:marBottom w:val="0"/>
      <w:divBdr>
        <w:top w:val="none" w:sz="0" w:space="0" w:color="auto"/>
        <w:left w:val="none" w:sz="0" w:space="0" w:color="auto"/>
        <w:bottom w:val="none" w:sz="0" w:space="0" w:color="auto"/>
        <w:right w:val="none" w:sz="0" w:space="0" w:color="auto"/>
      </w:divBdr>
    </w:div>
    <w:div w:id="1361979850">
      <w:bodyDiv w:val="1"/>
      <w:marLeft w:val="0"/>
      <w:marRight w:val="0"/>
      <w:marTop w:val="0"/>
      <w:marBottom w:val="0"/>
      <w:divBdr>
        <w:top w:val="none" w:sz="0" w:space="0" w:color="auto"/>
        <w:left w:val="none" w:sz="0" w:space="0" w:color="auto"/>
        <w:bottom w:val="none" w:sz="0" w:space="0" w:color="auto"/>
        <w:right w:val="none" w:sz="0" w:space="0" w:color="auto"/>
      </w:divBdr>
    </w:div>
    <w:div w:id="1388722402">
      <w:bodyDiv w:val="1"/>
      <w:marLeft w:val="0"/>
      <w:marRight w:val="0"/>
      <w:marTop w:val="0"/>
      <w:marBottom w:val="0"/>
      <w:divBdr>
        <w:top w:val="none" w:sz="0" w:space="0" w:color="auto"/>
        <w:left w:val="none" w:sz="0" w:space="0" w:color="auto"/>
        <w:bottom w:val="none" w:sz="0" w:space="0" w:color="auto"/>
        <w:right w:val="none" w:sz="0" w:space="0" w:color="auto"/>
      </w:divBdr>
    </w:div>
    <w:div w:id="1410687525">
      <w:bodyDiv w:val="1"/>
      <w:marLeft w:val="0"/>
      <w:marRight w:val="0"/>
      <w:marTop w:val="0"/>
      <w:marBottom w:val="0"/>
      <w:divBdr>
        <w:top w:val="none" w:sz="0" w:space="0" w:color="auto"/>
        <w:left w:val="none" w:sz="0" w:space="0" w:color="auto"/>
        <w:bottom w:val="none" w:sz="0" w:space="0" w:color="auto"/>
        <w:right w:val="none" w:sz="0" w:space="0" w:color="auto"/>
      </w:divBdr>
    </w:div>
    <w:div w:id="1447962450">
      <w:bodyDiv w:val="1"/>
      <w:marLeft w:val="0"/>
      <w:marRight w:val="0"/>
      <w:marTop w:val="0"/>
      <w:marBottom w:val="0"/>
      <w:divBdr>
        <w:top w:val="none" w:sz="0" w:space="0" w:color="auto"/>
        <w:left w:val="none" w:sz="0" w:space="0" w:color="auto"/>
        <w:bottom w:val="none" w:sz="0" w:space="0" w:color="auto"/>
        <w:right w:val="none" w:sz="0" w:space="0" w:color="auto"/>
      </w:divBdr>
    </w:div>
    <w:div w:id="1452868383">
      <w:bodyDiv w:val="1"/>
      <w:marLeft w:val="0"/>
      <w:marRight w:val="0"/>
      <w:marTop w:val="0"/>
      <w:marBottom w:val="0"/>
      <w:divBdr>
        <w:top w:val="none" w:sz="0" w:space="0" w:color="auto"/>
        <w:left w:val="none" w:sz="0" w:space="0" w:color="auto"/>
        <w:bottom w:val="none" w:sz="0" w:space="0" w:color="auto"/>
        <w:right w:val="none" w:sz="0" w:space="0" w:color="auto"/>
      </w:divBdr>
    </w:div>
    <w:div w:id="1465656833">
      <w:bodyDiv w:val="1"/>
      <w:marLeft w:val="0"/>
      <w:marRight w:val="0"/>
      <w:marTop w:val="0"/>
      <w:marBottom w:val="0"/>
      <w:divBdr>
        <w:top w:val="none" w:sz="0" w:space="0" w:color="auto"/>
        <w:left w:val="none" w:sz="0" w:space="0" w:color="auto"/>
        <w:bottom w:val="none" w:sz="0" w:space="0" w:color="auto"/>
        <w:right w:val="none" w:sz="0" w:space="0" w:color="auto"/>
      </w:divBdr>
    </w:div>
    <w:div w:id="1482767114">
      <w:bodyDiv w:val="1"/>
      <w:marLeft w:val="0"/>
      <w:marRight w:val="0"/>
      <w:marTop w:val="0"/>
      <w:marBottom w:val="0"/>
      <w:divBdr>
        <w:top w:val="none" w:sz="0" w:space="0" w:color="auto"/>
        <w:left w:val="none" w:sz="0" w:space="0" w:color="auto"/>
        <w:bottom w:val="none" w:sz="0" w:space="0" w:color="auto"/>
        <w:right w:val="none" w:sz="0" w:space="0" w:color="auto"/>
      </w:divBdr>
    </w:div>
    <w:div w:id="1512069526">
      <w:bodyDiv w:val="1"/>
      <w:marLeft w:val="0"/>
      <w:marRight w:val="0"/>
      <w:marTop w:val="0"/>
      <w:marBottom w:val="0"/>
      <w:divBdr>
        <w:top w:val="none" w:sz="0" w:space="0" w:color="auto"/>
        <w:left w:val="none" w:sz="0" w:space="0" w:color="auto"/>
        <w:bottom w:val="none" w:sz="0" w:space="0" w:color="auto"/>
        <w:right w:val="none" w:sz="0" w:space="0" w:color="auto"/>
      </w:divBdr>
    </w:div>
    <w:div w:id="1558278254">
      <w:bodyDiv w:val="1"/>
      <w:marLeft w:val="0"/>
      <w:marRight w:val="0"/>
      <w:marTop w:val="0"/>
      <w:marBottom w:val="0"/>
      <w:divBdr>
        <w:top w:val="none" w:sz="0" w:space="0" w:color="auto"/>
        <w:left w:val="none" w:sz="0" w:space="0" w:color="auto"/>
        <w:bottom w:val="none" w:sz="0" w:space="0" w:color="auto"/>
        <w:right w:val="none" w:sz="0" w:space="0" w:color="auto"/>
      </w:divBdr>
    </w:div>
    <w:div w:id="1603368598">
      <w:bodyDiv w:val="1"/>
      <w:marLeft w:val="0"/>
      <w:marRight w:val="0"/>
      <w:marTop w:val="0"/>
      <w:marBottom w:val="0"/>
      <w:divBdr>
        <w:top w:val="none" w:sz="0" w:space="0" w:color="auto"/>
        <w:left w:val="none" w:sz="0" w:space="0" w:color="auto"/>
        <w:bottom w:val="none" w:sz="0" w:space="0" w:color="auto"/>
        <w:right w:val="none" w:sz="0" w:space="0" w:color="auto"/>
      </w:divBdr>
    </w:div>
    <w:div w:id="1657341675">
      <w:bodyDiv w:val="1"/>
      <w:marLeft w:val="0"/>
      <w:marRight w:val="0"/>
      <w:marTop w:val="0"/>
      <w:marBottom w:val="0"/>
      <w:divBdr>
        <w:top w:val="none" w:sz="0" w:space="0" w:color="auto"/>
        <w:left w:val="none" w:sz="0" w:space="0" w:color="auto"/>
        <w:bottom w:val="none" w:sz="0" w:space="0" w:color="auto"/>
        <w:right w:val="none" w:sz="0" w:space="0" w:color="auto"/>
      </w:divBdr>
    </w:div>
    <w:div w:id="1674649794">
      <w:bodyDiv w:val="1"/>
      <w:marLeft w:val="0"/>
      <w:marRight w:val="0"/>
      <w:marTop w:val="0"/>
      <w:marBottom w:val="0"/>
      <w:divBdr>
        <w:top w:val="none" w:sz="0" w:space="0" w:color="auto"/>
        <w:left w:val="none" w:sz="0" w:space="0" w:color="auto"/>
        <w:bottom w:val="none" w:sz="0" w:space="0" w:color="auto"/>
        <w:right w:val="none" w:sz="0" w:space="0" w:color="auto"/>
      </w:divBdr>
    </w:div>
    <w:div w:id="1747875050">
      <w:bodyDiv w:val="1"/>
      <w:marLeft w:val="0"/>
      <w:marRight w:val="0"/>
      <w:marTop w:val="0"/>
      <w:marBottom w:val="0"/>
      <w:divBdr>
        <w:top w:val="none" w:sz="0" w:space="0" w:color="auto"/>
        <w:left w:val="none" w:sz="0" w:space="0" w:color="auto"/>
        <w:bottom w:val="none" w:sz="0" w:space="0" w:color="auto"/>
        <w:right w:val="none" w:sz="0" w:space="0" w:color="auto"/>
      </w:divBdr>
    </w:div>
    <w:div w:id="1798063596">
      <w:bodyDiv w:val="1"/>
      <w:marLeft w:val="0"/>
      <w:marRight w:val="0"/>
      <w:marTop w:val="0"/>
      <w:marBottom w:val="0"/>
      <w:divBdr>
        <w:top w:val="none" w:sz="0" w:space="0" w:color="auto"/>
        <w:left w:val="none" w:sz="0" w:space="0" w:color="auto"/>
        <w:bottom w:val="none" w:sz="0" w:space="0" w:color="auto"/>
        <w:right w:val="none" w:sz="0" w:space="0" w:color="auto"/>
      </w:divBdr>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21357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illinois.gov/dceo/CommunityDevelopment/Pages/default.aspx" TargetMode="External"/><Relationship Id="rId18" Type="http://schemas.openxmlformats.org/officeDocument/2006/relationships/hyperlink" Target="http://www.sam.gov"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eo.ocd@illinois.gov"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tax.illinois.gov/taxforms/misc/clearance/ITR-1.pdf" TargetMode="External"/><Relationship Id="rId17" Type="http://schemas.openxmlformats.org/officeDocument/2006/relationships/hyperlink" Target="https://dceo.illinois.gov/aboutdceo/grantopportunities/3165-2578.html" TargetMode="Externa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hyperlink" Target="https://www.naics.com/sic-codes-industry-drilldown/" TargetMode="External"/><Relationship Id="rId2" Type="http://schemas.openxmlformats.org/officeDocument/2006/relationships/numbering" Target="numbering.xml"/><Relationship Id="rId16" Type="http://schemas.openxmlformats.org/officeDocument/2006/relationships/hyperlink" Target="https://dceo.illinois.gov/aboutdceo/grantopportunities/3165-2578.html" TargetMode="External"/><Relationship Id="rId20" Type="http://schemas.openxmlformats.org/officeDocument/2006/relationships/hyperlink" Target="http://www.grants.illinois.gov"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fema.gov/portal/home" TargetMode="External"/><Relationship Id="rId24" Type="http://schemas.openxmlformats.org/officeDocument/2006/relationships/footer" Target="footer1.xml"/><Relationship Id="rId32" Type="http://schemas.openxmlformats.org/officeDocument/2006/relationships/hyperlink" Target="https://dceo.illinois.gov/aboutdceo/grantopportunities/3165-2578.html" TargetMode="External"/><Relationship Id="rId37" Type="http://schemas.openxmlformats.org/officeDocument/2006/relationships/hyperlink" Target="https://msc.fema.gov/portal/hom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nts.illinois.gov"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dceo.illinois.gov/communitydevelopment.html" TargetMode="External"/><Relationship Id="rId10" Type="http://schemas.openxmlformats.org/officeDocument/2006/relationships/hyperlink" Target="mailto:ceo.ocd@illinois.gov" TargetMode="External"/><Relationship Id="rId19" Type="http://schemas.openxmlformats.org/officeDocument/2006/relationships/hyperlink" Target="https://msc.fema.gov/portal/home" TargetMode="External"/><Relationship Id="rId31" Type="http://schemas.openxmlformats.org/officeDocument/2006/relationships/hyperlink" Target="https://dceo.illinois.gov/aboutdceo/grantopportunities/3165-2578.html" TargetMode="External"/><Relationship Id="rId4" Type="http://schemas.openxmlformats.org/officeDocument/2006/relationships/settings" Target="settings.xml"/><Relationship Id="rId9" Type="http://schemas.openxmlformats.org/officeDocument/2006/relationships/hyperlink" Target="https://dceo.illinois.gov/communitydevelopment.html" TargetMode="External"/><Relationship Id="rId14" Type="http://schemas.openxmlformats.org/officeDocument/2006/relationships/hyperlink" Target="https://dceo.illinois.gov/communitydevelopment.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E1B2-CBDD-4A05-9E51-CEE95C0D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2306</TotalTime>
  <Pages>51</Pages>
  <Words>9986</Words>
  <Characters>61684</Characters>
  <Application>Microsoft Office Word</Application>
  <DocSecurity>0</DocSecurity>
  <Lines>514</Lines>
  <Paragraphs>143</Paragraphs>
  <ScaleCrop>false</ScaleCrop>
  <HeadingPairs>
    <vt:vector size="2" baseType="variant">
      <vt:variant>
        <vt:lpstr>Title</vt:lpstr>
      </vt:variant>
      <vt:variant>
        <vt:i4>1</vt:i4>
      </vt:variant>
    </vt:vector>
  </HeadingPairs>
  <TitlesOfParts>
    <vt:vector size="1" baseType="lpstr">
      <vt:lpstr>2005</vt:lpstr>
    </vt:vector>
  </TitlesOfParts>
  <Company>ILDCCA</Company>
  <LinksUpToDate>false</LinksUpToDate>
  <CharactersWithSpaces>71527</CharactersWithSpaces>
  <SharedDoc>false</SharedDoc>
  <HLinks>
    <vt:vector size="30" baseType="variant">
      <vt:variant>
        <vt:i4>5046286</vt:i4>
      </vt:variant>
      <vt:variant>
        <vt:i4>12</vt:i4>
      </vt:variant>
      <vt:variant>
        <vt:i4>0</vt:i4>
      </vt:variant>
      <vt:variant>
        <vt:i4>5</vt:i4>
      </vt:variant>
      <vt:variant>
        <vt:lpwstr>http://www.huduser.org/portal/datasets/il/il10/il.pdf</vt:lpwstr>
      </vt:variant>
      <vt:variant>
        <vt:lpwstr/>
      </vt:variant>
      <vt:variant>
        <vt:i4>4194369</vt:i4>
      </vt:variant>
      <vt:variant>
        <vt:i4>9</vt:i4>
      </vt:variant>
      <vt:variant>
        <vt:i4>0</vt:i4>
      </vt:variant>
      <vt:variant>
        <vt:i4>5</vt:i4>
      </vt:variant>
      <vt:variant>
        <vt:lpwstr>http://msc.fema.gov/</vt:lpwstr>
      </vt:variant>
      <vt:variant>
        <vt:lpwstr/>
      </vt:variant>
      <vt:variant>
        <vt:i4>2359408</vt:i4>
      </vt:variant>
      <vt:variant>
        <vt:i4>6</vt:i4>
      </vt:variant>
      <vt:variant>
        <vt:i4>0</vt:i4>
      </vt:variant>
      <vt:variant>
        <vt:i4>5</vt:i4>
      </vt:variant>
      <vt:variant>
        <vt:lpwstr>http://www.sam.gov/</vt:lpwstr>
      </vt:variant>
      <vt:variant>
        <vt:lpwstr/>
      </vt:variant>
      <vt:variant>
        <vt:i4>4194369</vt:i4>
      </vt:variant>
      <vt:variant>
        <vt:i4>3</vt:i4>
      </vt:variant>
      <vt:variant>
        <vt:i4>0</vt:i4>
      </vt:variant>
      <vt:variant>
        <vt:i4>5</vt:i4>
      </vt:variant>
      <vt:variant>
        <vt:lpwstr>http://msc.fema.gov/</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jminer</dc:creator>
  <cp:lastModifiedBy>Bell, Wendy</cp:lastModifiedBy>
  <cp:revision>71</cp:revision>
  <cp:lastPrinted>2018-07-16T15:52:00Z</cp:lastPrinted>
  <dcterms:created xsi:type="dcterms:W3CDTF">2022-05-02T17:32:00Z</dcterms:created>
  <dcterms:modified xsi:type="dcterms:W3CDTF">2023-06-30T23:18:00Z</dcterms:modified>
</cp:coreProperties>
</file>