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E7CBB" w14:textId="53610848" w:rsidR="00350CEF" w:rsidRPr="00145388" w:rsidRDefault="00350CEF" w:rsidP="00145388">
      <w:pPr>
        <w:jc w:val="center"/>
        <w:rPr>
          <w:b/>
          <w:bCs/>
        </w:rPr>
      </w:pPr>
      <w:r w:rsidRPr="00145388">
        <w:rPr>
          <w:b/>
          <w:bCs/>
          <w:u w:val="single"/>
        </w:rPr>
        <w:t>Effingham Regional Growth Alliance – State of the Region Webinar</w:t>
      </w:r>
      <w:r w:rsidR="00145388">
        <w:rPr>
          <w:b/>
          <w:bCs/>
          <w:u w:val="single"/>
        </w:rPr>
        <w:br/>
      </w:r>
      <w:r w:rsidRPr="00145388">
        <w:rPr>
          <w:b/>
          <w:bCs/>
        </w:rPr>
        <w:t>Attribution</w:t>
      </w:r>
      <w:r w:rsidR="00145388">
        <w:rPr>
          <w:b/>
          <w:bCs/>
        </w:rPr>
        <w:t>, Supplements, and Further Reading</w:t>
      </w:r>
    </w:p>
    <w:p w14:paraId="76FFA149" w14:textId="284F9821" w:rsidR="00350CEF" w:rsidRPr="00350CEF" w:rsidRDefault="00350CEF">
      <w:r w:rsidRPr="00145388">
        <w:rPr>
          <w:b/>
          <w:bCs/>
          <w:u w:val="single"/>
        </w:rPr>
        <w:t>Images:</w:t>
      </w:r>
      <w:r>
        <w:br/>
      </w:r>
      <w:r w:rsidRPr="00350CEF">
        <w:t xml:space="preserve">Effingham Regional Growth Alliance: </w:t>
      </w:r>
      <w:hyperlink r:id="rId4" w:history="1">
        <w:r w:rsidRPr="00350CEF">
          <w:rPr>
            <w:rStyle w:val="Hyperlink"/>
          </w:rPr>
          <w:t>http://www.groweffinghamcountyil.com/</w:t>
        </w:r>
      </w:hyperlink>
    </w:p>
    <w:p w14:paraId="62D3479F" w14:textId="66582BB3" w:rsidR="00350CEF" w:rsidRDefault="00350CEF">
      <w:r w:rsidRPr="00350CEF">
        <w:t xml:space="preserve">University of Illinois – </w:t>
      </w:r>
      <w:proofErr w:type="spellStart"/>
      <w:r w:rsidRPr="00350CEF">
        <w:t>Farmdoc</w:t>
      </w:r>
      <w:proofErr w:type="spellEnd"/>
      <w:r w:rsidRPr="00350CEF">
        <w:t xml:space="preserve"> DAILY</w:t>
      </w:r>
      <w:r>
        <w:t xml:space="preserve">: </w:t>
      </w:r>
      <w:hyperlink r:id="rId5" w:history="1">
        <w:r w:rsidRPr="00256DD0">
          <w:rPr>
            <w:rStyle w:val="Hyperlink"/>
          </w:rPr>
          <w:t>https://farmdocdaily.illinois.edu/2022/08/farmland-prices-higher-but-still-in-line-with-market-fundamentals.html</w:t>
        </w:r>
      </w:hyperlink>
    </w:p>
    <w:p w14:paraId="1FDF429C" w14:textId="596F74C2" w:rsidR="00350CEF" w:rsidRDefault="00350CEF">
      <w:r>
        <w:t xml:space="preserve">Shelby Realty Services: </w:t>
      </w:r>
      <w:hyperlink r:id="rId6" w:history="1">
        <w:r w:rsidRPr="00350CEF">
          <w:rPr>
            <w:rStyle w:val="Hyperlink"/>
          </w:rPr>
          <w:t>shelbyrealty.com</w:t>
        </w:r>
      </w:hyperlink>
    </w:p>
    <w:p w14:paraId="7850249B" w14:textId="5C7B8746" w:rsidR="00350CEF" w:rsidRDefault="00350CEF">
      <w:r w:rsidRPr="00145388">
        <w:rPr>
          <w:b/>
          <w:bCs/>
          <w:u w:val="single"/>
        </w:rPr>
        <w:t>Charts &amp; Data:</w:t>
      </w:r>
      <w:r>
        <w:br/>
        <w:t>Central Illinois Board of Realtors, Multiple Listing Service</w:t>
      </w:r>
      <w:r w:rsidR="00873656">
        <w:t xml:space="preserve">: </w:t>
      </w:r>
      <w:hyperlink r:id="rId7" w:history="1">
        <w:r w:rsidR="00873656" w:rsidRPr="00256DD0">
          <w:rPr>
            <w:rStyle w:val="Hyperlink"/>
          </w:rPr>
          <w:t>https://cibrmls.com/</w:t>
        </w:r>
      </w:hyperlink>
    </w:p>
    <w:p w14:paraId="3F2823AE" w14:textId="2552F98E" w:rsidR="00873656" w:rsidRDefault="00873656">
      <w:pPr>
        <w:rPr>
          <w:b/>
          <w:bCs/>
          <w:u w:val="single"/>
        </w:rPr>
      </w:pPr>
      <w:r>
        <w:rPr>
          <w:b/>
          <w:bCs/>
          <w:u w:val="single"/>
        </w:rPr>
        <w:t>Supplemental information</w:t>
      </w:r>
      <w:r w:rsidR="00145388">
        <w:rPr>
          <w:b/>
          <w:bCs/>
          <w:u w:val="single"/>
        </w:rPr>
        <w:t>:</w:t>
      </w:r>
    </w:p>
    <w:p w14:paraId="16AF81E5" w14:textId="5B706E35" w:rsidR="00873656" w:rsidRPr="00873656" w:rsidRDefault="00873656">
      <w:r>
        <w:rPr>
          <w:noProof/>
        </w:rPr>
        <w:drawing>
          <wp:inline distT="0" distB="0" distL="0" distR="0" wp14:anchorId="39C310AA" wp14:editId="0FBF0CD6">
            <wp:extent cx="3382170" cy="1905000"/>
            <wp:effectExtent l="0" t="0" r="8890" b="0"/>
            <wp:docPr id="1" name="Picture 1" descr="Im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ag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539" cy="1909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516D">
        <w:br/>
        <w:t>NAR Twitter</w:t>
      </w:r>
    </w:p>
    <w:p w14:paraId="6B2D1D1B" w14:textId="77777777" w:rsidR="00DD125F" w:rsidRDefault="00873656">
      <w:r>
        <w:t xml:space="preserve">National Association of Realtors </w:t>
      </w:r>
      <w:r w:rsidR="00DD125F">
        <w:t xml:space="preserve">releases 2020/1 regional sales data.  Although pending sales reduced by double digits in each region, the Midwest showed the least decline nationwide.  The West led declines with an over 30% fall-off of new contract signings year over.  </w:t>
      </w:r>
      <w:r w:rsidR="00DD125F">
        <w:br/>
      </w:r>
      <w:r w:rsidR="00DD125F">
        <w:br/>
      </w:r>
      <w:r w:rsidR="00DD125F" w:rsidRPr="00DD125F">
        <w:rPr>
          <w:u w:val="single"/>
        </w:rPr>
        <w:t>Further Reading:</w:t>
      </w:r>
    </w:p>
    <w:p w14:paraId="6C9ED731" w14:textId="71254864" w:rsidR="00873656" w:rsidRDefault="00DD125F">
      <w:hyperlink r:id="rId10" w:history="1">
        <w:r w:rsidRPr="00DD125F">
          <w:rPr>
            <w:rStyle w:val="Hyperlink"/>
          </w:rPr>
          <w:t xml:space="preserve">Redfin CEO: Uncertain Times 8/29/22 - </w:t>
        </w:r>
        <w:proofErr w:type="spellStart"/>
        <w:r w:rsidRPr="00DD125F">
          <w:rPr>
            <w:rStyle w:val="Hyperlink"/>
          </w:rPr>
          <w:t>Marketwatch</w:t>
        </w:r>
        <w:proofErr w:type="spellEnd"/>
      </w:hyperlink>
      <w:r>
        <w:br/>
      </w:r>
      <w:hyperlink r:id="rId11" w:history="1">
        <w:r w:rsidRPr="00DD125F">
          <w:rPr>
            <w:rStyle w:val="Hyperlink"/>
          </w:rPr>
          <w:t>Effects of slow housing on small business 8/27/22 – AP News</w:t>
        </w:r>
      </w:hyperlink>
      <w:r w:rsidR="00145388">
        <w:br/>
      </w:r>
      <w:hyperlink r:id="rId12" w:history="1">
        <w:r w:rsidR="00145388" w:rsidRPr="00145388">
          <w:rPr>
            <w:rStyle w:val="Hyperlink"/>
          </w:rPr>
          <w:t>Blackstone alt investment pauses home buying 8/26/22 – Fortune</w:t>
        </w:r>
      </w:hyperlink>
      <w:r w:rsidR="00145388">
        <w:t xml:space="preserve"> </w:t>
      </w:r>
    </w:p>
    <w:p w14:paraId="6B187485" w14:textId="3E571BFE" w:rsidR="00873656" w:rsidRDefault="00873656"/>
    <w:p w14:paraId="0B346589" w14:textId="77777777" w:rsidR="00145388" w:rsidRDefault="00145388" w:rsidP="00E5516D">
      <w:pPr>
        <w:jc w:val="center"/>
      </w:pPr>
      <w:r>
        <w:t>Matt Forcum</w:t>
      </w:r>
      <w:r>
        <w:br/>
        <w:t>Shelby Realty Services</w:t>
      </w:r>
      <w:r>
        <w:br/>
        <w:t>Effingham, IL</w:t>
      </w:r>
      <w:r>
        <w:br/>
        <w:t>217.343.3400 Mobile</w:t>
      </w:r>
    </w:p>
    <w:p w14:paraId="2ED9ACD3" w14:textId="4C87839A" w:rsidR="00145388" w:rsidRDefault="00145388"/>
    <w:p w14:paraId="38CD602C" w14:textId="581C15AC" w:rsidR="00350CEF" w:rsidRDefault="00145388">
      <w:r>
        <w:t>D</w:t>
      </w:r>
      <w:r w:rsidR="00873656">
        <w:t xml:space="preserve">ata analysis and presentation by Matt Forcum for the purposes of general information and </w:t>
      </w:r>
      <w:r>
        <w:t xml:space="preserve">intended </w:t>
      </w:r>
      <w:r w:rsidR="00873656">
        <w:t xml:space="preserve">not for use as a client.  </w:t>
      </w:r>
    </w:p>
    <w:sectPr w:rsidR="00350C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CEF"/>
    <w:rsid w:val="00145388"/>
    <w:rsid w:val="00350CEF"/>
    <w:rsid w:val="003D37F6"/>
    <w:rsid w:val="00873656"/>
    <w:rsid w:val="00DD125F"/>
    <w:rsid w:val="00E5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B1A75"/>
  <w15:chartTrackingRefBased/>
  <w15:docId w15:val="{8603ADDF-7AF3-427C-9826-C683F14F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0C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0C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NAR_Research/status/1562440782552104962/photo/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ibrmls.com/" TargetMode="External"/><Relationship Id="rId12" Type="http://schemas.openxmlformats.org/officeDocument/2006/relationships/hyperlink" Target="https://fortune.com/2022/08/26/housing-marketcorrection-intensifies-blackstone-to-stop-buying-homes-in-these-housing-market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shelbyrealty.com" TargetMode="External"/><Relationship Id="rId11" Type="http://schemas.openxmlformats.org/officeDocument/2006/relationships/hyperlink" Target="https://apnews.com/article/inflation-new-york-charlotte-small-business-2e93e168b057c12843051baac6602968" TargetMode="External"/><Relationship Id="rId5" Type="http://schemas.openxmlformats.org/officeDocument/2006/relationships/hyperlink" Target="https://farmdocdaily.illinois.edu/2022/08/farmland-prices-higher-but-still-in-line-with-market-fundamentals.html" TargetMode="External"/><Relationship Id="rId10" Type="http://schemas.openxmlformats.org/officeDocument/2006/relationships/hyperlink" Target="https://www.marketwatch.com/story/its-a-remarkably-uncertain-time-redfin-ceo-warns-of-rapidly-cooling-housing-market-says-deals-under-contract-are-being-cancelled-11661467568" TargetMode="External"/><Relationship Id="rId4" Type="http://schemas.openxmlformats.org/officeDocument/2006/relationships/hyperlink" Target="http://www.groweffinghamcountyil.com/" TargetMode="Externa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Forcum</dc:creator>
  <cp:keywords/>
  <dc:description/>
  <cp:lastModifiedBy>Matt Forcum</cp:lastModifiedBy>
  <cp:revision>1</cp:revision>
  <dcterms:created xsi:type="dcterms:W3CDTF">2022-08-29T12:33:00Z</dcterms:created>
  <dcterms:modified xsi:type="dcterms:W3CDTF">2022-08-29T12:55:00Z</dcterms:modified>
</cp:coreProperties>
</file>